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A5C85" w:rsidP="000A5C85" w:rsidRDefault="000A5C85" w14:paraId="860822b" w14:textId="860822b">
      <w:pPr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</w:t>
      </w:r>
    </w:p>
    <w:p w:rsidR="000A5C85" w:rsidP="000A5C85" w:rsidRDefault="000A5C85">
      <w:r>
        <w:t xml:space="preserve">   Republika Hrvatska</w:t>
      </w:r>
    </w:p>
    <w:p w:rsidR="000A5C85" w:rsidP="000A5C85" w:rsidRDefault="000A5C85">
      <w:r>
        <w:t>Trgovački sud u Zagrebu</w:t>
      </w:r>
    </w:p>
    <w:p w:rsidR="000A5C85" w:rsidP="000A5C85" w:rsidRDefault="00DE4226">
      <w:r>
        <w:t xml:space="preserve">  Zagreb, Amruševa 2/II</w:t>
      </w:r>
      <w:r w:rsidR="000A5C85">
        <w:tab/>
      </w:r>
    </w:p>
    <w:p w:rsidR="000A5C85" w:rsidP="000A5C85" w:rsidRDefault="00DE4226">
      <w:r>
        <w:tab/>
      </w:r>
      <w:r>
        <w:tab/>
      </w:r>
      <w:r>
        <w:tab/>
      </w:r>
      <w:r w:rsidR="000A5C85">
        <w:tab/>
      </w:r>
      <w:r w:rsidR="000A5C85">
        <w:tab/>
      </w:r>
      <w:r w:rsidR="000A5C85">
        <w:tab/>
      </w:r>
      <w:r w:rsidR="000A5C85">
        <w:tab/>
      </w:r>
      <w:r w:rsidR="000A5C85">
        <w:tab/>
      </w:r>
      <w:r w:rsidR="000A5C85">
        <w:tab/>
        <w:t>18. St-</w:t>
      </w:r>
      <w:r w:rsidR="0071738D">
        <w:t>3460/2016</w:t>
      </w:r>
    </w:p>
    <w:p w:rsidR="000A5C85" w:rsidP="000A5C85" w:rsidRDefault="000A5C85"/>
    <w:p w:rsidR="000A5C85" w:rsidP="000A5C85" w:rsidRDefault="00DE4226">
      <w:r>
        <w:tab/>
      </w:r>
      <w:r>
        <w:tab/>
        <w:t xml:space="preserve">    </w:t>
      </w:r>
      <w:r w:rsidR="000A5C85">
        <w:tab/>
        <w:t xml:space="preserve"> </w:t>
      </w:r>
      <w:r>
        <w:t xml:space="preserve">             </w:t>
      </w:r>
      <w:r w:rsidR="000A5C85">
        <w:t xml:space="preserve"> R E P U B L I KA  H R V A T S K A</w:t>
      </w:r>
    </w:p>
    <w:p w:rsidR="000A5C85" w:rsidP="000A5C85" w:rsidRDefault="000A5C85"/>
    <w:p w:rsidR="000A5C85" w:rsidP="000A5C85" w:rsidRDefault="000A5C85">
      <w:r>
        <w:tab/>
      </w:r>
      <w:r>
        <w:tab/>
      </w:r>
      <w:r>
        <w:tab/>
      </w:r>
      <w:r>
        <w:tab/>
      </w:r>
      <w:r>
        <w:tab/>
        <w:t xml:space="preserve">   Z A K LJ U Č A K</w:t>
      </w:r>
      <w:r>
        <w:tab/>
      </w:r>
      <w:r>
        <w:tab/>
      </w:r>
    </w:p>
    <w:p w:rsidR="000A5C85" w:rsidP="000A5C85" w:rsidRDefault="000A5C85"/>
    <w:p w:rsidR="000A5C85" w:rsidP="0006183F" w:rsidRDefault="000A5C85">
      <w:pPr>
        <w:ind w:firstLine="708"/>
        <w:jc w:val="both"/>
      </w:pPr>
      <w:r>
        <w:t>Trgovački sud u Zagrebu, sudac Danijela Uzelac Ljubić, u stečajnom postupku u nad dužnikom</w:t>
      </w:r>
      <w:r w:rsidRPr="0006183F" w:rsidR="0006183F">
        <w:t xml:space="preserve"> VEMAKO d.o.o. u stečaju, Zagreb, </w:t>
      </w:r>
      <w:r w:rsidR="0006183F">
        <w:t xml:space="preserve">Petrova 115ª, OIB 71711160198, </w:t>
      </w:r>
      <w:r>
        <w:t>2</w:t>
      </w:r>
      <w:r w:rsidR="0058123A">
        <w:t>2</w:t>
      </w:r>
      <w:r>
        <w:t>. kolovoza 2019.</w:t>
      </w:r>
    </w:p>
    <w:p w:rsidR="000A5C85" w:rsidP="0006183F" w:rsidRDefault="000A5C85">
      <w:pPr>
        <w:jc w:val="both"/>
      </w:pPr>
    </w:p>
    <w:p w:rsidR="000A5C85" w:rsidP="0006183F" w:rsidRDefault="000A5C85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z a k lj u č i o    j e</w:t>
      </w:r>
    </w:p>
    <w:p w:rsidR="000A5C85" w:rsidP="0006183F" w:rsidRDefault="000A5C85">
      <w:pPr>
        <w:jc w:val="both"/>
      </w:pPr>
    </w:p>
    <w:p w:rsidR="0006183F" w:rsidP="0006183F" w:rsidRDefault="0006183F">
      <w:pPr>
        <w:jc w:val="both"/>
      </w:pPr>
    </w:p>
    <w:p w:rsidR="0006183F" w:rsidP="0006183F" w:rsidRDefault="000A5C85">
      <w:pPr>
        <w:ind w:firstLine="708"/>
        <w:jc w:val="both"/>
      </w:pPr>
      <w:r>
        <w:t>I. Određuje se ročište radi utvrđivanja vrijednosti nekretnin</w:t>
      </w:r>
      <w:r w:rsidR="00DE4226">
        <w:t>e</w:t>
      </w:r>
      <w:r>
        <w:t xml:space="preserve"> stečajnog dužnika</w:t>
      </w:r>
      <w:r w:rsidRPr="0006183F" w:rsidR="0006183F">
        <w:t xml:space="preserve"> </w:t>
      </w:r>
      <w:r w:rsidR="0006183F">
        <w:t xml:space="preserve">VEMAKO d.o.o. u stečaju, </w:t>
      </w:r>
      <w:r>
        <w:t>uz odgovarajuću primjenu pravila ovršnog postupka o ovrsi na nekretnini, upisanih u zemljišnim knjigama</w:t>
      </w:r>
      <w:r w:rsidR="0006183F">
        <w:t xml:space="preserve"> </w:t>
      </w:r>
      <w:r w:rsidR="00852867">
        <w:t>zemljišnim knjigama Općinskog građanskog suda u Zagrebu, Zemljišn</w:t>
      </w:r>
      <w:r w:rsidR="0006183F">
        <w:t xml:space="preserve">oknjižni odjel Zagreb, i to u </w:t>
      </w:r>
      <w:r w:rsidR="00852867">
        <w:t>zk. ul. br. 10730, k.o. 999901, Grad Zagreb, kč.br. 5540/169, Stambeno-poslovna zgrada i dvorište u Zagrebu, Lovranska ulica br. 18, i to u odnosu na:1. Suvlasnički dio: 11,76/100 ETAŽNO VLASNIŠTVO (E-1)"1. Jednosobni stan u podr</w:t>
      </w:r>
      <w:r w:rsidR="0006183F">
        <w:t>umu, površine 41,39 čm oznake A</w:t>
      </w:r>
      <w:r w:rsidR="00DE4226">
        <w:t xml:space="preserve">, </w:t>
      </w:r>
    </w:p>
    <w:p w:rsidR="000A5C85" w:rsidP="0006183F" w:rsidRDefault="000A5C85">
      <w:pPr>
        <w:jc w:val="both"/>
      </w:pPr>
      <w:r>
        <w:tab/>
      </w:r>
    </w:p>
    <w:p w:rsidR="000A5C85" w:rsidP="0006183F" w:rsidRDefault="000A5C85">
      <w:pPr>
        <w:jc w:val="both"/>
      </w:pPr>
      <w:r>
        <w:tab/>
      </w:r>
      <w:r>
        <w:tab/>
      </w:r>
      <w:r w:rsidR="0086621D">
        <w:t>3.</w:t>
      </w:r>
      <w:r>
        <w:t xml:space="preserve"> </w:t>
      </w:r>
      <w:r w:rsidR="00852867">
        <w:t>listopada 2019. u 9,00</w:t>
      </w:r>
      <w:r>
        <w:t xml:space="preserve"> u dvorišnoj zgradi ovog suda u sobi br. 56/III.</w:t>
      </w:r>
    </w:p>
    <w:p w:rsidR="000A5C85" w:rsidP="0006183F" w:rsidRDefault="000A5C85">
      <w:pPr>
        <w:jc w:val="both"/>
      </w:pPr>
    </w:p>
    <w:p w:rsidR="000A5C85" w:rsidP="0006183F" w:rsidRDefault="000A5C85">
      <w:pPr>
        <w:ind w:firstLine="708"/>
        <w:jc w:val="both"/>
      </w:pPr>
      <w:r>
        <w:t>II. Na navedeno ročište dostavom ovog zaključka pozivaju se:</w:t>
      </w:r>
    </w:p>
    <w:p w:rsidR="000A5C85" w:rsidP="0006183F" w:rsidRDefault="000A5C85">
      <w:pPr>
        <w:jc w:val="both"/>
      </w:pPr>
      <w:r>
        <w:t>-stečajni upravitelj,</w:t>
      </w:r>
    </w:p>
    <w:p w:rsidR="000A5C85" w:rsidP="0006183F" w:rsidRDefault="000A5C85">
      <w:pPr>
        <w:jc w:val="both"/>
      </w:pPr>
      <w:r>
        <w:t>-razlučni vjerovnik Republika Hrvatska</w:t>
      </w:r>
      <w:r w:rsidR="00852867">
        <w:t>, Ministarstvo fina</w:t>
      </w:r>
      <w:r w:rsidR="0086621D">
        <w:t>n</w:t>
      </w:r>
      <w:r w:rsidR="00852867">
        <w:t>cija</w:t>
      </w:r>
      <w:r>
        <w:t>.</w:t>
      </w:r>
    </w:p>
    <w:p w:rsidR="000A5C85" w:rsidP="0006183F" w:rsidRDefault="000A5C85">
      <w:pPr>
        <w:jc w:val="both"/>
      </w:pPr>
    </w:p>
    <w:p w:rsidR="000A5C85" w:rsidP="0086621D" w:rsidRDefault="0086621D">
      <w:pPr>
        <w:jc w:val="both"/>
      </w:pPr>
      <w:r>
        <w:t xml:space="preserve">                                                 </w:t>
      </w:r>
      <w:r w:rsidR="000A5C85">
        <w:t>U Zagrebu 2</w:t>
      </w:r>
      <w:r>
        <w:t>2</w:t>
      </w:r>
      <w:r w:rsidR="000A5C85">
        <w:t>. kolovoza 2019.</w:t>
      </w:r>
    </w:p>
    <w:p w:rsidR="0086621D" w:rsidP="00DE4226" w:rsidRDefault="0086621D">
      <w:pPr>
        <w:jc w:val="both"/>
      </w:pPr>
    </w:p>
    <w:p w:rsidR="000A5C85" w:rsidP="00601E3E" w:rsidRDefault="0086621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 w:rsidR="005219EE">
        <w:t xml:space="preserve">    </w:t>
      </w:r>
      <w:r w:rsidR="000A5C85">
        <w:t>Sudac</w:t>
      </w:r>
    </w:p>
    <w:p w:rsidR="000A5C85" w:rsidP="00601E3E" w:rsidRDefault="000A5C8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601E3E">
        <w:tab/>
      </w:r>
      <w:r w:rsidR="00601E3E">
        <w:tab/>
      </w:r>
      <w:r w:rsidR="00601E3E">
        <w:tab/>
      </w:r>
      <w:r w:rsidR="005219EE">
        <w:t xml:space="preserve"> </w:t>
      </w:r>
      <w:r>
        <w:t>Danijela Uzelac Ljubić, v.r.</w:t>
      </w:r>
    </w:p>
    <w:p w:rsidR="000A5C85" w:rsidP="000A5C85" w:rsidRDefault="000A5C85"/>
    <w:p w:rsidR="000A5C85" w:rsidP="000A5C85" w:rsidRDefault="000A5C85">
      <w:r>
        <w:t>Uputa o pravnom lijeku: Protiv zaključka nije dopušten pravni lij</w:t>
      </w:r>
      <w:r w:rsidR="00DE4226">
        <w:t>ek (članak 19. stavak 7. SZ-a).</w:t>
      </w:r>
    </w:p>
    <w:p w:rsidR="000A5C85" w:rsidP="00601E3E" w:rsidRDefault="000A5C85">
      <w:pPr>
        <w:jc w:val="right"/>
      </w:pPr>
      <w:r>
        <w:t xml:space="preserve">       </w:t>
      </w:r>
      <w:r w:rsidR="0006183F">
        <w:tab/>
      </w:r>
      <w:r w:rsidR="0006183F">
        <w:tab/>
      </w:r>
      <w:r w:rsidR="0006183F">
        <w:tab/>
      </w:r>
      <w:r w:rsidR="0006183F">
        <w:tab/>
      </w:r>
      <w:r w:rsidR="0006183F">
        <w:tab/>
      </w:r>
      <w:r w:rsidR="0006183F">
        <w:tab/>
      </w:r>
      <w:r w:rsidR="0006183F">
        <w:tab/>
      </w:r>
      <w:r w:rsidR="0006183F">
        <w:tab/>
      </w:r>
      <w:r w:rsidR="005219EE">
        <w:tab/>
      </w:r>
      <w:r>
        <w:t>Za točnost otpravka:</w:t>
      </w:r>
    </w:p>
    <w:p w:rsidR="000A5C85" w:rsidP="00601E3E" w:rsidRDefault="000A5C85">
      <w:pPr>
        <w:ind w:left="5664" w:firstLine="708"/>
        <w:jc w:val="right"/>
      </w:pPr>
      <w:r>
        <w:t>Katarina Franjić</w:t>
      </w:r>
    </w:p>
    <w:p w:rsidR="000A5C85" w:rsidP="000A5C85" w:rsidRDefault="000A5C85"/>
    <w:p w:rsidR="00E70FEA" w:rsidRDefault="00E70FEA"/>
    <w:sectPr w:rsidR="00E70F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61B"/>
    <w:rsid w:val="000404F0"/>
    <w:rsid w:val="0006183F"/>
    <w:rsid w:val="000A5C85"/>
    <w:rsid w:val="005219EE"/>
    <w:rsid w:val="0058123A"/>
    <w:rsid w:val="00601E3E"/>
    <w:rsid w:val="0071738D"/>
    <w:rsid w:val="00852867"/>
    <w:rsid w:val="0086621D"/>
    <w:rsid w:val="00A62AF7"/>
    <w:rsid w:val="00DE4226"/>
    <w:rsid w:val="00E70FEA"/>
    <w:rsid w:val="00FA0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01E3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01E3E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A62AF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62AF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62AF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62AF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62AF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01E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1E3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2A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A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A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A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A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22. kolovoza 2019.</izvorni_sadrzaj>
    <derivirana_varijabla naziv="DomainObject.DatumDonosenjaOdluke_1">22.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St-3460/2016-69</izvorni_sadrzaj>
    <derivirana_varijabla naziv="DomainObject.Oznaka_1">St-3460/2016-69</derivirana_varijabla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3460</izvorni_sadrzaj>
    <derivirana_varijabla naziv="DomainObject.Predmet.Broj_1">3460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St-3460/2016</izvorni_sadrzaj>
    <derivirana_varijabla naziv="DomainObject.Predmet.OznakaBroj_1">St-3460/2016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VEMAKO d.o.o.</izvorni_sadrzaj>
    <derivirana_varijabla naziv="DomainObject.Predmet.ProtustrankaFormated_1">  VEMAKO d.o.o.</derivirana_varijabla>
  </DomainObject.Predmet.ProtustrankaFormated>
  <DomainObject.Predmet.ProtustrankaFormatedOIB>
    <izvorni_sadrzaj>  VEMAKO d.o.o., OIB 71711160198</izvorni_sadrzaj>
    <derivirana_varijabla naziv="DomainObject.Predmet.ProtustrankaFormatedOIB_1">  VEMAKO d.o.o., OIB 71711160198</derivirana_varijabla>
  </DomainObject.Predmet.ProtustrankaFormatedOIB>
  <DomainObject.Predmet.ProtustrankaFormatedWithAdress>
    <izvorni_sadrzaj> VEMAKO d.o.o., Petrova 115 a, 10000 Zagreb</izvorni_sadrzaj>
    <derivirana_varijabla naziv="DomainObject.Predmet.ProtustrankaFormatedWithAdress_1"> VEMAKO d.o.o., Petrova 115 a, 10000 Zagreb</derivirana_varijabla>
  </DomainObject.Predmet.ProtustrankaFormatedWithAdress>
  <DomainObject.Predmet.ProtustrankaFormatedWithAdressOIB>
    <izvorni_sadrzaj> VEMAKO d.o.o., OIB 71711160198, Petrova 115 a, 10000 Zagreb</izvorni_sadrzaj>
    <derivirana_varijabla naziv="DomainObject.Predmet.ProtustrankaFormatedWithAdressOIB_1"> VEMAKO d.o.o., OIB 71711160198, Petrova 115 a, 10000 Zagreb</derivirana_varijabla>
  </DomainObject.Predmet.ProtustrankaFormatedWithAdressOIB>
  <DomainObject.Predmet.ProtustrankaWithAdress>
    <izvorni_sadrzaj>VEMAKO d.o.o. Petrova 115 a, 10000 Zagreb</izvorni_sadrzaj>
    <derivirana_varijabla naziv="DomainObject.Predmet.ProtustrankaWithAdress_1">VEMAKO d.o.o. Petrova 115 a, 10000 Zagreb</derivirana_varijabla>
  </DomainObject.Predmet.ProtustrankaWithAdress>
  <DomainObject.Predmet.ProtustrankaWithAdressOIB>
    <izvorni_sadrzaj>VEMAKO d.o.o., OIB 71711160198, Petrova 115 a, 10000 Zagreb</izvorni_sadrzaj>
    <derivirana_varijabla naziv="DomainObject.Predmet.ProtustrankaWithAdressOIB_1">VEMAKO d.o.o., OIB 71711160198, Petrova 115 a, 10000 Zagreb</derivirana_varijabla>
  </DomainObject.Predmet.ProtustrankaWithAdressOIB>
  <DomainObject.Predmet.ProtustrankaNazivFormated>
    <izvorni_sadrzaj>VEMAKO d.o.o.</izvorni_sadrzaj>
    <derivirana_varijabla naziv="DomainObject.Predmet.ProtustrankaNazivFormated_1">VEMAKO d.o.o.</derivirana_varijabla>
  </DomainObject.Predmet.ProtustrankaNazivFormated>
  <DomainObject.Predmet.ProtustrankaNazivFormatedOIB>
    <izvorni_sadrzaj>VEMAKO d.o.o., OIB 71711160198</izvorni_sadrzaj>
    <derivirana_varijabla naziv="DomainObject.Predmet.ProtustrankaNazivFormatedOIB_1">VEMAKO d.o.o., OIB 71711160198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Kožić</izvorni_sadrzaj>
    <derivirana_varijabla naziv="DomainObject.Predmet.StrankaFormated_1">  FINA Regionalni centar Zagreb; Marija Kožić</derivirana_varijabla>
  </DomainObject.Predmet.StrankaFormated>
  <DomainObject.Predmet.StrankaFormatedOIB>
    <izvorni_sadrzaj>  FINA Regionalni centar Zagreb, OIB 85821130368; Marija Kožić, OIB 29486642433</izvorni_sadrzaj>
    <derivirana_varijabla naziv="DomainObject.Predmet.StrankaFormatedOIB_1">  FINA Regionalni centar Zagreb, OIB 85821130368; Marija Kožić, OIB 29486642433</derivirana_varijabla>
  </DomainObject.Predmet.StrankaFormatedOIB>
  <DomainObject.Predmet.StrankaFormatedWithAdress>
    <izvorni_sadrzaj> FINA Regionalni centar Zagreb, Trg svibanjskih žrtava 1995. br. 1, 10000 Zagreb; Marija Kožić, Petrova 115a, 10000 Zagreb</izvorni_sadrzaj>
    <derivirana_varijabla naziv="DomainObject.Predmet.StrankaFormatedWithAdress_1"> FINA Regionalni centar Zagreb, Trg svibanjskih žrtava 1995. br. 1, 10000 Zagreb; Marija Kožić, Petrova 115a, 10000 Zagreb</derivirana_varijabla>
  </DomainObject.Predmet.StrankaFormatedWithAdress>
  <DomainObject.Predmet.StrankaFormatedWithAdressOIB>
    <izvorni_sadrzaj> FINA Regionalni centar Zagreb, OIB 85821130368, Trg svibanjskih žrtava 1995. br. 1, 10000 Zagreb; Marija Kožić, OIB 29486642433, Petrova 115a, 10000 Zagreb</izvorni_sadrzaj>
    <derivirana_varijabla naziv="DomainObject.Predmet.StrankaFormatedWithAdressOIB_1"> FINA Regionalni centar Zagreb, OIB 85821130368, Trg svibanjskih žrtava 1995. br. 1, 10000 Zagreb; Marija Kožić, OIB 29486642433, Petrova 115a, 10000 Zagreb</derivirana_varijabla>
  </DomainObject.Predmet.StrankaFormatedWithAdressOIB>
  <DomainObject.Predmet.StrankaWithAdress>
    <izvorni_sadrzaj>FINA Regionalni centar Zagreb Trg svibanjskih žrtava 1995. br. 1,10000 Zagreb,Marija Kožić Petrova 115a,10000 Zagreb</izvorni_sadrzaj>
    <derivirana_varijabla naziv="DomainObject.Predmet.StrankaWithAdress_1">FINA Regionalni centar Zagreb Trg svibanjskih žrtava 1995. br. 1,10000 Zagreb,Marija Kožić Petrova 115a,10000 Zagreb</derivirana_varijabla>
  </DomainObject.Predmet.StrankaWithAdress>
  <DomainObject.Predmet.StrankaWithAdressOIB>
    <izvorni_sadrzaj>FINA Regionalni centar Zagreb, OIB 85821130368, Trg svibanjskih žrtava 1995. br. 1,10000 Zagreb,Marija Kožić, OIB 29486642433, Petrova 115a,10000 Zagreb</izvorni_sadrzaj>
    <derivirana_varijabla naziv="DomainObject.Predmet.StrankaWithAdressOIB_1">FINA Regionalni centar Zagreb, OIB 85821130368, Trg svibanjskih žrtava 1995. br. 1,10000 Zagreb,Marija Kožić, OIB 29486642433, Petrova 115a,10000 Zagreb</derivirana_varijabla>
  </DomainObject.Predmet.StrankaWithAdressOIB>
  <DomainObject.Predmet.StrankaNazivFormated>
    <izvorni_sadrzaj>FINA Regionalni centar Zagreb,Marija Kožić</izvorni_sadrzaj>
    <derivirana_varijabla naziv="DomainObject.Predmet.StrankaNazivFormated_1">FINA Regionalni centar Zagreb,Marija Kožić</derivirana_varijabla>
  </DomainObject.Predmet.StrankaNazivFormated>
  <DomainObject.Predmet.StrankaNazivFormatedOIB>
    <izvorni_sadrzaj>FINA Regionalni centar Zagreb, OIB 85821130368,Marija Kožić, OIB 29486642433</izvorni_sadrzaj>
    <derivirana_varijabla naziv="DomainObject.Predmet.StrankaNazivFormatedOIB_1">FINA Regionalni centar Zagreb, OIB 85821130368,Marija Kožić, OIB 29486642433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Marija Kožić</item>
    </izvorni_sadrzaj>
    <derivirana_varijabla naziv="DomainObject.Predmet.StrankaListFormated_1">
      <item>FINA Regionalni centar Zagreb</item>
      <item>Marija Kožić</item>
    </derivirana_varijabla>
  </DomainObject.Predmet.StrankaListFormated>
  <DomainObject.Predmet.StrankaListFormatedOIB>
    <izvorni_sadrzaj>
      <item>FINA Regionalni centar Zagreb, OIB 85821130368</item>
      <item>Marija Kožić, OIB 29486642433</item>
    </izvorni_sadrzaj>
    <derivirana_varijabla naziv="DomainObject.Predmet.StrankaListFormatedOIB_1">
      <item>FINA Regionalni centar Zagreb, OIB 85821130368</item>
      <item>Marija Kožić, OIB 29486642433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Kožić, Petrova 115a, 10000 Zagreb</item>
    </izvorni_sadrzaj>
    <derivirana_varijabla naziv="DomainObject.Predmet.StrankaListFormatedWithAdress_1">
      <item>FINA Regionalni centar Zagreb, Trg svibanjskih žrtava 1995. br. 1, 10000 Zagreb</item>
      <item>Marija Kožić, Petrova 115a,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Kožić, OIB 29486642433, Petrova 115a, 10000 Zagreb</item>
    </izvorni_sadrzaj>
    <derivirana_varijabla naziv="DomainObject.Predmet.StrankaListFormatedWithAdressOIB_1">
      <item>FINA Regionalni centar Zagreb, OIB 85821130368, Trg svibanjskih žrtava 1995. br. 1, 10000 Zagreb</item>
      <item>Marija Kožić, OIB 29486642433, Petrova 115a, 10000 Zagreb</item>
    </derivirana_varijabla>
  </DomainObject.Predmet.StrankaListFormatedWithAdressOIB>
  <DomainObject.Predmet.StrankaListNazivFormated>
    <izvorni_sadrzaj>
      <item>FINA Regionalni centar Zagreb</item>
      <item>Marija Kožić</item>
    </izvorni_sadrzaj>
    <derivirana_varijabla naziv="DomainObject.Predmet.StrankaListNazivFormated_1">
      <item>FINA Regionalni centar Zagreb</item>
      <item>Marija Kožić</item>
    </derivirana_varijabla>
  </DomainObject.Predmet.StrankaListNazivFormated>
  <DomainObject.Predmet.StrankaListNazivFormatedOIB>
    <izvorni_sadrzaj>
      <item>FINA Regionalni centar Zagreb, OIB 85821130368</item>
      <item>Marija Kožić, OIB 29486642433</item>
    </izvorni_sadrzaj>
    <derivirana_varijabla naziv="DomainObject.Predmet.StrankaListNazivFormatedOIB_1">
      <item>FINA Regionalni centar Zagreb, OIB 85821130368</item>
      <item>Marija Kožić, OIB 29486642433</item>
    </derivirana_varijabla>
  </DomainObject.Predmet.StrankaListNazivFormatedOIB>
  <DomainObject.Predmet.ProtuStrankaListFormated>
    <izvorni_sadrzaj>
      <item>VEMAKO d.o.o.</item>
    </izvorni_sadrzaj>
    <derivirana_varijabla naziv="DomainObject.Predmet.ProtuStrankaListFormated_1">
      <item>VEMAKO d.o.o.</item>
    </derivirana_varijabla>
  </DomainObject.Predmet.ProtuStrankaListFormated>
  <DomainObject.Predmet.ProtuStrankaListFormatedOIB>
    <izvorni_sadrzaj>
      <item>VEMAKO d.o.o., OIB 71711160198</item>
    </izvorni_sadrzaj>
    <derivirana_varijabla naziv="DomainObject.Predmet.ProtuStrankaListFormatedOIB_1">
      <item>VEMAKO d.o.o., OIB 71711160198</item>
    </derivirana_varijabla>
  </DomainObject.Predmet.ProtuStrankaListFormatedOIB>
  <DomainObject.Predmet.ProtuStrankaListFormatedWithAdress>
    <izvorni_sadrzaj>
      <item>VEMAKO d.o.o., Petrova 115 a, 10000 Zagreb</item>
    </izvorni_sadrzaj>
    <derivirana_varijabla naziv="DomainObject.Predmet.ProtuStrankaListFormatedWithAdress_1">
      <item>VEMAKO d.o.o., Petrova 115 a, 10000 Zagreb</item>
    </derivirana_varijabla>
  </DomainObject.Predmet.ProtuStrankaListFormatedWithAdress>
  <DomainObject.Predmet.ProtuStrankaListFormatedWithAdressOIB>
    <izvorni_sadrzaj>
      <item>VEMAKO d.o.o., OIB 71711160198, Petrova 115 a, 10000 Zagreb</item>
    </izvorni_sadrzaj>
    <derivirana_varijabla naziv="DomainObject.Predmet.ProtuStrankaListFormatedWithAdressOIB_1">
      <item>VEMAKO d.o.o., OIB 71711160198, Petrova 115 a, 10000 Zagreb</item>
    </derivirana_varijabla>
  </DomainObject.Predmet.ProtuStrankaListFormatedWithAdressOIB>
  <DomainObject.Predmet.ProtuStrankaListNazivFormated>
    <izvorni_sadrzaj>
      <item>VEMAKO d.o.o.</item>
    </izvorni_sadrzaj>
    <derivirana_varijabla naziv="DomainObject.Predmet.ProtuStrankaListNazivFormated_1">
      <item>VEMAKO d.o.o.</item>
    </derivirana_varijabla>
  </DomainObject.Predmet.ProtuStrankaListNazivFormated>
  <DomainObject.Predmet.ProtuStrankaListNazivFormatedOIB>
    <izvorni_sadrzaj>
      <item>VEMAKO d.o.o., OIB 71711160198</item>
    </izvorni_sadrzaj>
    <derivirana_varijabla naziv="DomainObject.Predmet.ProtuStrankaListNazivFormatedOIB_1">
      <item>VEMAKO d.o.o., OIB 71711160198</item>
    </derivirana_varijabla>
  </DomainObject.Predmet.ProtuStrankaListNazivFormatedOIB>
  <DomainObject.Predmet.OstaliListFormated>
    <izvorni_sadrzaj>
      <item>ZAGREBAČKA BANKA DIONIČKO DRUŠTVO</item>
      <item>Marija Kožić</item>
    </izvorni_sadrzaj>
    <derivirana_varijabla naziv="DomainObject.Predmet.OstaliListFormated_1">
      <item>ZAGREBAČKA BANKA DIONIČKO DRUŠTVO</item>
      <item>Marija Kožić</item>
    </derivirana_varijabla>
  </DomainObject.Predmet.OstaliListFormated>
  <DomainObject.Predmet.OstaliListFormatedOIB>
    <izvorni_sadrzaj>
      <item>ZAGREBAČKA BANKA DIONIČKO DRUŠTVO, OIB 92963223473</item>
      <item>Marija Kožić, OIB 29486642433</item>
    </izvorni_sadrzaj>
    <derivirana_varijabla naziv="DomainObject.Predmet.OstaliListFormatedOIB_1">
      <item>ZAGREBAČKA BANKA DIONIČKO DRUŠTVO, OIB 92963223473</item>
      <item>Marija Kožić, OIB 29486642433</item>
    </derivirana_varijabla>
  </DomainObject.Predmet.OstaliListFormatedOIB>
  <DomainObject.Predmet.OstaliListFormatedWithAdress>
    <izvorni_sadrzaj>
      <item>ZAGREBAČKA BANKA DIONIČKO DRUŠTVO, Trg bana Josipa Jelačića 10, 10000 Zagreb</item>
      <item>Marija Kožić, Petrova 115 A, 10000 Zagreb</item>
    </izvorni_sadrzaj>
    <derivirana_varijabla naziv="DomainObject.Predmet.OstaliListFormatedWithAdress_1">
      <item>ZAGREBAČKA BANKA DIONIČKO DRUŠTVO, Trg bana Josipa Jelačića 10, 10000 Zagreb</item>
      <item>Marija Kožić, Petrova 115 A,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Marija Kožić, OIB 29486642433, Petrova 115 A, 10000 Zagreb</item>
    </izvorni_sadrzaj>
    <derivirana_varijabla naziv="DomainObject.Predmet.OstaliListFormatedWithAdressOIB_1">
      <item>ZAGREBAČKA BANKA DIONIČKO DRUŠTVO, OIB 92963223473, Trg bana Josipa Jelačića 10, 10000 Zagreb</item>
      <item>Marija Kožić, OIB 29486642433, Petrova 115 A, 10000 Zagreb</item>
    </derivirana_varijabla>
  </DomainObject.Predmet.OstaliListFormatedWithAdressOIB>
  <DomainObject.Predmet.OstaliListNazivFormated>
    <izvorni_sadrzaj>
      <item>ZAGREBAČKA BANKA DIONIČKO DRUŠTVO</item>
      <item>Marija Kožić</item>
    </izvorni_sadrzaj>
    <derivirana_varijabla naziv="DomainObject.Predmet.OstaliListNazivFormated_1">
      <item>ZAGREBAČKA BANKA DIONIČKO DRUŠTVO</item>
      <item>Marija Kožić</item>
    </derivirana_varijabla>
  </DomainObject.Predmet.OstaliListNazivFormated>
  <DomainObject.Predmet.OstaliListNazivFormatedOIB>
    <izvorni_sadrzaj>
      <item>ZAGREBAČKA BANKA DIONIČKO DRUŠTVO, OIB 92963223473</item>
      <item>Marija Kožić, OIB 29486642433</item>
    </izvorni_sadrzaj>
    <derivirana_varijabla naziv="DomainObject.Predmet.OstaliListNazivFormatedOIB_1">
      <item>ZAGREBAČKA BANKA DIONIČKO DRUŠTVO, OIB 92963223473</item>
      <item>Marija Kožić, OIB 29486642433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kolovoza 2019.</izvorni_sadrzaj>
    <derivirana_varijabla naziv="DomainObject.Datum_1">22. kolovoza 2019.</derivirana_varijabla>
  </DomainObject.Datum>
  <DomainObject.PoslovniBrojDokumenta>
    <izvorni_sadrzaj>St-3460/2016-69</izvorni_sadrzaj>
    <derivirana_varijabla naziv="DomainObject.PoslovniBrojDokumenta_1">St-3460/2016-69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VEMAKO d.o.o.</izvorni_sadrzaj>
    <derivirana_varijabla naziv="DomainObject.Predmet.ProtustrankaIDrugi_1">VEMAKO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VEMAKO d.o.o., OIB 71711160198, Petrova 115 a, 10000 Zagreb</izvorni_sadrzaj>
    <derivirana_varijabla naziv="DomainObject.Predmet.ProtustrankaIDrugiAdressOIB_1">VEMAKO d.o.o., OIB 71711160198, Petrova 115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VEMAKO d.o.o.</item>
      <item>ZAGREBAČKA BANKA DIONIČKO DRUŠTVO</item>
      <item>Marija Kožić</item>
      <item>Marija Kožić</item>
    </izvorni_sadrzaj>
    <derivirana_varijabla naziv="DomainObject.Predmet.SudioniciListNaziv_1">
      <item>FINA Regionalni centar Zagreb</item>
      <item>VEMAKO d.o.o.</item>
      <item>ZAGREBAČKA BANKA DIONIČKO DRUŠTVO</item>
      <item>Marija Kožić</item>
      <item>Marija Kožić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VEMAKO d.o.o., OIB 71711160198, Petrova 115 a,10000 Zagreb</item>
      <item>ZAGREBAČKA BANKA DIONIČKO DRUŠTVO, OIB 92963223473, Trg bana Josipa Jelačića 10,10000 Zagreb</item>
      <item>Marija Kožić, OIB 29486642433, Petrova 115 A,10000 Zagreb</item>
      <item>Marija Kožić, OIB 29486642433, Petrova 115a,10000 Zagreb</item>
    </izvorni_sadrzaj>
    <derivirana_varijabla naziv="DomainObject.Predmet.SudioniciListAdressOIB_1">
      <item>FINA Regionalni centar Zagreb, OIB 85821130368, Trg svibanjskih žrtava 1995. br. 1,10000 Zagreb</item>
      <item>VEMAKO d.o.o., OIB 71711160198, Petrova 115 a,10000 Zagreb</item>
      <item>ZAGREBAČKA BANKA DIONIČKO DRUŠTVO, OIB 92963223473, Trg bana Josipa Jelačića 10,10000 Zagreb</item>
      <item>Marija Kožić, OIB 29486642433, Petrova 115 A,10000 Zagreb</item>
      <item>Marija Kožić, OIB 29486642433, Petrova 115a,10000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71711160198</item>
      <item>, OIB 92963223473</item>
      <item>, OIB 29486642433</item>
      <item>, OIB 29486642433</item>
    </izvorni_sadrzaj>
    <derivirana_varijabla naziv="DomainObject.Predmet.SudioniciListNazivOIB_1">
      <item>, OIB 85821130368</item>
      <item>, OIB 71711160198</item>
      <item>, OIB 92963223473</item>
      <item>, OIB 29486642433</item>
      <item>, OIB 29486642433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srpnja 2017.</izvorni_sadrzaj>
    <derivirana_varijabla naziv="DomainObject.Predmet.DatumZadnjeOdrzaneSudskeRadnje_1">14. srpnja 2017.</derivirana_varijabla>
  </DomainObject.Predmet.DatumZadnjeOdrzaneSudskeRadnje>
  <DomainObject.PredzadnjaOdlukaIzPredmeta.DatumDonosenjaOdluke>
    <izvorni_sadrzaj>24. srpnja 2019.</izvorni_sadrzaj>
    <derivirana_varijabla naziv="DomainObject.PredzadnjaOdlukaIzPredmeta.DatumDonosenjaOdluke_1">24. srpnja 2019.</derivirana_varijabla>
  </DomainObject.PredzadnjaOdlukaIzPredmeta.DatumDonosenjaOdluke>
  <DomainObject.PredzadnjaOdlukaIzPredmeta.Oznaka>
    <izvorni_sadrzaj>St-3460/2016-67</izvorni_sadrzaj>
    <derivirana_varijabla naziv="DomainObject.PredzadnjaOdlukaIzPredmeta.Oznaka_1">St-3460/2016-67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213</properties:Words>
  <properties:Characters>1101</properties:Characters>
  <properties:Lines>41</properties:Lines>
  <properties:Paragraphs>19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2019-08-22T10:23:00Z</dcterms:created>
  <dc:creator>Danijela Uzelac</dc:creator>
  <dc:description/>
  <cp:keywords/>
  <cp:lastModifiedBy>Katarina Franjić</cp:lastModifiedBy>
  <cp:lastPrinted>2019-08-22T11:26:00Z</cp:lastPrinted>
  <dcterms:modified xmlns:xsi="http://www.w3.org/2001/XMLSchema-instance" xsi:type="dcterms:W3CDTF">2019-08-22T11:26:00Z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St-3460/2016-69 / Odluka - Zaključak (st-3460-19_zaključak_roč_radi_utvrđenj_vrijednosti.docx)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