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ba47" w14:paraId="08bba47" w:rsidRDefault="008417FC" w:rsidP="00910611" w:rsidR="008417F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17FC" w:rsidP="00910611" w:rsidR="008417FC">
      <w:r>
        <w:rPr>
          <w:rFonts w:eastAsia="MS Mincho"/>
        </w:rPr>
        <w:t xml:space="preserve">   REPUBLIKA HRVATSKA</w:t>
      </w:r>
    </w:p>
    <w:p w:rsidRDefault="008417FC" w:rsidP="00910611" w:rsidR="008417FC">
      <w:r>
        <w:rPr>
          <w:rFonts w:eastAsia="MS Mincho"/>
        </w:rPr>
        <w:t>TRGOVAČKI SUD U RIJECI</w:t>
      </w:r>
    </w:p>
    <w:p w:rsidRDefault="008417FC" w:rsidR="008417F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417FC" w:rsidP="00910611" w:rsidR="008417FC" w:rsidRPr="00910611"/>
    <w:p w:rsidRDefault="00A037DC" w:rsidP="001A3296" w:rsidR="00A037DC"/>
    <w:p w:rsidRDefault="008417FC" w:rsidP="001A3296" w:rsidR="008417FC"/>
    <w:p w:rsidRDefault="008417FC" w:rsidP="001A3296" w:rsidR="008417FC"/>
    <w:p w:rsidRDefault="008417FC" w:rsidP="001A3296" w:rsidR="008417FC" w:rsidRPr="00A037DC"/>
    <w:p w:rsidRDefault="008417FC" w:rsidP="001A3296" w:rsidR="001A3296">
      <w:pPr>
        <w:rPr>
          <w:b/>
        </w:rPr>
      </w:pPr>
      <w:r>
        <w:rPr>
          <w:b/>
        </w:rPr>
        <w:t xml:space="preserve">       </w:t>
      </w:r>
    </w:p>
    <w:p w:rsidRDefault="00D45B0F" w:rsidP="001A3296" w:rsidR="00D45B0F" w:rsidRPr="00A037DC">
      <w:pPr>
        <w:rPr>
          <w:b/>
        </w:rPr>
      </w:pPr>
    </w:p>
    <w:p w:rsidRDefault="00D45B0F" w:rsidP="00D45B0F" w:rsidR="00A037DC">
      <w:pPr>
        <w:jc w:val="right"/>
      </w:pPr>
      <w:r>
        <w:t>Poslovni broj</w:t>
      </w:r>
      <w:r w:rsidRPr="00A037DC">
        <w:t xml:space="preserve"> 15 St-</w:t>
      </w:r>
      <w:r w:rsidR="007F03E6">
        <w:t>172/17-</w:t>
      </w:r>
      <w:r w:rsidR="00DA4852" w:rsidRPr="00DA4852">
        <w:t>19</w:t>
      </w:r>
    </w:p>
    <w:p w:rsidRDefault="00D45B0F" w:rsidP="001A3296" w:rsidR="00D45B0F"/>
    <w:p w:rsidRDefault="001A3296" w:rsidP="001A3296" w:rsidR="001A3296" w:rsidRPr="00A037DC">
      <w:pPr>
        <w:jc w:val="both"/>
        <w:rPr>
          <w:b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7F03E6" w:rsidP="007F03E6" w:rsidR="007F03E6">
      <w:pPr>
        <w:jc w:val="both"/>
      </w:pPr>
      <w:r>
        <w:tab/>
        <w:t xml:space="preserve">Trgovački sud u Rijeci, OIB 88785964957, po sucu pojedincu Danieli Korlević, u prethodnom postupku radi utvrđivanja pretpostavki za otvaranje stečajnog postupka nad dužnikom trgovačkim društvom </w:t>
      </w:r>
      <w:r>
        <w:rPr>
          <w:b/>
        </w:rPr>
        <w:t xml:space="preserve">SALOON REUNION jednostavno društvo s ograničenom odgovornošću za trgovinu i ugostiteljstvo, Crikvenica, Basaričekova 54/H, OIB 95495180637, </w:t>
      </w:r>
      <w:r w:rsidRPr="007F03E6">
        <w:t xml:space="preserve">odlučujući o zahtjevu privremenog stečajnog upravitelja </w:t>
      </w:r>
      <w:r>
        <w:t xml:space="preserve">dana </w:t>
      </w:r>
      <w:r w:rsidR="005C3334">
        <w:t>26</w:t>
      </w:r>
      <w:r>
        <w:t xml:space="preserve">. veljače 2018. </w:t>
      </w:r>
    </w:p>
    <w:p w:rsidRDefault="001A3296" w:rsidP="001A3296" w:rsidR="001A3296" w:rsidRPr="00A037DC">
      <w:pPr>
        <w:jc w:val="both"/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i j e š i o</w:t>
      </w:r>
      <w:r w:rsidR="00E45726" w:rsidRPr="00A037DC">
        <w:rPr>
          <w:b/>
          <w:bCs/>
        </w:rPr>
        <w:t xml:space="preserve"> </w:t>
      </w:r>
      <w:r w:rsidR="000653D7" w:rsidRPr="00A037DC">
        <w:rPr>
          <w:b/>
          <w:bCs/>
        </w:rPr>
        <w:t xml:space="preserve"> </w:t>
      </w:r>
      <w:r w:rsidRPr="00A037DC">
        <w:rPr>
          <w:b/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7F03E6" w:rsidR="001A3296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>Privremenom stečajnom upravitelju</w:t>
      </w:r>
      <w:r w:rsidR="0049776A" w:rsidRPr="00A037DC">
        <w:t xml:space="preserve"> </w:t>
      </w:r>
      <w:r w:rsidR="007F03E6">
        <w:t>Josipu Čičak, Viškovo, Gornji Jugi 15č, OIB 31906931348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7F03E6" w:rsidRPr="007F03E6">
        <w:rPr>
          <w:b/>
        </w:rPr>
        <w:t>4.714,91</w:t>
      </w:r>
      <w:r w:rsidR="0049776A" w:rsidRPr="007F03E6">
        <w:rPr>
          <w:b/>
        </w:rPr>
        <w:t xml:space="preserve"> kn </w:t>
      </w:r>
      <w:r w:rsidR="007F03E6" w:rsidRPr="007F03E6">
        <w:rPr>
          <w:b/>
        </w:rPr>
        <w:t xml:space="preserve">ukupnog troška. </w:t>
      </w:r>
    </w:p>
    <w:p w:rsidRDefault="007F03E6" w:rsidP="007F03E6" w:rsidR="007F03E6">
      <w:pPr>
        <w:ind w:left="1425"/>
        <w:jc w:val="both"/>
      </w:pPr>
    </w:p>
    <w:p w:rsidRDefault="007F03E6" w:rsidP="007F03E6" w:rsidR="007F03E6" w:rsidRPr="007F03E6">
      <w:pPr>
        <w:numPr>
          <w:ilvl w:val="0"/>
          <w:numId w:val="1"/>
        </w:numPr>
        <w:jc w:val="both"/>
      </w:pPr>
      <w:r w:rsidRPr="008B6081">
        <w:t>Nalaže se računovodstvu suda</w:t>
      </w:r>
      <w:r>
        <w:t xml:space="preserve"> da nakon odbitka pripadajućih doprinosa iz osnovice poreza ili drugih naknada na iznos iz točke I. </w:t>
      </w:r>
      <w:r w:rsidRPr="008B6081">
        <w:t xml:space="preserve">izreke </w:t>
      </w:r>
      <w:r>
        <w:t xml:space="preserve">preostali iznos isplati </w:t>
      </w:r>
      <w:r w:rsidRPr="008B6081">
        <w:t>na žiroračun privremenog stečajnog upravitelja</w:t>
      </w:r>
      <w:r>
        <w:t xml:space="preserve"> Josipa Čičak, Viškovo, Gornji Jugi 15č, OIB 31906931348 </w:t>
      </w:r>
      <w:r w:rsidRPr="008B6081">
        <w:t xml:space="preserve">broj </w:t>
      </w:r>
      <w:r>
        <w:t xml:space="preserve">IBAN: HR60 2390 0013 1021 5268 7 otvoren kod HPB d.d. Zagreb, a iz sredstava </w:t>
      </w:r>
      <w:r w:rsidR="005C3334">
        <w:t>koje je FINA doznačila na račun suda 22. veljače 2018. u iznosu od 5.000,00 kn.</w:t>
      </w:r>
    </w:p>
    <w:p w:rsidRDefault="007F03E6" w:rsidP="0046532C" w:rsidR="0046532C" w:rsidRPr="00A037DC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7F03E6">
        <w:rPr>
          <w:bCs/>
        </w:rPr>
        <w:t>172/17-4</w:t>
      </w:r>
      <w:r w:rsidRPr="0046532C">
        <w:rPr>
          <w:bCs/>
        </w:rPr>
        <w:t xml:space="preserve"> od </w:t>
      </w:r>
      <w:r w:rsidR="007F03E6">
        <w:rPr>
          <w:bCs/>
        </w:rPr>
        <w:t>13. listopada 2017</w:t>
      </w:r>
      <w:r w:rsidRPr="0046532C">
        <w:rPr>
          <w:bCs/>
        </w:rPr>
        <w:t xml:space="preserve">. </w:t>
      </w:r>
      <w:r w:rsidR="000A68D3">
        <w:rPr>
          <w:bCs/>
        </w:rPr>
        <w:t>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u prethodnom postupku</w:t>
      </w:r>
      <w:r w:rsidR="000A68D3" w:rsidRPr="0046532C">
        <w:rPr>
          <w:bCs/>
        </w:rPr>
        <w:t xml:space="preserve"> </w:t>
      </w:r>
      <w:r w:rsidR="000A68D3">
        <w:rPr>
          <w:bCs/>
        </w:rPr>
        <w:t xml:space="preserve">radi utvrđivanja pretpostavki </w:t>
      </w:r>
      <w:r w:rsidR="00D45B0F">
        <w:rPr>
          <w:bCs/>
        </w:rPr>
        <w:t xml:space="preserve">za otvaranje stečajnog postupka nad dužnikom </w:t>
      </w:r>
      <w:r w:rsidR="000A68D3">
        <w:rPr>
          <w:bCs/>
        </w:rPr>
        <w:t xml:space="preserve">imenovan je </w:t>
      </w:r>
      <w:r w:rsidR="007F03E6">
        <w:t>Josip Čičak</w:t>
      </w:r>
      <w:r w:rsidR="007F03E6" w:rsidRPr="006F4756">
        <w:t xml:space="preserve"> </w:t>
      </w:r>
      <w:r w:rsidR="00D45B0F" w:rsidRPr="006F4756">
        <w:t xml:space="preserve">iz </w:t>
      </w:r>
      <w:r w:rsidR="007F03E6">
        <w:t xml:space="preserve">Viškova, Gornji Jugi 15č. 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lastRenderedPageBreak/>
        <w:tab/>
        <w:t>Valjalo je stoga, temeljem odredbe čl.4. Uredbe o kriterijima i načinu obračuna i plaćanja nagrade stečajnim upraviteljima (Narodne novine broj 105/15)</w:t>
      </w:r>
      <w:r w:rsidR="00D45B0F">
        <w:rPr>
          <w:bCs/>
        </w:rPr>
        <w:t xml:space="preserve">, u vezi s čl. 94. st. 2., 3. </w:t>
      </w:r>
      <w:r w:rsidR="007F03E6">
        <w:rPr>
          <w:bCs/>
        </w:rPr>
        <w:t xml:space="preserve">i 6. </w:t>
      </w:r>
      <w:r w:rsidRPr="0046532C">
        <w:rPr>
          <w:bCs/>
        </w:rPr>
        <w:t>Stečajnog zakona (Narodne novine broj 71/15</w:t>
      </w:r>
      <w:r w:rsidR="00D45B0F">
        <w:rPr>
          <w:bCs/>
        </w:rPr>
        <w:t xml:space="preserve"> i 104/17</w:t>
      </w:r>
      <w:r w:rsidRPr="0046532C">
        <w:rPr>
          <w:bCs/>
        </w:rPr>
        <w:t>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5C3334">
        <w:t>26</w:t>
      </w:r>
      <w:r w:rsidR="00D45B0F">
        <w:t>. veljače 2018.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45B0F">
        <w:rPr>
          <w:b/>
        </w:rPr>
        <w:t xml:space="preserve">   </w:t>
      </w:r>
      <w:r w:rsidRPr="00A037DC">
        <w:rPr>
          <w:b/>
        </w:rPr>
        <w:tab/>
      </w:r>
      <w:r w:rsidR="00D45B0F">
        <w:rPr>
          <w:b/>
        </w:rPr>
        <w:t xml:space="preserve">       </w:t>
      </w:r>
      <w:r w:rsidR="00910940">
        <w:t>S</w:t>
      </w:r>
      <w:r w:rsidRPr="00A037DC">
        <w:t>udac</w:t>
      </w:r>
    </w:p>
    <w:p w:rsidRDefault="001A3296" w:rsidP="001A3296" w:rsidR="001A3296" w:rsidRPr="00A037DC"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</w:p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4C6" w:rsidR="009474C6">
      <w:r>
        <w:separator/>
      </w:r>
    </w:p>
  </w:endnote>
  <w:endnote w:id="0" w:type="continuationSeparator">
    <w:p w:rsidRDefault="009474C6" w:rsidR="00947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7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4C6" w:rsidR="009474C6">
      <w:r>
        <w:separator/>
      </w:r>
    </w:p>
  </w:footnote>
  <w:footnote w:id="0" w:type="continuationSeparator">
    <w:p w:rsidRDefault="009474C6" w:rsidR="009474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A3296"/>
    <w:rsid w:val="002164FD"/>
    <w:rsid w:val="0022430B"/>
    <w:rsid w:val="00375E36"/>
    <w:rsid w:val="0046532C"/>
    <w:rsid w:val="00480EBB"/>
    <w:rsid w:val="0049776A"/>
    <w:rsid w:val="004F056B"/>
    <w:rsid w:val="0051381D"/>
    <w:rsid w:val="005C3334"/>
    <w:rsid w:val="005D099F"/>
    <w:rsid w:val="005E4E59"/>
    <w:rsid w:val="0069302C"/>
    <w:rsid w:val="006B3C64"/>
    <w:rsid w:val="006F4756"/>
    <w:rsid w:val="00735630"/>
    <w:rsid w:val="00774BD7"/>
    <w:rsid w:val="007F03E6"/>
    <w:rsid w:val="008417FC"/>
    <w:rsid w:val="00910940"/>
    <w:rsid w:val="00936E96"/>
    <w:rsid w:val="009474C6"/>
    <w:rsid w:val="00954F37"/>
    <w:rsid w:val="00971CA9"/>
    <w:rsid w:val="00975BE2"/>
    <w:rsid w:val="00977450"/>
    <w:rsid w:val="009E6220"/>
    <w:rsid w:val="00A037DC"/>
    <w:rsid w:val="00A50178"/>
    <w:rsid w:val="00A5360F"/>
    <w:rsid w:val="00A64693"/>
    <w:rsid w:val="00AE178E"/>
    <w:rsid w:val="00B9288C"/>
    <w:rsid w:val="00B96E0B"/>
    <w:rsid w:val="00BF1B00"/>
    <w:rsid w:val="00C0265C"/>
    <w:rsid w:val="00C70A14"/>
    <w:rsid w:val="00D45B0F"/>
    <w:rsid w:val="00D7508A"/>
    <w:rsid w:val="00DA28CE"/>
    <w:rsid w:val="00DA4852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417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17F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417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17F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2018.</izvorni_sadrzaj>
    <derivirana_varijabla naziv="DomainObject.Predmet.DatumRjesavanja_1">21.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SALOON REUNION j.d.o.o.</izvorni_sadrzaj>
    <derivirana_varijabla naziv="DomainObject.Predmet.ProtustrankaFormated_1">  SALOON REUNION j.d.o.o.</derivirana_varijabla>
  </DomainObject.Predmet.ProtustrankaFormated>
  <DomainObject.Predmet.ProtustrankaFormatedOIB>
    <izvorni_sadrzaj>  SALOON REUNION j.d.o.o., OIB 95495180637</izvorni_sadrzaj>
    <derivirana_varijabla naziv="DomainObject.Predmet.ProtustrankaFormatedOIB_1">  SALOON REUNION j.d.o.o., OIB 95495180637</derivirana_varijabla>
  </DomainObject.Predmet.ProtustrankaFormatedOIB>
  <DomainObject.Predmet.ProtustrankaFormatedWithAdress>
    <izvorni_sadrzaj> SALOON REUNION j.d.o.o., Basaričekova 54h, 51260 Crikvenica</izvorni_sadrzaj>
    <derivirana_varijabla naziv="DomainObject.Predmet.ProtustrankaFormatedWithAdress_1"> SALOON REUNION j.d.o.o., Basaričekova 54h, 51260 Crikvenica</derivirana_varijabla>
  </DomainObject.Predmet.ProtustrankaFormatedWithAdress>
  <DomainObject.Predmet.ProtustrankaFormatedWithAdressOIB>
    <izvorni_sadrzaj> SALOON REUNION j.d.o.o., OIB 95495180637, Basaričekova 54h, 51260 Crikvenica</izvorni_sadrzaj>
    <derivirana_varijabla naziv="DomainObject.Predmet.ProtustrankaFormatedWithAdressOIB_1"> SALOON REUNION j.d.o.o., OIB 95495180637, Basaričekova 54h, 51260 Crikvenica</derivirana_varijabla>
  </DomainObject.Predmet.ProtustrankaFormatedWithAdressOIB>
  <DomainObject.Predmet.ProtustrankaWithAdress>
    <izvorni_sadrzaj>SALOON REUNION j.d.o.o. Basaričekova 54h, 51260 Crikvenica</izvorni_sadrzaj>
    <derivirana_varijabla naziv="DomainObject.Predmet.ProtustrankaWithAdress_1">SALOON REUNION j.d.o.o. Basaričekova 54h, 51260 Crikvenica</derivirana_varijabla>
  </DomainObject.Predmet.ProtustrankaWithAdress>
  <DomainObject.Predmet.ProtustrankaWithAdressOIB>
    <izvorni_sadrzaj>SALOON REUNION j.d.o.o., OIB 95495180637, Basaričekova 54h, 51260 Crikvenica</izvorni_sadrzaj>
    <derivirana_varijabla naziv="DomainObject.Predmet.ProtustrankaWithAdressOIB_1">SALOON REUNION j.d.o.o., OIB 95495180637, Basaričekova 54h, 51260 Crikvenica</derivirana_varijabla>
  </DomainObject.Predmet.ProtustrankaWithAdressOIB>
  <DomainObject.Predmet.ProtustrankaNazivFormated>
    <izvorni_sadrzaj>SALOON REUNION j.d.o.o.</izvorni_sadrzaj>
    <derivirana_varijabla naziv="DomainObject.Predmet.ProtustrankaNazivFormated_1">SALOON REUNION j.d.o.o.</derivirana_varijabla>
  </DomainObject.Predmet.ProtustrankaNazivFormated>
  <DomainObject.Predmet.ProtustrankaNazivFormatedOIB>
    <izvorni_sadrzaj>SALOON REUNION j.d.o.o., OIB 95495180637</izvorni_sadrzaj>
    <derivirana_varijabla naziv="DomainObject.Predmet.ProtustrankaNazivFormatedOIB_1">SALOON REUNION j.d.o.o., OIB 95495180637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SALOON REUNION j.d.o.o.</item>
    </izvorni_sadrzaj>
    <derivirana_varijabla naziv="DomainObject.Predmet.ProtuStrankaListFormated_1">
      <item>SALOON REUNION j.d.o.o.</item>
    </derivirana_varijabla>
  </DomainObject.Predmet.ProtuStrankaListFormated>
  <DomainObject.Predmet.ProtuStrankaListFormatedOIB>
    <izvorni_sadrzaj>
      <item>SALOON REUNION j.d.o.o., OIB 95495180637</item>
    </izvorni_sadrzaj>
    <derivirana_varijabla naziv="DomainObject.Predmet.ProtuStrankaListFormatedOIB_1">
      <item>SALOON REUNION j.d.o.o., OIB 95495180637</item>
    </derivirana_varijabla>
  </DomainObject.Predmet.ProtuStrankaListFormatedOIB>
  <DomainObject.Predmet.ProtuStrankaListFormatedWithAdress>
    <izvorni_sadrzaj>
      <item>SALOON REUNION j.d.o.o., Basaričekova 54h, 51260 Crikvenica</item>
    </izvorni_sadrzaj>
    <derivirana_varijabla naziv="DomainObject.Predmet.ProtuStrankaListFormatedWithAdress_1">
      <item>SALOON REUNION j.d.o.o., Basaričekova 54h, 51260 Crikvenica</item>
    </derivirana_varijabla>
  </DomainObject.Predmet.ProtuStrankaListFormatedWithAdress>
  <DomainObject.Predmet.ProtuStrankaListFormatedWithAdressOIB>
    <izvorni_sadrzaj>
      <item>SALOON REUNION j.d.o.o., OIB 95495180637, Basaričekova 54h, 51260 Crikvenica</item>
    </izvorni_sadrzaj>
    <derivirana_varijabla naziv="DomainObject.Predmet.ProtuStrankaListFormatedWithAdressOIB_1">
      <item>SALOON REUNION j.d.o.o., OIB 95495180637, Basaričekova 54h, 51260 Crikvenica</item>
    </derivirana_varijabla>
  </DomainObject.Predmet.ProtuStrankaListFormatedWithAdressOIB>
  <DomainObject.Predmet.ProtuStrankaListNazivFormated>
    <izvorni_sadrzaj>
      <item>SALOON REUNION j.d.o.o.</item>
    </izvorni_sadrzaj>
    <derivirana_varijabla naziv="DomainObject.Predmet.ProtuStrankaListNazivFormated_1">
      <item>SALOON REUNION j.d.o.o.</item>
    </derivirana_varijabla>
  </DomainObject.Predmet.ProtuStrankaListNazivFormated>
  <DomainObject.Predmet.ProtuStrankaListNazivFormatedOIB>
    <izvorni_sadrzaj>
      <item>SALOON REUNION j.d.o.o., OIB 95495180637</item>
    </izvorni_sadrzaj>
    <derivirana_varijabla naziv="DomainObject.Predmet.ProtuStrankaListNazivFormatedOIB_1">
      <item>SALOON REUNION j.d.o.o., OIB 95495180637</item>
    </derivirana_varijabla>
  </DomainObject.Predmet.ProtuStrankaListNazivFormatedOIB>
  <DomainObject.Predmet.OstaliListFormated>
    <izvorni_sadrzaj>
      <item>Boris Baić</item>
      <item>Josip Čičak</item>
    </izvorni_sadrzaj>
    <derivirana_varijabla naziv="DomainObject.Predmet.OstaliListFormated_1">
      <item>Boris Baić</item>
      <item>Josip Čičak</item>
    </derivirana_varijabla>
  </DomainObject.Predmet.OstaliListFormated>
  <DomainObject.Predmet.OstaliListFormatedOIB>
    <izvorni_sadrzaj>
      <item>Boris Baić, OIB 38743808029</item>
      <item>Josip Čičak, OIB 31906931348</item>
    </izvorni_sadrzaj>
    <derivirana_varijabla naziv="DomainObject.Predmet.OstaliListFormatedOIB_1">
      <item>Boris Baić, OIB 38743808029</item>
      <item>Josip Čičak, OIB 31906931348</item>
    </derivirana_varijabla>
  </DomainObject.Predmet.OstaliListFormatedOIB>
  <DomainObject.Predmet.OstaliListFormatedWithAdress>
    <izvorni_sadrzaj>
      <item>Boris Baić, Kralja Tomislava 112a, 51260 Crikvenica</item>
      <item>Josip Čičak, Gornji Jugi 15č, 51216 Viškovo</item>
    </izvorni_sadrzaj>
    <derivirana_varijabla naziv="DomainObject.Predmet.OstaliListFormatedWithAdress_1">
      <item>Boris Baić, Kralja Tomislava 112a, 51260 Crikvenica</item>
      <item>Josip Čičak, Gornji Jugi 15č, 51216 Viškovo</item>
    </derivirana_varijabla>
  </DomainObject.Predmet.OstaliListFormatedWithAdress>
  <DomainObject.Predmet.OstaliListFormatedWithAdressOIB>
    <izvorni_sadrzaj>
      <item>Boris Baić, OIB 38743808029, Kralja Tomislava 112a, 51260 Crikvenica</item>
      <item>Josip Čičak, OIB 31906931348, Gornji Jugi 15č, 51216 Viškovo</item>
    </izvorni_sadrzaj>
    <derivirana_varijabla naziv="DomainObject.Predmet.OstaliListFormatedWithAdressOIB_1">
      <item>Boris Baić, OIB 38743808029, Kralja Tomislava 112a, 51260 Crikvenica</item>
      <item>Josip Čičak, OIB 31906931348, Gornji Jugi 15č, 51216 Viškovo</item>
    </derivirana_varijabla>
  </DomainObject.Predmet.OstaliListFormatedWithAdressOIB>
  <DomainObject.Predmet.OstaliListNazivFormated>
    <izvorni_sadrzaj>
      <item>Boris Baić</item>
      <item>Josip Čičak</item>
    </izvorni_sadrzaj>
    <derivirana_varijabla naziv="DomainObject.Predmet.OstaliListNazivFormated_1">
      <item>Boris Baić</item>
      <item>Josip Čičak</item>
    </derivirana_varijabla>
  </DomainObject.Predmet.OstaliListNazivFormated>
  <DomainObject.Predmet.OstaliListNazivFormatedOIB>
    <izvorni_sadrzaj>
      <item>Boris Baić, OIB 38743808029</item>
      <item>Josip Čičak, OIB 31906931348</item>
    </izvorni_sadrzaj>
    <derivirana_varijabla naziv="DomainObject.Predmet.OstaliListNazivFormatedOIB_1">
      <item>Boris Baić, OIB 38743808029</item>
      <item>Josip Čičak, OIB 31906931348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SALOON REUNION j.d.o.o.</izvorni_sadrzaj>
    <derivirana_varijabla naziv="DomainObject.Predmet.ProtustrankaIDrugi_1">SALOON REUNION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SALOON REUNION j.d.o.o., OIB 95495180637, Basaričekova 54h, 51260 Crikvenica</izvorni_sadrzaj>
    <derivirana_varijabla naziv="DomainObject.Predmet.ProtustrankaIDrugiAdressOIB_1">SALOON REUNION j.d.o.o., OIB 95495180637, Basaričekova 54h,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2018.</izvorni_sadrzaj>
    <derivirana_varijabla naziv="DomainObject.Predmet.OdlukaRjesenje.DatumDonosenjaOdluke_1">21.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St-172/2017-16</izvorni_sadrzaj>
    <derivirana_varijabla naziv="DomainObject.Predmet.OdlukaRjesenje.Oznaka_1">St-172/2017-16</derivirana_varijabla>
  </DomainObject.Predmet.OdlukaRjesenje.Oznaka>
  <DomainObject.Predmet.SudioniciListNaziv>
    <izvorni_sadrzaj>
      <item>FINA  Rijeka</item>
      <item>SALOON REUNION j.d.o.o.</item>
      <item>Boris Baić</item>
      <item>Josip Čičak</item>
    </izvorni_sadrzaj>
    <derivirana_varijabla naziv="DomainObject.Predmet.SudioniciListNaziv_1">
      <item>FINA  Rijeka</item>
      <item>SALOON REUNION j.d.o.o.</item>
      <item>Boris Baić</item>
      <item>Josip Čičak</item>
    </derivirana_varijabla>
  </DomainObject.Predmet.SudioniciListNaziv>
  <DomainObject.Predmet.SudioniciListAdressOIB>
    <izvorni_sadrzaj>
      <item>FINA  Rijeka, OIB 85821130368, Frana Kurelca 8,51000 Rijeka</item>
      <item>SALOON REUNION j.d.o.o., OIB 95495180637, Basaričekova 54h,51260 Crikvenica</item>
      <item>Boris Baić, OIB 38743808029, Kralja Tomislava 112a,51260 Crikvenica</item>
      <item>Josip Čičak, OIB 31906931348, Gornji Jugi 15č,51216 Viškovo</item>
    </izvorni_sadrzaj>
    <derivirana_varijabla naziv="DomainObject.Predmet.SudioniciListAdressOIB_1">
      <item>FINA  Rijeka, OIB 85821130368, Frana Kurelca 8,51000 Rijeka</item>
      <item>SALOON REUNION j.d.o.o., OIB 95495180637, Basaričekova 54h,51260 Crikvenica</item>
      <item>Boris Baić, OIB 38743808029, Kralja Tomislava 112a,51260 Crikvenica</item>
      <item>Josip Čičak, OIB 31906931348, Gornji Jugi 15č,51216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95495180637</item>
      <item>, OIB 38743808029</item>
      <item>, OIB 31906931348</item>
    </izvorni_sadrzaj>
    <derivirana_varijabla naziv="DomainObject.Predmet.SudioniciListNazivOIB_1">
      <item>, OIB 85821130368</item>
      <item>, OIB 95495180637</item>
      <item>, OIB 38743808029</item>
      <item>, OIB 31906931348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2095</properties:Characters>
  <properties:Lines>61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2018-02-26T08:22:00Z</dcterms:created>
  <dc:creator>dcmelik</dc:creator>
  <cp:lastModifiedBy>Jasna Radulović</cp:lastModifiedBy>
  <cp:lastPrinted>2018-02-21T08:32:00Z</cp:lastPrinted>
  <dcterms:modified xmlns:xsi="http://www.w3.org/2001/XMLSchema-instance" xsi:type="dcterms:W3CDTF">2018-02-26T08:25:00Z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(172-17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