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3af3" w14:paraId="2e93af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0737A">
        <w:rPr>
          <w:rFonts w:cs="Times New Roman" w:hAnsi="Times New Roman" w:ascii="Times New Roman"/>
          <w:b w:val="false"/>
          <w:szCs w:val="24"/>
        </w:rPr>
        <w:t>3408/16-15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3C5B84">
        <w:rPr>
          <w:rFonts w:hAnsi="Times New Roman" w:ascii="Times New Roman"/>
        </w:rPr>
        <w:t xml:space="preserve">FINA-Regionalni centar Zagreb za pokretanje stečajnog postupka nad dužnikom </w:t>
      </w:r>
      <w:r w:rsidR="003C5B84" w:rsidRPr="00F639D2">
        <w:rPr>
          <w:rFonts w:hAnsi="Times New Roman" w:ascii="Times New Roman"/>
        </w:rPr>
        <w:t>KOLPROMET d.o.o.</w:t>
      </w:r>
      <w:r w:rsidR="003C5B84">
        <w:rPr>
          <w:rFonts w:hAnsi="Times New Roman" w:ascii="Times New Roman"/>
        </w:rPr>
        <w:t xml:space="preserve"> Zagreb, Pazinska 31 MBS: </w:t>
      </w:r>
      <w:r w:rsidR="003C5B84" w:rsidRPr="00F639D2">
        <w:rPr>
          <w:rFonts w:hAnsi="Times New Roman" w:ascii="Times New Roman"/>
        </w:rPr>
        <w:t>080312995</w:t>
      </w:r>
      <w:r w:rsidR="003C5B84">
        <w:rPr>
          <w:rFonts w:hAnsi="Times New Roman" w:ascii="Times New Roman"/>
        </w:rPr>
        <w:t xml:space="preserve"> OIB:</w:t>
      </w:r>
      <w:r w:rsidR="003C5B84" w:rsidRPr="000A15E4">
        <w:t xml:space="preserve"> </w:t>
      </w:r>
      <w:r w:rsidR="003C5B84" w:rsidRPr="00F639D2">
        <w:rPr>
          <w:rFonts w:hAnsi="Times New Roman" w:ascii="Times New Roman"/>
        </w:rPr>
        <w:t>69722991358</w:t>
      </w:r>
      <w:r w:rsidR="003C5B84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C5B84">
        <w:rPr>
          <w:rFonts w:hAnsi="Times New Roman" w:ascii="Times New Roman"/>
          <w:szCs w:val="24"/>
        </w:rPr>
        <w:t>30</w:t>
      </w:r>
      <w:r w:rsidR="00F801FF">
        <w:rPr>
          <w:rFonts w:hAnsi="Times New Roman" w:ascii="Times New Roman"/>
          <w:szCs w:val="24"/>
        </w:rPr>
        <w:t xml:space="preserve">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F36F32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C5B84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F801FF">
        <w:rPr>
          <w:rFonts w:hAnsi="Times New Roman" w:ascii="Times New Roman"/>
          <w:szCs w:val="24"/>
        </w:rPr>
        <w:t xml:space="preserve">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3C5B84">
        <w:rPr>
          <w:rFonts w:hAnsi="Times New Roman" w:ascii="Times New Roman"/>
          <w:szCs w:val="24"/>
        </w:rPr>
        <w:t>30</w:t>
      </w:r>
      <w:r w:rsidR="00F801FF">
        <w:rPr>
          <w:rFonts w:hAnsi="Times New Roman" w:ascii="Times New Roman"/>
          <w:szCs w:val="24"/>
        </w:rPr>
        <w:t xml:space="preserve">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A3CB5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EA3CB5" w:rsidR="00EA3CB5" w:rsidRPr="00EA3CB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A3CB5">
        <w:rPr>
          <w:rFonts w:hAnsi="Times New Roman" w:ascii="Times New Roman"/>
        </w:rPr>
        <w:t>Za točnost otpravka-ovl.službenik</w:t>
      </w:r>
    </w:p>
    <w:p w:rsidRDefault="00EA3CB5" w:rsidP="00EA3CB5" w:rsidR="00EA3CB5" w:rsidRPr="00EA3CB5">
      <w:pPr>
        <w:ind w:firstLine="708" w:left="4956"/>
        <w:rPr>
          <w:rFonts w:hAnsi="Times New Roman" w:ascii="Times New Roman"/>
        </w:rPr>
      </w:pPr>
      <w:r w:rsidRPr="00EA3CB5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0737A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3C5B84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EA3CB5"/>
    <w:rsid w:val="00F015FD"/>
    <w:rsid w:val="00F01DE8"/>
    <w:rsid w:val="00F23DE6"/>
    <w:rsid w:val="00F36F32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C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C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C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C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C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C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C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C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St-3408/2016-15</izvorni_sadrzaj>
    <derivirana_varijabla naziv="DomainObject.Oznaka_1">St-3408/2016-15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</izvorni_sadrzaj>
    <derivirana_varijabla naziv="DomainObject.Predmet.OstaliListFormated_1">
      <item>Željko Novoselac</item>
      <item>Zoran Puljiz</item>
    </derivirana_varijabla>
  </DomainObject.Predmet.OstaliListFormated>
  <DomainObject.Predmet.OstaliListFormatedOIB>
    <izvorni_sadrzaj>
      <item>Željko Novoselac, OIB 09986023800</item>
      <item>Zoran Puljiz, OIB 58345109800</item>
    </izvorni_sadrzaj>
    <derivirana_varijabla naziv="DomainObject.Predmet.OstaliListFormatedOIB_1">
      <item>Željko Novoselac, OIB 09986023800</item>
      <item>Zoran Puljiz, OIB 58345109800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</izvorni_sadrzaj>
    <derivirana_varijabla naziv="DomainObject.Predmet.OstaliListFormatedWithAdress_1">
      <item>Željko Novoselac, Janka Jurkovića 9, 34000 Požega</item>
      <item>Zoran Puljiz, Grahorova 24,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</derivirana_varijabla>
  </DomainObject.Predmet.OstaliListFormatedWithAdressOIB>
  <DomainObject.Predmet.OstaliListNazivFormated>
    <izvorni_sadrzaj>
      <item>Željko Novoselac</item>
      <item>Zoran Puljiz</item>
    </izvorni_sadrzaj>
    <derivirana_varijabla naziv="DomainObject.Predmet.OstaliListNazivFormated_1">
      <item>Željko Novoselac</item>
      <item>Zoran Puljiz</item>
    </derivirana_varijabla>
  </DomainObject.Predmet.OstaliListNazivFormated>
  <DomainObject.Predmet.OstaliListNazivFormatedOIB>
    <izvorni_sadrzaj>
      <item>Željko Novoselac, OIB 09986023800</item>
      <item>Zoran Puljiz, OIB 58345109800</item>
    </izvorni_sadrzaj>
    <derivirana_varijabla naziv="DomainObject.Predmet.OstaliListNazivFormatedOIB_1">
      <item>Željko Novoselac, OIB 09986023800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St-3408/2016-15</izvorni_sadrzaj>
    <derivirana_varijabla naziv="DomainObject.PoslovniBrojDokumenta_1">St-3408/2016-15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720</properties:Characters>
  <properties:Lines>34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2017-01-30T09:15:00Z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2017-01-30T09:21:00Z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St-3408/2016-15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