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ce53" w14:paraId="80fce53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42DFD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842DFD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842DF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513BE9" w:rsidP="00070A05" w:rsidR="00842DFD">
      <w:pPr>
        <w:jc w:val="center"/>
        <w:rPr>
          <w:rFonts w:hAnsi="Times New Roman" w:ascii="Times New Roman"/>
          <w:b/>
        </w:rPr>
      </w:pPr>
      <w:r w:rsidRPr="00513BE9">
        <w:rPr>
          <w:rFonts w:hAnsi="Times New Roman" w:ascii="Times New Roman"/>
          <w:b/>
        </w:rPr>
        <w:t>GEO STATIV d.o.o. Ližnjan, Ližnjan 789 A, OIB: 13699212065</w:t>
      </w:r>
      <w:r w:rsidR="00842DFD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842DF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stečajna sutkinja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842DF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  <w:r w:rsidR="00842DFD">
        <w:rPr>
          <w:rFonts w:hAnsi="Times New Roman" w:ascii="Times New Roman"/>
        </w:rPr>
        <w:t>ka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13BE9">
        <w:rPr>
          <w:rFonts w:hAnsi="Times New Roman" w:ascii="Times New Roman"/>
        </w:rPr>
        <w:t>9,10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42DF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5F296F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80E45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80E45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28. </w:t>
      </w:r>
      <w:r w:rsidR="00080E45">
        <w:rPr>
          <w:rFonts w:hAnsi="Times New Roman" w:ascii="Times New Roman"/>
        </w:rPr>
        <w:t xml:space="preserve">prosinca </w:t>
      </w:r>
      <w:r w:rsidR="00F7305D">
        <w:rPr>
          <w:rFonts w:hAnsi="Times New Roman" w:ascii="Times New Roman"/>
        </w:rPr>
        <w:t>201</w:t>
      </w:r>
      <w:r w:rsidR="0070223E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F7305D">
        <w:rPr>
          <w:rFonts w:hAnsi="Times New Roman" w:ascii="Times New Roman"/>
        </w:rPr>
        <w:t xml:space="preserve">29. </w:t>
      </w:r>
      <w:r w:rsidR="00080E45">
        <w:rPr>
          <w:rFonts w:hAnsi="Times New Roman" w:ascii="Times New Roman"/>
        </w:rPr>
        <w:t>prosinca</w:t>
      </w:r>
      <w:r w:rsidR="00F7305D">
        <w:rPr>
          <w:rFonts w:hAnsi="Times New Roman" w:ascii="Times New Roman"/>
        </w:rPr>
        <w:t xml:space="preserve"> 201</w:t>
      </w:r>
      <w:r w:rsidR="0070223E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5F296F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F296F">
        <w:rPr>
          <w:rFonts w:hAnsi="Times New Roman" w:ascii="Times New Roman"/>
        </w:rPr>
        <w:t xml:space="preserve">Utvrđuje se da je dužnik 8. siječnja 2018. dostavio potvrdu FINA-e o </w:t>
      </w:r>
      <w:r w:rsidR="009500D6">
        <w:rPr>
          <w:rFonts w:hAnsi="Times New Roman" w:ascii="Times New Roman"/>
        </w:rPr>
        <w:t>blokadi računa i novčanih sredstava</w:t>
      </w:r>
      <w:r w:rsidR="00F1274C">
        <w:rPr>
          <w:rFonts w:hAnsi="Times New Roman" w:ascii="Times New Roman"/>
        </w:rPr>
        <w:t xml:space="preserve"> iz koje proizlazi da račun dužnika više nije u blokadi.</w:t>
      </w:r>
    </w:p>
    <w:p w:rsidRDefault="005F296F" w:rsidP="005F296F" w:rsidR="005F296F">
      <w:pPr>
        <w:ind w:right="-288"/>
        <w:jc w:val="both"/>
        <w:rPr>
          <w:rFonts w:hAnsi="Times New Roman" w:ascii="Times New Roman"/>
        </w:rPr>
      </w:pPr>
    </w:p>
    <w:p w:rsidRDefault="005F296F" w:rsidP="005F296F" w:rsidR="005F296F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5F296F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C22467" w:rsidRPr="00070A05">
        <w:rPr>
          <w:rFonts w:hAnsi="Times New Roman" w:ascii="Times New Roman"/>
        </w:rPr>
        <w:t xml:space="preserve">onijeti će se </w:t>
      </w:r>
      <w:r>
        <w:rPr>
          <w:rFonts w:hAnsi="Times New Roman" w:ascii="Times New Roman"/>
        </w:rPr>
        <w:t>rješenje o obustavi stečajnog postupka</w:t>
      </w:r>
      <w:r w:rsidR="00C22467" w:rsidRPr="00070A05">
        <w:rPr>
          <w:rFonts w:hAnsi="Times New Roman" w:ascii="Times New Roman"/>
        </w:rPr>
        <w:t xml:space="preserve"> u pisanom obliku.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037FF">
        <w:rPr>
          <w:rFonts w:hAnsi="Times New Roman" w:ascii="Times New Roman"/>
        </w:rPr>
        <w:t>09:</w:t>
      </w:r>
      <w:r w:rsidR="00785E5D">
        <w:rPr>
          <w:rFonts w:hAnsi="Times New Roman" w:ascii="Times New Roman"/>
        </w:rPr>
        <w:t>15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</w:p>
    <w:p w:rsidRDefault="00175DF2" w:rsidP="00175DF2" w:rsidR="00A037F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3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3BE9" w:rsidP="00513BE9" w:rsidR="00513BE9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634/2017-9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13BE9">
      <w:rPr>
        <w:sz w:val="22"/>
        <w:szCs w:val="22"/>
      </w:rPr>
      <w:t>634</w:t>
    </w:r>
    <w:r w:rsidR="00842DFD">
      <w:rPr>
        <w:sz w:val="22"/>
        <w:szCs w:val="22"/>
      </w:rPr>
      <w:t>/2017-</w:t>
    </w:r>
    <w:r w:rsidR="008E3946">
      <w:rPr>
        <w:sz w:val="22"/>
        <w:szCs w:val="22"/>
      </w:rPr>
      <w:t>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0E45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72BF"/>
    <w:rsid w:val="00382C76"/>
    <w:rsid w:val="00395085"/>
    <w:rsid w:val="003E49B3"/>
    <w:rsid w:val="0046778E"/>
    <w:rsid w:val="00471E38"/>
    <w:rsid w:val="004D73AE"/>
    <w:rsid w:val="00513BE9"/>
    <w:rsid w:val="00576B3E"/>
    <w:rsid w:val="005A3F55"/>
    <w:rsid w:val="005F296F"/>
    <w:rsid w:val="00603281"/>
    <w:rsid w:val="00626B34"/>
    <w:rsid w:val="00637A2F"/>
    <w:rsid w:val="00675ED3"/>
    <w:rsid w:val="00683B28"/>
    <w:rsid w:val="00685D0D"/>
    <w:rsid w:val="00694FB2"/>
    <w:rsid w:val="006A31D7"/>
    <w:rsid w:val="006A334F"/>
    <w:rsid w:val="006D396B"/>
    <w:rsid w:val="0070223E"/>
    <w:rsid w:val="00753A24"/>
    <w:rsid w:val="00762F0D"/>
    <w:rsid w:val="00785E5D"/>
    <w:rsid w:val="008072B5"/>
    <w:rsid w:val="008145B5"/>
    <w:rsid w:val="0081659F"/>
    <w:rsid w:val="008357EF"/>
    <w:rsid w:val="00842DFD"/>
    <w:rsid w:val="00874813"/>
    <w:rsid w:val="008936AA"/>
    <w:rsid w:val="008B3034"/>
    <w:rsid w:val="008C0427"/>
    <w:rsid w:val="008E3946"/>
    <w:rsid w:val="00902A9D"/>
    <w:rsid w:val="0091062F"/>
    <w:rsid w:val="00924A2B"/>
    <w:rsid w:val="0093737F"/>
    <w:rsid w:val="00937EFC"/>
    <w:rsid w:val="00940C4B"/>
    <w:rsid w:val="009500D6"/>
    <w:rsid w:val="00963B1D"/>
    <w:rsid w:val="009732C9"/>
    <w:rsid w:val="0097467C"/>
    <w:rsid w:val="009C512A"/>
    <w:rsid w:val="009F687B"/>
    <w:rsid w:val="00A037FF"/>
    <w:rsid w:val="00A1731A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31D9A"/>
    <w:rsid w:val="00C50565"/>
    <w:rsid w:val="00C66696"/>
    <w:rsid w:val="00C67C0F"/>
    <w:rsid w:val="00C917D3"/>
    <w:rsid w:val="00C91BCA"/>
    <w:rsid w:val="00CD254E"/>
    <w:rsid w:val="00CD2568"/>
    <w:rsid w:val="00CF7611"/>
    <w:rsid w:val="00D9142D"/>
    <w:rsid w:val="00DF0331"/>
    <w:rsid w:val="00E3781E"/>
    <w:rsid w:val="00E51C1E"/>
    <w:rsid w:val="00F1274C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3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3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2018.</izvorni_sadrzaj>
    <derivirana_varijabla naziv="DomainObject.StvarniPocetakDatum_1">15. siječnja 2018.</derivirana_varijabla>
  </DomainObject.StvarniPocetakDatum>
  <DomainObject.StvarniZavrsetakDatum>
    <izvorni_sadrzaj>15. siječnja 2018.</izvorni_sadrzaj>
    <derivirana_varijabla naziv="DomainObject.StvarniZavrsetakDatum_1">15. siječnja 2018.</derivirana_varijabla>
  </DomainObject.StvarniZavrsetakDatum>
  <DomainObject.PlaniraniZavrsetakDatum>
    <izvorni_sadrzaj>15. siječnja 2018.</izvorni_sadrzaj>
    <derivirana_varijabla naziv="DomainObject.PlaniraniZavrsetakDatum_1">15. siječnja 2018.</derivirana_varijabla>
  </DomainObject.PlaniraniZavrsetakDatum>
  <DomainObject.PlaniraniPocetakDatum>
    <izvorni_sadrzaj>15. siječnja 2018.</izvorni_sadrzaj>
    <derivirana_varijabla naziv="DomainObject.PlaniraniPocetakDatum_1">15. siječnja 2018.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2018.</izvorni_sadrzaj>
    <derivirana_varijabla naziv="DomainObject.Zapisnik.DatumKreiranja_1">15.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St-634/2017-10</izvorni_sadrzaj>
    <derivirana_varijabla naziv="DomainObject.Zapisnik.Oznaka_1">St-634/2017-10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St-634/2017</izvorni_sadrzaj>
    <derivirana_varijabla naziv="DomainObject.Predmet.OznakaBroj_1">St-634/2017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STATIV d.o.o. LIŽNJAN</izvorni_sadrzaj>
    <derivirana_varijabla naziv="DomainObject.Predmet.ProtustrankaFormated_1">  GEO STATIV d.o.o. LIŽNJAN</derivirana_varijabla>
  </DomainObject.Predmet.ProtustrankaFormated>
  <DomainObject.Predmet.ProtustrankaFormatedOIB>
    <izvorni_sadrzaj>  GEO STATIV d.o.o. LIŽNJAN, OIB 13699212065</izvorni_sadrzaj>
    <derivirana_varijabla naziv="DomainObject.Predmet.ProtustrankaFormatedOIB_1">  GEO STATIV d.o.o. LIŽNJAN, OIB 13699212065</derivirana_varijabla>
  </DomainObject.Predmet.ProtustrankaFormatedOIB>
  <DomainObject.Predmet.ProtustrankaFormatedWithAdress>
    <izvorni_sadrzaj> GEO STATIV d.o.o. LIŽNJAN, Ližnjan 789 A, 52204 Ližnjan</izvorni_sadrzaj>
    <derivirana_varijabla naziv="DomainObject.Predmet.ProtustrankaFormatedWithAdress_1"> GEO STATIV d.o.o. LIŽNJAN, Ližnjan 789 A, 52204 Ližnjan</derivirana_varijabla>
  </DomainObject.Predmet.ProtustrankaFormatedWithAdress>
  <DomainObject.Predmet.ProtustrankaFormatedWithAdressOIB>
    <izvorni_sadrzaj> GEO STATIV d.o.o. LIŽNJAN, OIB 13699212065, Ližnjan 789 A, 52204 Ližnjan</izvorni_sadrzaj>
    <derivirana_varijabla naziv="DomainObject.Predmet.ProtustrankaFormatedWithAdressOIB_1"> GEO STATIV d.o.o. LIŽNJAN, OIB 13699212065, Ližnjan 789 A, 52204 Ližnjan</derivirana_varijabla>
  </DomainObject.Predmet.ProtustrankaFormatedWithAdressOIB>
  <DomainObject.Predmet.ProtustrankaWithAdress>
    <izvorni_sadrzaj>GEO STATIV d.o.o. LIŽNJAN Ližnjan 789 A, 52204 Ližnjan</izvorni_sadrzaj>
    <derivirana_varijabla naziv="DomainObject.Predmet.ProtustrankaWithAdress_1">GEO STATIV d.o.o. LIŽNJAN Ližnjan 789 A, 52204 Ližnjan</derivirana_varijabla>
  </DomainObject.Predmet.ProtustrankaWithAdress>
  <DomainObject.Predmet.ProtustrankaWithAdressOIB>
    <izvorni_sadrzaj>GEO STATIV d.o.o. LIŽNJAN, OIB 13699212065, Ližnjan 789 A, 52204 Ližnjan</izvorni_sadrzaj>
    <derivirana_varijabla naziv="DomainObject.Predmet.ProtustrankaWithAdressOIB_1">GEO STATIV d.o.o. LIŽNJAN, OIB 13699212065, Ližnjan 789 A, 52204 Ližnjan</derivirana_varijabla>
  </DomainObject.Predmet.ProtustrankaWithAdressOIB>
  <DomainObject.Predmet.ProtustrankaNazivFormated>
    <izvorni_sadrzaj>GEO STATIV d.o.o. LIŽNJAN</izvorni_sadrzaj>
    <derivirana_varijabla naziv="DomainObject.Predmet.ProtustrankaNazivFormated_1">GEO STATIV d.o.o. LIŽNJAN</derivirana_varijabla>
  </DomainObject.Predmet.ProtustrankaNazivFormated>
  <DomainObject.Predmet.ProtustrankaNazivFormatedOIB>
    <izvorni_sadrzaj>GEO STATIV d.o.o. LIŽNJAN, OIB 13699212065</izvorni_sadrzaj>
    <derivirana_varijabla naziv="DomainObject.Predmet.ProtustrankaNazivFormatedOIB_1">GEO STATIV d.o.o. LIŽNJAN, OIB 13699212065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9786.59</izvorni_sadrzaj>
    <derivirana_varijabla naziv="DomainObject.Predmet.TrenutnaVrijednost_1">9786.59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 STATIV d.o.o. LIŽNJAN</item>
    </izvorni_sadrzaj>
    <derivirana_varijabla naziv="DomainObject.Predmet.ProtuStrankaListFormated_1">
      <item>GEO STATIV d.o.o. LIŽNJAN</item>
    </derivirana_varijabla>
  </DomainObject.Predmet.ProtuStrankaListFormated>
  <DomainObject.Predmet.ProtuStrankaListFormatedOIB>
    <izvorni_sadrzaj>
      <item>GEO STATIV d.o.o. LIŽNJAN, OIB 13699212065</item>
    </izvorni_sadrzaj>
    <derivirana_varijabla naziv="DomainObject.Predmet.ProtuStrankaListFormatedOIB_1">
      <item>GEO STATIV d.o.o. LIŽNJAN, OIB 13699212065</item>
    </derivirana_varijabla>
  </DomainObject.Predmet.ProtuStrankaListFormatedOIB>
  <DomainObject.Predmet.ProtuStrankaListFormatedWithAdress>
    <izvorni_sadrzaj>
      <item>GEO STATIV d.o.o. LIŽNJAN, Ližnjan 789 A, 52204 Ližnjan</item>
    </izvorni_sadrzaj>
    <derivirana_varijabla naziv="DomainObject.Predmet.ProtuStrankaListFormatedWithAdress_1">
      <item>GEO STATIV d.o.o. LIŽNJAN, Ližnjan 789 A, 52204 Ližnjan</item>
    </derivirana_varijabla>
  </DomainObject.Predmet.ProtuStrankaListFormatedWithAdress>
  <DomainObject.Predmet.ProtuStrankaListFormatedWithAdressOIB>
    <izvorni_sadrzaj>
      <item>GEO STATIV d.o.o. LIŽNJAN, OIB 13699212065, Ližnjan 789 A, 52204 Ližnjan</item>
    </izvorni_sadrzaj>
    <derivirana_varijabla naziv="DomainObject.Predmet.ProtuStrankaListFormatedWithAdressOIB_1">
      <item>GEO STATIV d.o.o. LIŽNJAN, OIB 13699212065, Ližnjan 789 A, 52204 Ližnjan</item>
    </derivirana_varijabla>
  </DomainObject.Predmet.ProtuStrankaListFormatedWithAdressOIB>
  <DomainObject.Predmet.ProtuStrankaListNazivFormated>
    <izvorni_sadrzaj>
      <item>GEO STATIV d.o.o. LIŽNJAN</item>
    </izvorni_sadrzaj>
    <derivirana_varijabla naziv="DomainObject.Predmet.ProtuStrankaListNazivFormated_1">
      <item>GEO STATIV d.o.o. LIŽNJAN</item>
    </derivirana_varijabla>
  </DomainObject.Predmet.ProtuStrankaListNazivFormated>
  <DomainObject.Predmet.ProtuStrankaListNazivFormatedOIB>
    <izvorni_sadrzaj>
      <item>GEO STATIV d.o.o. LIŽNJAN, OIB 13699212065</item>
    </izvorni_sadrzaj>
    <derivirana_varijabla naziv="DomainObject.Predmet.ProtuStrankaListNazivFormatedOIB_1">
      <item>GEO STATIV d.o.o. LIŽNJAN, OIB 13699212065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St-634/2017-10</izvorni_sadrzaj>
    <derivirana_varijabla naziv="DomainObject.PoslovniBrojDokumenta_1">St-634/2017-10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 STATIV d.o.o. LIŽNJAN</izvorni_sadrzaj>
    <derivirana_varijabla naziv="DomainObject.Predmet.ProtustrankaIDrugi_1">GEO STATIV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GEO STATIV d.o.o. LIŽNJAN, OIB 13699212065, Ližnjan 789 A, 52204 Ližnjan</izvorni_sadrzaj>
    <derivirana_varijabla naziv="DomainObject.Predmet.ProtustrankaIDrugiAdressOIB_1">GEO STATIV d.o.o. LIŽNJAN, OIB 13699212065, Ližnjan 789 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 STATIV d.o.o. LIŽNJAN</item>
    </izvorni_sadrzaj>
    <derivirana_varijabla naziv="DomainObject.Predmet.SudioniciListNaziv_1">
      <item>FINANCIJSKA AGENCIJA, RC RIJEKA, PODRUŽNICA PULA, PULA</item>
      <item>GEO STATIV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GEO STATIV d.o.o. LIŽNJAN, OIB 13699212065, Ližnjan 789 A,52204 Ližnjan</item>
    </izvorni_sadrzaj>
    <derivirana_varijabla naziv="DomainObject.Predmet.SudioniciListAdressOIB_1">
      <item>FINANCIJSKA AGENCIJA, RC RIJEKA, PODRUŽNICA PULA, PULA, OIB 85821130368, F. Kurelca 8,51000 Rijeka</item>
      <item>GEO STATIV d.o.o. LIŽNJAN, OIB 13699212065, Ližnjan 789 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13699212065</item>
    </izvorni_sadrzaj>
    <derivirana_varijabla naziv="DomainObject.Predmet.SudioniciListNazivOIB_1">
      <item>, OIB 85821130368</item>
      <item>, OIB 13699212065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5F4BE-9C7D-4697-82FF-F733DB047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1068</properties:Characters>
  <properties:Lines>48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1324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2018-01-15T06:35:00Z</dcterms:created>
  <dc:creator>epincin</dc:creator>
  <cp:lastModifiedBy>Sanja Prodan</cp:lastModifiedBy>
  <cp:lastPrinted>2015-12-17T09:17:00Z</cp:lastPrinted>
  <dcterms:modified xmlns:xsi="http://www.w3.org/2001/XMLSchema-instance" xsi:type="dcterms:W3CDTF">2018-01-15T13:46:00Z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St-634/2017-10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