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2126" w14:paraId="8e62126" w:rsidRDefault="00E0701A" w:rsidP="00342E25" w:rsidR="00E0701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E0701A" w:rsidP="00342E25" w:rsidR="00E0701A">
      <w:pPr>
        <w:jc w:val="both"/>
        <w:rPr>
          <w:sz w:val="22"/>
          <w:szCs w:val="22"/>
        </w:rPr>
      </w:pPr>
    </w:p>
    <w:p w:rsidRDefault="00E0701A" w:rsidP="00342E25" w:rsidR="00E0701A">
      <w:pPr>
        <w:jc w:val="both"/>
        <w:rPr>
          <w:sz w:val="22"/>
          <w:szCs w:val="22"/>
        </w:rPr>
      </w:pPr>
    </w:p>
    <w:p w:rsidRDefault="00342E25" w:rsidP="00342E25" w:rsidR="00342E25" w:rsidRPr="00342E25">
      <w:pPr>
        <w:jc w:val="both"/>
        <w:rPr>
          <w:sz w:val="22"/>
          <w:szCs w:val="22"/>
        </w:rPr>
      </w:pPr>
      <w:r w:rsidRPr="00342E25">
        <w:rPr>
          <w:sz w:val="22"/>
          <w:szCs w:val="22"/>
        </w:rPr>
        <w:t>REPUBLIKA HRVATSKA</w:t>
      </w:r>
    </w:p>
    <w:p w:rsidRDefault="00342E25" w:rsidP="00342E25" w:rsidR="00342E25" w:rsidRPr="00342E25">
      <w:pPr>
        <w:jc w:val="both"/>
        <w:rPr>
          <w:sz w:val="22"/>
          <w:szCs w:val="22"/>
        </w:rPr>
      </w:pPr>
      <w:r w:rsidRPr="00342E25">
        <w:rPr>
          <w:sz w:val="22"/>
          <w:szCs w:val="22"/>
        </w:rPr>
        <w:t>TRGOVAČKI SUD U ZADRU</w:t>
      </w:r>
    </w:p>
    <w:p w:rsidRDefault="00342E25" w:rsidP="00342E25" w:rsidR="00342E25">
      <w:pPr>
        <w:jc w:val="both"/>
        <w:rPr>
          <w:sz w:val="22"/>
          <w:szCs w:val="22"/>
        </w:rPr>
      </w:pPr>
      <w:r w:rsidRPr="00342E25">
        <w:rPr>
          <w:sz w:val="22"/>
          <w:szCs w:val="22"/>
        </w:rPr>
        <w:t>Zadar, Dr. Franje Tuđmana 35.</w:t>
      </w:r>
      <w:r w:rsidRPr="00342E2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42E25" w:rsidP="00342E25" w:rsidR="00342E25">
      <w:pPr>
        <w:jc w:val="both"/>
        <w:rPr>
          <w:sz w:val="22"/>
          <w:szCs w:val="22"/>
        </w:rPr>
      </w:pPr>
    </w:p>
    <w:p w:rsidRDefault="00342E25" w:rsidP="00342E25" w:rsidR="00342E25">
      <w:pPr>
        <w:jc w:val="both"/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  <w:r>
        <w:rPr>
          <w:sz w:val="22"/>
          <w:szCs w:val="22"/>
        </w:rPr>
        <w:t>U   I M E   R E P U B L I K E   H R V A T S K E</w:t>
      </w:r>
    </w:p>
    <w:p w:rsidRDefault="00342E25" w:rsidP="00342E25" w:rsidR="00342E25">
      <w:pPr>
        <w:jc w:val="center"/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342E25" w:rsidP="00342E25" w:rsidR="00342E25">
      <w:pPr>
        <w:jc w:val="center"/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</w:p>
    <w:p w:rsidRDefault="00342E25" w:rsidP="00342E25" w:rsidR="00342E2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Zadru, OIB 39670464653, po sudskoj savjetnici Anamariji Kovačić Milković, u pravnoj stvari podnositeljice zahtjeva Financijske agencije, Regionalnog centra Split, Podružnice Šibenik, Šibenik, Perivoj L. Marune 1, OIB 85821130368, za provedbu skraćenoga stečajnoga postupka nad dužnikom </w:t>
      </w:r>
      <w:r w:rsidRPr="00342E25">
        <w:rPr>
          <w:sz w:val="22"/>
          <w:szCs w:val="22"/>
        </w:rPr>
        <w:t>OLIVE GARDEN d.o.o. za tu</w:t>
      </w:r>
      <w:r>
        <w:rPr>
          <w:sz w:val="22"/>
          <w:szCs w:val="22"/>
        </w:rPr>
        <w:t xml:space="preserve">rizam, Šibenik, Jadrija 69, OIB  </w:t>
      </w:r>
      <w:r w:rsidRPr="00342E25">
        <w:rPr>
          <w:sz w:val="22"/>
          <w:szCs w:val="22"/>
        </w:rPr>
        <w:t xml:space="preserve"> 73913209191,</w:t>
      </w:r>
      <w:r>
        <w:rPr>
          <w:sz w:val="22"/>
          <w:szCs w:val="22"/>
        </w:rPr>
        <w:t xml:space="preserve"> 18. listopada 2017.</w:t>
      </w:r>
    </w:p>
    <w:p w:rsidRDefault="00342E25" w:rsidP="00342E25" w:rsidR="00342E25">
      <w:pPr>
        <w:pStyle w:val="Tijeloteksta"/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342E25" w:rsidP="00342E25" w:rsidR="00342E25">
      <w:pPr>
        <w:tabs>
          <w:tab w:pos="960" w:val="left"/>
        </w:tabs>
        <w:jc w:val="both"/>
        <w:rPr>
          <w:sz w:val="22"/>
          <w:szCs w:val="22"/>
        </w:rPr>
      </w:pPr>
    </w:p>
    <w:p w:rsidRDefault="00342E25" w:rsidP="00342E25" w:rsidR="00342E2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Odbacuje se zahtjev Financijske agencije od 3. srpnja 2017. za provedbu skraćenoga stečajnoga postupka nad dužnikom </w:t>
      </w:r>
      <w:r w:rsidRPr="00342E25">
        <w:rPr>
          <w:sz w:val="22"/>
          <w:szCs w:val="22"/>
        </w:rPr>
        <w:t>OLIVE GARDEN d.o.o. za tu</w:t>
      </w:r>
      <w:r>
        <w:rPr>
          <w:sz w:val="22"/>
          <w:szCs w:val="22"/>
        </w:rPr>
        <w:t>rizam, Šibenik, Jadrija 69, OIB</w:t>
      </w:r>
      <w:r w:rsidRPr="00342E25">
        <w:rPr>
          <w:sz w:val="22"/>
          <w:szCs w:val="22"/>
        </w:rPr>
        <w:t xml:space="preserve"> 73913209191</w:t>
      </w:r>
      <w:r>
        <w:rPr>
          <w:sz w:val="22"/>
          <w:szCs w:val="22"/>
        </w:rPr>
        <w:t>.</w:t>
      </w:r>
    </w:p>
    <w:p w:rsidRDefault="00342E25" w:rsidP="00342E25" w:rsidR="00342E25">
      <w:pPr>
        <w:pStyle w:val="Tijeloteksta"/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342E25" w:rsidP="00342E25" w:rsidR="00342E25">
      <w:pPr>
        <w:jc w:val="both"/>
        <w:rPr>
          <w:sz w:val="22"/>
          <w:szCs w:val="22"/>
        </w:rPr>
      </w:pPr>
    </w:p>
    <w:p w:rsidRDefault="00342E25" w:rsidP="00342E25" w:rsidR="00342E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3. srpnja 2017. podnijela ovom sudu zahtjev za provedbu skraćenoga stečajnog postupka nad uvodno označenim dužnikom na temelju čl. 429. st. 1. Stečajnog zakona (Narodne novine broj: 71/15, dalje: SZ) navodeći da isti na dan 27. lipnja 2017. u Očevidniku redoslijeda osnova za plaćanje ima evidentirane neizvršene osnove za plaćanje u neprekinutom razdoblju od 120 dana u ukupnom iznosu od 19.243,68 kuna te da nema zaposlenih.  </w:t>
      </w:r>
    </w:p>
    <w:p w:rsidRDefault="00342E25" w:rsidP="00342E25" w:rsidR="00342E2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42E25" w:rsidP="00342E25" w:rsidR="00342E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 obzirom da je Financijska agencija 18. listopada 2017. dostavila potvrdu iz koje proizlazi kako dužnik na dan 18. listopada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342E25" w:rsidP="00342E25" w:rsidR="00342E25">
      <w:pPr>
        <w:jc w:val="both"/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18. listopada 2017.</w:t>
      </w:r>
    </w:p>
    <w:p w:rsidRDefault="00342E25" w:rsidP="00342E25" w:rsidR="00342E25">
      <w:pPr>
        <w:ind w:left="705"/>
        <w:jc w:val="center"/>
        <w:rPr>
          <w:sz w:val="22"/>
          <w:szCs w:val="22"/>
        </w:rPr>
      </w:pPr>
    </w:p>
    <w:p w:rsidRDefault="00342E25" w:rsidP="00342E25" w:rsidR="00342E25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Sudska savjetnica</w:t>
      </w:r>
    </w:p>
    <w:p w:rsidRDefault="00342E25" w:rsidP="00342E25" w:rsidR="00342E25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Anamarija Kovačić Milković</w:t>
      </w:r>
    </w:p>
    <w:p w:rsidRDefault="00342E25" w:rsidP="00342E25" w:rsidR="00342E25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342E25" w:rsidP="00342E25" w:rsidR="00342E25">
      <w:pPr>
        <w:tabs>
          <w:tab w:pos="0" w:val="left"/>
        </w:tabs>
        <w:rPr>
          <w:sz w:val="22"/>
          <w:szCs w:val="22"/>
        </w:rPr>
      </w:pPr>
    </w:p>
    <w:p w:rsidRDefault="00342E25" w:rsidP="00342E25" w:rsidR="00342E25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UPUTA O PRAVNOM LIJEKU: </w:t>
      </w:r>
    </w:p>
    <w:p w:rsidRDefault="00342E25" w:rsidP="00342E25" w:rsidR="00342E25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42E25" w:rsidP="00342E25" w:rsidR="00342E25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DNA:  </w:t>
      </w:r>
    </w:p>
    <w:p w:rsidRDefault="00342E25" w:rsidP="00342E25" w:rsidR="00342E25">
      <w:pPr>
        <w:rPr>
          <w:sz w:val="22"/>
          <w:szCs w:val="22"/>
        </w:rPr>
      </w:pPr>
      <w:r>
        <w:rPr>
          <w:sz w:val="22"/>
          <w:szCs w:val="22"/>
        </w:rPr>
        <w:t xml:space="preserve">             - Financijskoj agenciji, RC Split, Podružnici Šibenik,</w:t>
      </w:r>
    </w:p>
    <w:p w:rsidRDefault="00342E25" w:rsidP="00342E25" w:rsidR="00342E25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dužniku, </w:t>
      </w:r>
    </w:p>
    <w:p w:rsidRDefault="00342E25" w:rsidP="00342E25" w:rsidR="00342E25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svima putem e-Oglasne ploče suda,</w:t>
      </w:r>
    </w:p>
    <w:p w:rsidRDefault="00342E25" w:rsidP="00342E25" w:rsidR="00342E25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 -u spis.</w:t>
      </w:r>
    </w:p>
    <w:p w:rsidRDefault="00342E25" w:rsidP="00342E25" w:rsidR="00342E25">
      <w:pPr>
        <w:spacing w:lineRule="auto" w:line="276" w:after="200"/>
        <w:ind w:left="720"/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342E25" w:rsidP="00342E25" w:rsidR="00342E25">
      <w:pPr>
        <w:rPr>
          <w:sz w:val="22"/>
          <w:szCs w:val="22"/>
        </w:rPr>
      </w:pPr>
    </w:p>
    <w:p w:rsidRDefault="00590208" w:rsidR="00590208"/>
    <w:sectPr w:rsidSect="00E0701A" w:rsidR="0059020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01A" w:rsidP="00E0701A" w:rsidR="00E0701A">
      <w:r>
        <w:separator/>
      </w:r>
    </w:p>
  </w:endnote>
  <w:endnote w:id="0" w:type="continuationSeparator">
    <w:p w:rsidRDefault="00E0701A" w:rsidP="00E0701A" w:rsidR="00E07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01A" w:rsidP="00E0701A" w:rsidR="00E0701A">
      <w:r>
        <w:separator/>
      </w:r>
    </w:p>
  </w:footnote>
  <w:footnote w:id="0" w:type="continuationSeparator">
    <w:p w:rsidRDefault="00E0701A" w:rsidP="00E0701A" w:rsidR="00E07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7444297"/>
      <w:docPartObj>
        <w:docPartGallery w:val="Page Numbers (Top of Page)"/>
        <w:docPartUnique/>
      </w:docPartObj>
    </w:sdtPr>
    <w:sdtEndPr/>
    <w:sdtContent>
      <w:p w:rsidRDefault="00E0701A" w:rsidP="00E0701A" w:rsidR="00E0701A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3585">
          <w:rPr>
            <w:noProof/>
          </w:rPr>
          <w:t>2</w:t>
        </w:r>
        <w:r>
          <w:fldChar w:fldCharType="end"/>
        </w:r>
        <w:r>
          <w:t>-</w:t>
        </w:r>
        <w:r w:rsidRPr="00E0701A">
          <w:t xml:space="preserve"> </w:t>
        </w:r>
        <w:r>
          <w:tab/>
        </w:r>
        <w:r>
          <w:tab/>
          <w:t xml:space="preserve">  </w:t>
        </w:r>
        <w:r w:rsidRPr="00E0701A">
          <w:t>Poslovni broj: 6 St-335/17-9</w:t>
        </w:r>
      </w:p>
    </w:sdtContent>
  </w:sdt>
  <w:p w:rsidRDefault="00E0701A" w:rsidR="00E07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01A" w:rsidP="00E0701A" w:rsidR="00E0701A" w:rsidRPr="00342E25">
    <w:pPr>
      <w:jc w:val="right"/>
      <w:rPr>
        <w:sz w:val="22"/>
        <w:szCs w:val="22"/>
      </w:rPr>
    </w:pPr>
    <w:r w:rsidRPr="00342E25">
      <w:rPr>
        <w:sz w:val="22"/>
        <w:szCs w:val="22"/>
      </w:rPr>
      <w:t>Poslovni broj: 6 St-335/17-9</w:t>
    </w:r>
  </w:p>
  <w:p w:rsidRDefault="00E0701A" w:rsidR="00E0701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E25"/>
    <w:rsid w:val="00342E25"/>
    <w:rsid w:val="00590208"/>
    <w:rsid w:val="00E0701A"/>
    <w:rsid w:val="00FD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E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42E2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42E25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42E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70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70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70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70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5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58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5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5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E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42E2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42E25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42E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70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70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70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70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5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58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5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5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8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OLIVE GARDEN d.o.o. za turizam</izvorni_sadrzaj>
    <derivirana_varijabla naziv="DomainObject.Predmet.ProtustrankaFormated_1">  OLIVE GARDEN d.o.o. za turizam</derivirana_varijabla>
  </DomainObject.Predmet.ProtustrankaFormated>
  <DomainObject.Predmet.ProtustrankaFormatedOIB>
    <izvorni_sadrzaj>  OLIVE GARDEN d.o.o. za turizam, OIB 73913209191</izvorni_sadrzaj>
    <derivirana_varijabla naziv="DomainObject.Predmet.ProtustrankaFormatedOIB_1">  OLIVE GARDEN d.o.o. za turizam, OIB 73913209191</derivirana_varijabla>
  </DomainObject.Predmet.ProtustrankaFormatedOIB>
  <DomainObject.Predmet.ProtustrankaFormatedWithAdress>
    <izvorni_sadrzaj> OLIVE GARDEN d.o.o. za turizam, Jadrija 69, 22000 Šibenik</izvorni_sadrzaj>
    <derivirana_varijabla naziv="DomainObject.Predmet.ProtustrankaFormatedWithAdress_1"> OLIVE GARDEN d.o.o. za turizam, Jadrija 69, 22000 Šibenik</derivirana_varijabla>
  </DomainObject.Predmet.ProtustrankaFormatedWithAdress>
  <DomainObject.Predmet.ProtustrankaFormatedWithAdressOIB>
    <izvorni_sadrzaj> OLIVE GARDEN d.o.o. za turizam, OIB 73913209191, Jadrija 69, 22000 Šibenik</izvorni_sadrzaj>
    <derivirana_varijabla naziv="DomainObject.Predmet.ProtustrankaFormatedWithAdressOIB_1"> OLIVE GARDEN d.o.o. za turizam, OIB 73913209191, Jadrija 69, 22000 Šibenik</derivirana_varijabla>
  </DomainObject.Predmet.ProtustrankaFormatedWithAdressOIB>
  <DomainObject.Predmet.ProtustrankaWithAdress>
    <izvorni_sadrzaj>OLIVE GARDEN d.o.o. za turizam Jadrija 69, 22000 Šibenik</izvorni_sadrzaj>
    <derivirana_varijabla naziv="DomainObject.Predmet.ProtustrankaWithAdress_1">OLIVE GARDEN d.o.o. za turizam Jadrija 69, 22000 Šibenik</derivirana_varijabla>
  </DomainObject.Predmet.ProtustrankaWithAdress>
  <DomainObject.Predmet.ProtustrankaWithAdressOIB>
    <izvorni_sadrzaj>OLIVE GARDEN d.o.o. za turizam, OIB 73913209191, Jadrija 69, 22000 Šibenik</izvorni_sadrzaj>
    <derivirana_varijabla naziv="DomainObject.Predmet.ProtustrankaWithAdressOIB_1">OLIVE GARDEN d.o.o. za turizam, OIB 73913209191, Jadrija 69, 22000 Šibenik</derivirana_varijabla>
  </DomainObject.Predmet.ProtustrankaWithAdressOIB>
  <DomainObject.Predmet.ProtustrankaNazivFormated>
    <izvorni_sadrzaj>OLIVE GARDEN d.o.o. za turizam</izvorni_sadrzaj>
    <derivirana_varijabla naziv="DomainObject.Predmet.ProtustrankaNazivFormated_1">OLIVE GARDEN d.o.o. za turizam</derivirana_varijabla>
  </DomainObject.Predmet.ProtustrankaNazivFormated>
  <DomainObject.Predmet.ProtustrankaNazivFormatedOIB>
    <izvorni_sadrzaj>OLIVE GARDEN d.o.o. za turizam, OIB 73913209191</izvorni_sadrzaj>
    <derivirana_varijabla naziv="DomainObject.Predmet.ProtustrankaNazivFormatedOIB_1">OLIVE GARDEN d.o.o. za turizam, OIB 73913209191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OLIVE GARDEN d.o.o. za turizam</item>
    </izvorni_sadrzaj>
    <derivirana_varijabla naziv="DomainObject.Predmet.ProtuStrankaListFormated_1">
      <item>OLIVE GARDEN d.o.o. za turizam</item>
    </derivirana_varijabla>
  </DomainObject.Predmet.ProtuStrankaListFormated>
  <DomainObject.Predmet.ProtuStrankaListFormatedOIB>
    <izvorni_sadrzaj>
      <item>OLIVE GARDEN d.o.o. za turizam, OIB 73913209191</item>
    </izvorni_sadrzaj>
    <derivirana_varijabla naziv="DomainObject.Predmet.ProtuStrankaListFormatedOIB_1">
      <item>OLIVE GARDEN d.o.o. za turizam, OIB 73913209191</item>
    </derivirana_varijabla>
  </DomainObject.Predmet.ProtuStrankaListFormatedOIB>
  <DomainObject.Predmet.ProtuStrankaListFormatedWithAdress>
    <izvorni_sadrzaj>
      <item>OLIVE GARDEN d.o.o. za turizam, Jadrija 69, 22000 Šibenik</item>
    </izvorni_sadrzaj>
    <derivirana_varijabla naziv="DomainObject.Predmet.ProtuStrankaListFormatedWithAdress_1">
      <item>OLIVE GARDEN d.o.o. za turizam, Jadrija 69, 22000 Šibenik</item>
    </derivirana_varijabla>
  </DomainObject.Predmet.ProtuStrankaListFormatedWithAdress>
  <DomainObject.Predmet.ProtuStrankaListFormatedWithAdressOIB>
    <izvorni_sadrzaj>
      <item>OLIVE GARDEN d.o.o. za turizam, OIB 73913209191, Jadrija 69, 22000 Šibenik</item>
    </izvorni_sadrzaj>
    <derivirana_varijabla naziv="DomainObject.Predmet.ProtuStrankaListFormatedWithAdressOIB_1">
      <item>OLIVE GARDEN d.o.o. za turizam, OIB 73913209191, Jadrija 69, 22000 Šibenik</item>
    </derivirana_varijabla>
  </DomainObject.Predmet.ProtuStrankaListFormatedWithAdressOIB>
  <DomainObject.Predmet.ProtuStrankaListNazivFormated>
    <izvorni_sadrzaj>
      <item>OLIVE GARDEN d.o.o. za turizam</item>
    </izvorni_sadrzaj>
    <derivirana_varijabla naziv="DomainObject.Predmet.ProtuStrankaListNazivFormated_1">
      <item>OLIVE GARDEN d.o.o. za turizam</item>
    </derivirana_varijabla>
  </DomainObject.Predmet.ProtuStrankaListNazivFormated>
  <DomainObject.Predmet.ProtuStrankaListNazivFormatedOIB>
    <izvorni_sadrzaj>
      <item>OLIVE GARDEN d.o.o. za turizam, OIB 73913209191</item>
    </izvorni_sadrzaj>
    <derivirana_varijabla naziv="DomainObject.Predmet.ProtuStrankaListNazivFormatedOIB_1">
      <item>OLIVE GARDEN d.o.o. za turizam, OIB 73913209191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OLIVE GARDEN d.o.o. za turizam</izvorni_sadrzaj>
    <derivirana_varijabla naziv="DomainObject.Predmet.ProtustrankaIDrugi_1">OLIVE GARDEN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OLIVE GARDEN d.o.o. za turizam, OIB 73913209191, Jadrija 69, 22000 Šibenik</izvorni_sadrzaj>
    <derivirana_varijabla naziv="DomainObject.Predmet.ProtustrankaIDrugiAdressOIB_1">OLIVE GARDEN d.o.o. za turizam, OIB 73913209191, Jadrija 69,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OLIVE GARDEN d.o.o. za turizam</item>
    </izvorni_sadrzaj>
    <derivirana_varijabla naziv="DomainObject.Predmet.SudioniciListNaziv_1">
      <item>FINA - Podružnica Šibenik</item>
      <item>OLIVE GARDEN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OLIVE GARDEN d.o.o. za turizam, OIB 73913209191, Jadrija 69,22000 Šibenik</item>
    </izvorni_sadrzaj>
    <derivirana_varijabla naziv="DomainObject.Predmet.SudioniciListAdressOIB_1">
      <item>FINA - Podružnica Šibenik, OIB 85821130368, Perivoj L. Marune 1,22000 Šibenik</item>
      <item>OLIVE GARDEN d.o.o. za turizam, OIB 73913209191, Jadrija 69,22000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73913209191</item>
    </izvorni_sadrzaj>
    <derivirana_varijabla naziv="DomainObject.Predmet.SudioniciListNazivOIB_1">
      <item>, OIB 85821130368</item>
      <item>, OIB 73913209191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2157</properties:Characters>
  <properties:Lines>68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2017-10-18T09:22:00Z</dcterms:created>
  <dc:creator>Anamarija Kovačić Milković</dc:creator>
  <cp:lastModifiedBy>wsadmin</cp:lastModifiedBy>
  <cp:lastPrinted>2017-10-18T10:56:00Z</cp:lastPrinted>
  <dcterms:modified xmlns:xsi="http://www.w3.org/2001/XMLSchema-instance" xsi:type="dcterms:W3CDTF">2017-10-18T11:02:00Z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