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7ba3" w14:paraId="faa7ba3" w:rsidRDefault="00AE649C" w:rsidP="00633EC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33EC6" w:rsidP="00633EC6" w:rsidR="00AE649C" w:rsidRPr="00B76F3C">
      <w:pPr>
        <w:pStyle w:val="SudNaziv"/>
        <w:ind w:firstLine="708" w:left="4956"/>
      </w:pPr>
      <w:r>
        <w:rPr>
          <w:lang w:eastAsia="hr-HR"/>
        </w:rPr>
        <w:t>Poslovni broj: 4 St-671/16-7</w:t>
      </w:r>
    </w:p>
    <w:p w:rsidRDefault="00EA1C6D" w:rsidP="00633EC6" w:rsidR="00AE649C" w:rsidRPr="00B76F3C">
      <w:pPr>
        <w:pStyle w:val="SudSjedite"/>
      </w:pPr>
      <w:r>
        <w:tab/>
      </w:r>
    </w:p>
    <w:p w:rsidRDefault="00633EC6" w:rsidP="00633EC6" w:rsidR="00633EC6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633EC6" w:rsidP="00633EC6" w:rsidR="00633EC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633EC6" w:rsidP="00633EC6" w:rsidR="00633EC6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633EC6" w:rsidP="00633EC6" w:rsidR="00633EC6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633EC6" w:rsidP="00633EC6" w:rsidR="00633EC6">
      <w:pPr>
        <w:spacing w:after="0"/>
        <w:jc w:val="both"/>
        <w:rPr>
          <w:rFonts w:cs="Times New Roman"/>
        </w:rPr>
      </w:pPr>
    </w:p>
    <w:p w:rsidRDefault="00633EC6" w:rsidP="00633EC6" w:rsidR="00633EC6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633EC6" w:rsidP="00633EC6" w:rsidR="00633EC6">
      <w:pPr>
        <w:spacing w:after="0"/>
        <w:rPr>
          <w:rFonts w:cs="Times New Roman"/>
          <w:szCs w:val="20"/>
        </w:rPr>
      </w:pP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jc w:val="both"/>
        <w:rPr>
          <w:rFonts w:cs="Times New Roman"/>
          <w:szCs w:val="20"/>
        </w:rPr>
      </w:pPr>
      <w:r>
        <w:rPr>
          <w:rFonts w:cs="Times New Roman"/>
        </w:rPr>
        <w:tab/>
        <w:t>Trgovački sud u Varaždinu po sucu toga suda, Iris Hatvalić Nemec, u predmetu u povodu zahtjeva Financijske agencije Regionalni centar Zagreb, Podružnica Varaždin, Augusta Cesarca 2, Varaždin, za pokretanje skraćenog stečajnog postupka protiv dužnika SLAVIŠA GRADNJA j.d.o.o., OIB: 52049655178, Mate Kaića 23, 48361 Kalinovac,  dana 15. prosinca 2016. godine</w:t>
      </w:r>
    </w:p>
    <w:p w:rsidRDefault="00633EC6" w:rsidP="00633EC6" w:rsidR="00633EC6">
      <w:pPr>
        <w:spacing w:after="0"/>
        <w:jc w:val="both"/>
        <w:rPr>
          <w:rFonts w:cs="Times New Roman"/>
        </w:rPr>
      </w:pPr>
    </w:p>
    <w:p w:rsidRDefault="00633EC6" w:rsidP="00633EC6" w:rsidR="00633EC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633EC6" w:rsidP="00633EC6" w:rsidR="00633EC6">
      <w:pPr>
        <w:spacing w:after="0"/>
        <w:jc w:val="center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 Otvara se stečajni postupak nad stečajnim dužnikom SLAVIŠA GRADNJA j.d.o.o., OIB: 52049655178, Mate Kaića 23, 48361 Kalinovac, s danom 15. prosinca 2016. u 10,00 sati.</w:t>
      </w:r>
    </w:p>
    <w:p w:rsidRDefault="00633EC6" w:rsidP="00633EC6" w:rsidR="00633EC6">
      <w:pPr>
        <w:spacing w:after="0"/>
        <w:jc w:val="both"/>
        <w:rPr>
          <w:rFonts w:cs="Times New Roman"/>
        </w:rPr>
      </w:pPr>
    </w:p>
    <w:p w:rsidRDefault="00633EC6" w:rsidP="00633EC6" w:rsidR="00633EC6">
      <w:pPr>
        <w:spacing w:after="0"/>
        <w:jc w:val="both"/>
        <w:rPr>
          <w:rFonts w:cs="Times New Roman"/>
          <w:szCs w:val="20"/>
        </w:rPr>
      </w:pPr>
      <w:r>
        <w:rPr>
          <w:rFonts w:cs="Times New Roman"/>
        </w:rPr>
        <w:tab/>
        <w:t>II Zaključuje se stečajni postupak nad stečajnim dužnikom SLAVIŠA GRADNJA j.d.o.o., OIB: 52049655178, Mate Kaića 23, 48361 Kalinovac.</w:t>
      </w:r>
    </w:p>
    <w:p w:rsidRDefault="00633EC6" w:rsidP="00633EC6" w:rsidR="00633EC6">
      <w:pPr>
        <w:spacing w:after="0"/>
        <w:jc w:val="both"/>
        <w:rPr>
          <w:rFonts w:cs="Times New Roman"/>
        </w:rPr>
      </w:pPr>
    </w:p>
    <w:p w:rsidRDefault="00633EC6" w:rsidP="00633EC6" w:rsidR="00633E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III Za stečajnog upravitelja imenuje se Dinka Trumbić, Lovretska 10, Split, OIB: 43468134790.</w:t>
      </w:r>
    </w:p>
    <w:p w:rsidRDefault="00633EC6" w:rsidP="00633EC6" w:rsidR="00633EC6">
      <w:pPr>
        <w:spacing w:after="0"/>
        <w:jc w:val="both"/>
        <w:rPr>
          <w:rFonts w:cs="Times New Roman"/>
        </w:rPr>
      </w:pPr>
    </w:p>
    <w:p w:rsidRDefault="00633EC6" w:rsidP="00633EC6" w:rsidR="00633E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633EC6" w:rsidP="00633EC6" w:rsidR="00633EC6">
      <w:pPr>
        <w:spacing w:after="0"/>
        <w:jc w:val="both"/>
        <w:rPr>
          <w:rFonts w:cs="Times New Roman"/>
        </w:rPr>
      </w:pPr>
    </w:p>
    <w:p w:rsidRDefault="00633EC6" w:rsidP="00633EC6" w:rsidR="00633E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V Po pravomoćnosti ovoga rješenja stečajni dužnik SLAVIŠA GRADNJA j.d.o.o., OIB: 52049655178, Mate Kaića 23, 48361 Kalinovac, bit će brisan iz sudskog registra.</w:t>
      </w: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33EC6" w:rsidP="00633EC6" w:rsidR="00633EC6">
      <w:pPr>
        <w:spacing w:after="0"/>
        <w:jc w:val="both"/>
        <w:rPr>
          <w:rFonts w:cs="Times New Roman"/>
        </w:rPr>
      </w:pPr>
    </w:p>
    <w:p w:rsidRDefault="00633EC6" w:rsidP="00633EC6" w:rsidR="00633EC6">
      <w:pPr>
        <w:spacing w:after="0"/>
        <w:jc w:val="both"/>
        <w:rPr>
          <w:rFonts w:cs="Times New Roman"/>
        </w:rPr>
      </w:pPr>
    </w:p>
    <w:p w:rsidRDefault="00633EC6" w:rsidP="00633EC6" w:rsidR="00633E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18. travnja 2016. podnio zahtjev za pokretanje skraćenog stečajnog postupka nad dužnikom navedenim u izreci, pa kako su za to bile ispunjene </w:t>
      </w:r>
      <w:r>
        <w:rPr>
          <w:rFonts w:cs="Times New Roman"/>
        </w:rPr>
        <w:lastRenderedPageBreak/>
        <w:t>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15. prosinca 2016.</w:t>
      </w:r>
    </w:p>
    <w:p w:rsidRDefault="00633EC6" w:rsidP="00633EC6" w:rsidR="00633EC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633EC6" w:rsidP="00633EC6" w:rsidR="00633EC6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633EC6" w:rsidP="00633EC6" w:rsidR="00633EC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S U D A C</w:t>
      </w: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  <w:szCs w:val="20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Iris Hatvalić Nemec, v.r.</w:t>
      </w: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   Za točnost otpravka-ovlašteni službenik: </w:t>
      </w: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633EC6" w:rsidP="00633EC6" w:rsidR="00633EC6">
      <w:pPr>
        <w:spacing w:after="0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633EC6" w:rsidP="00633EC6" w:rsidR="00633E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33EC6" w:rsidP="00633EC6" w:rsidR="00633EC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33EC6" w:rsidP="00633EC6" w:rsidR="00633EC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633EC6" w:rsidP="00633EC6" w:rsidR="00633EC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633EC6" w:rsidP="00633EC6" w:rsidR="00633EC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Dužnik,  SLAVIŠA GRADNJA j.d.o.o.,  Mate Kaića 23, 48361 Kalinovac</w:t>
      </w:r>
    </w:p>
    <w:p w:rsidRDefault="00633EC6" w:rsidP="00633EC6" w:rsidR="00633EC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Direktor dužnika Slavko Rabađija iz Kalinovca, Mate Kaića 23</w:t>
      </w:r>
    </w:p>
    <w:p w:rsidRDefault="00633EC6" w:rsidP="00633EC6" w:rsidR="00633EC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633EC6" w:rsidP="00633EC6" w:rsidR="00633EC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Ministarstvo financija, Porezna uprava, Područni ured Sjeverna Hrvatska, Ispostava Koprivnica,  Hrvatske državnosti 7, 48000 Koprivnica</w:t>
      </w:r>
    </w:p>
    <w:p w:rsidRDefault="00633EC6" w:rsidP="00633EC6" w:rsidR="00633EC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Stečajni upravitelj Dinka Trumbić, Lovretska 10, Split</w:t>
      </w:r>
    </w:p>
    <w:p w:rsidRDefault="00633EC6" w:rsidP="00633EC6" w:rsidR="00633EC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</w:p>
    <w:p w:rsidRDefault="00633EC6" w:rsidP="00633EC6" w:rsidR="00633EC6">
      <w:pPr>
        <w:spacing w:after="0"/>
        <w:rPr>
          <w:rFonts w:cs="Times New Roman"/>
        </w:rPr>
      </w:pPr>
    </w:p>
    <w:p w:rsidRDefault="00CB0EA4" w:rsidP="00633EC6" w:rsidR="00CB0EA4">
      <w:pPr>
        <w:pStyle w:val="Naslovdokumenta"/>
        <w:spacing w:after="0"/>
      </w:pPr>
    </w:p>
    <w:p w:rsidRDefault="0071688E" w:rsidP="00633EC6" w:rsidR="0071688E">
      <w:pPr>
        <w:pStyle w:val="Poetniodjeljak"/>
        <w:spacing w:after="0"/>
      </w:pPr>
    </w:p>
    <w:p w:rsidRDefault="00A21F0D" w:rsidP="00633EC6" w:rsidR="00A21F0D">
      <w:pPr>
        <w:pStyle w:val="NormaleSPIS"/>
        <w:spacing w:after="0"/>
        <w:rPr>
          <w:noProof/>
        </w:rPr>
      </w:pPr>
    </w:p>
    <w:p w:rsidRDefault="00DA0242" w:rsidP="00633EC6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3EC6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8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St-671/2016-7</izvorni_sadrzaj>
    <derivirana_varijabla naziv="DomainObject.Oznaka_1">St-671/2016-7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SLAVIŠA GRADNJA j.d.o.o. za građevinarstvo, trgovinu i usluge</izvorni_sadrzaj>
    <derivirana_varijabla naziv="DomainObject.Predmet.ProtustrankaFormated_1">  SLAVIŠA GRADNJA j.d.o.o. za građevinarstvo, trgovinu i usluge</derivirana_varijabla>
  </DomainObject.Predmet.ProtustrankaFormated>
  <DomainObject.Predmet.ProtustrankaFormatedOIB>
    <izvorni_sadrzaj>  SLAVIŠA GRADNJA j.d.o.o. za građevinarstvo, trgovinu i usluge, OIB 52049655178</izvorni_sadrzaj>
    <derivirana_varijabla naziv="DomainObject.Predmet.ProtustrankaFormatedOIB_1">  SLAVIŠA GRADNJA j.d.o.o. za građevinarstvo, trgovinu i usluge, OIB 52049655178</derivirana_varijabla>
  </DomainObject.Predmet.ProtustrankaFormatedOIB>
  <DomainObject.Predmet.ProtustrankaFormatedWithAdress>
    <izvorni_sadrzaj> SLAVIŠA GRADNJA j.d.o.o. za građevinarstvo, trgovinu i usluge, Mate Kaića 23, 48350 Kalinovac</izvorni_sadrzaj>
    <derivirana_varijabla naziv="DomainObject.Predmet.ProtustrankaFormatedWithAdress_1"> SLAVIŠA GRADNJA j.d.o.o. za građevinarstvo, trgovinu i usluge, Mate Kaića 23, 48350 Kalinovac</derivirana_varijabla>
  </DomainObject.Predmet.ProtustrankaFormatedWithAdress>
  <DomainObject.Predmet.ProtustrankaFormatedWithAdressOIB>
    <izvorni_sadrzaj> SLAVIŠA GRADNJA j.d.o.o. za građevinarstvo, trgovinu i usluge, OIB 52049655178, Mate Kaića 23, 48350 Kalinovac</izvorni_sadrzaj>
    <derivirana_varijabla naziv="DomainObject.Predmet.ProtustrankaFormatedWithAdressOIB_1"> SLAVIŠA GRADNJA j.d.o.o. za građevinarstvo, trgovinu i usluge, OIB 52049655178, Mate Kaića 23, 48350 Kalinovac</derivirana_varijabla>
  </DomainObject.Predmet.ProtustrankaFormatedWithAdressOIB>
  <DomainObject.Predmet.ProtustrankaWithAdress>
    <izvorni_sadrzaj>SLAVIŠA GRADNJA j.d.o.o. za građevinarstvo, trgovinu i usluge Mate Kaića 23, 48350 Kalinovac</izvorni_sadrzaj>
    <derivirana_varijabla naziv="DomainObject.Predmet.ProtustrankaWithAdress_1">SLAVIŠA GRADNJA j.d.o.o. za građevinarstvo, trgovinu i usluge Mate Kaića 23, 48350 Kalinovac</derivirana_varijabla>
  </DomainObject.Predmet.ProtustrankaWithAdress>
  <DomainObject.Predmet.ProtustrankaWithAdressOIB>
    <izvorni_sadrzaj>SLAVIŠA GRADNJA j.d.o.o. za građevinarstvo, trgovinu i usluge, OIB 52049655178, Mate Kaića 23, 48350 Kalinovac</izvorni_sadrzaj>
    <derivirana_varijabla naziv="DomainObject.Predmet.ProtustrankaWithAdressOIB_1">SLAVIŠA GRADNJA j.d.o.o. za građevinarstvo, trgovinu i usluge, OIB 52049655178, Mate Kaića 23, 48350 Kalinovac</derivirana_varijabla>
  </DomainObject.Predmet.ProtustrankaWithAdressOIB>
  <DomainObject.Predmet.ProtustrankaNazivFormated>
    <izvorni_sadrzaj>SLAVIŠA GRADNJA j.d.o.o. za građevinarstvo, trgovinu i usluge</izvorni_sadrzaj>
    <derivirana_varijabla naziv="DomainObject.Predmet.ProtustrankaNazivFormated_1">SLAVIŠA GRADNJA j.d.o.o. za građevinarstvo, trgovinu i usluge</derivirana_varijabla>
  </DomainObject.Predmet.ProtustrankaNazivFormated>
  <DomainObject.Predmet.ProtustrankaNazivFormatedOIB>
    <izvorni_sadrzaj>SLAVIŠA GRADNJA j.d.o.o. za građevinarstvo, trgovinu i usluge, OIB 52049655178</izvorni_sadrzaj>
    <derivirana_varijabla naziv="DomainObject.Predmet.ProtustrankaNazivFormatedOIB_1">SLAVIŠA GRADNJA j.d.o.o. za građevinarstvo, trgovinu i usluge, OIB 52049655178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28032.29</izvorni_sadrzaj>
    <derivirana_varijabla naziv="DomainObject.Predmet.TrenutnaVrijednost_1">28032.29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SLAVIŠA GRADNJA j.d.o.o. za građevinarstvo, trgovinu i usluge</item>
    </izvorni_sadrzaj>
    <derivirana_varijabla naziv="DomainObject.Predmet.ProtuStrankaListFormated_1">
      <item>SLAVIŠA GRADNJA j.d.o.o. za građevinarstvo, trgovinu i usluge</item>
    </derivirana_varijabla>
  </DomainObject.Predmet.ProtuStrankaListFormated>
  <DomainObject.Predmet.ProtuStrankaListFormatedOIB>
    <izvorni_sadrzaj>
      <item>SLAVIŠA GRADNJA j.d.o.o. za građevinarstvo, trgovinu i usluge, OIB 52049655178</item>
    </izvorni_sadrzaj>
    <derivirana_varijabla naziv="DomainObject.Predmet.ProtuStrankaListFormatedOIB_1">
      <item>SLAVIŠA GRADNJA j.d.o.o. za građevinarstvo, trgovinu i usluge, OIB 52049655178</item>
    </derivirana_varijabla>
  </DomainObject.Predmet.ProtuStrankaListFormatedOIB>
  <DomainObject.Predmet.ProtuStrankaListFormatedWithAdress>
    <izvorni_sadrzaj>
      <item>SLAVIŠA GRADNJA j.d.o.o. za građevinarstvo, trgovinu i usluge, Mate Kaića 23, 48350 Kalinovac</item>
    </izvorni_sadrzaj>
    <derivirana_varijabla naziv="DomainObject.Predmet.ProtuStrankaListFormatedWithAdress_1">
      <item>SLAVIŠA GRADNJA j.d.o.o. za građevinarstvo, trgovinu i usluge, Mate Kaića 23, 48350 Kalinovac</item>
    </derivirana_varijabla>
  </DomainObject.Predmet.ProtuStrankaListFormatedWithAdress>
  <DomainObject.Predmet.ProtuStrankaListFormatedWithAdressOIB>
    <izvorni_sadrzaj>
      <item>SLAVIŠA GRADNJA j.d.o.o. za građevinarstvo, trgovinu i usluge, OIB 52049655178, Mate Kaića 23, 48350 Kalinovac</item>
    </izvorni_sadrzaj>
    <derivirana_varijabla naziv="DomainObject.Predmet.ProtuStrankaListFormatedWithAdressOIB_1">
      <item>SLAVIŠA GRADNJA j.d.o.o. za građevinarstvo, trgovinu i usluge, OIB 52049655178, Mate Kaića 23, 48350 Kalinovac</item>
    </derivirana_varijabla>
  </DomainObject.Predmet.ProtuStrankaListFormatedWithAdressOIB>
  <DomainObject.Predmet.ProtuStrankaListNazivFormated>
    <izvorni_sadrzaj>
      <item>SLAVIŠA GRADNJA j.d.o.o. za građevinarstvo, trgovinu i usluge</item>
    </izvorni_sadrzaj>
    <derivirana_varijabla naziv="DomainObject.Predmet.ProtuStrankaListNazivFormated_1">
      <item>SLAVIŠA GRADNJA j.d.o.o. za građevinarstvo, trgovinu i usluge</item>
    </derivirana_varijabla>
  </DomainObject.Predmet.ProtuStrankaListNazivFormated>
  <DomainObject.Predmet.ProtuStrankaListNazivFormatedOIB>
    <izvorni_sadrzaj>
      <item>SLAVIŠA GRADNJA j.d.o.o. za građevinarstvo, trgovinu i usluge, OIB 52049655178</item>
    </izvorni_sadrzaj>
    <derivirana_varijabla naziv="DomainObject.Predmet.ProtuStrankaListNazivFormatedOIB_1">
      <item>SLAVIŠA GRADNJA j.d.o.o. za građevinarstvo, trgovinu i usluge, OIB 52049655178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St-671/2016-7</izvorni_sadrzaj>
    <derivirana_varijabla naziv="DomainObject.PoslovniBrojDokumenta_1">St-671/2016-7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SLAVIŠA GRADNJA j.d.o.o. za građevinarstvo, trgovinu i usluge</izvorni_sadrzaj>
    <derivirana_varijabla naziv="DomainObject.Predmet.ProtustrankaIDrugi_1">SLAVIŠA GRADNJA j.d.o.o. za građevinarstvo,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SLAVIŠA GRADNJA j.d.o.o. za građevinarstvo, trgovinu i usluge, OIB 52049655178, Mate Kaića 23, 48350 Kalinovac</izvorni_sadrzaj>
    <derivirana_varijabla naziv="DomainObject.Predmet.ProtustrankaIDrugiAdressOIB_1">SLAVIŠA GRADNJA j.d.o.o. za građevinarstvo, trgovinu i usluge, OIB 52049655178, Mate Kaića 23,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SLAVIŠA GRADNJA j.d.o.o. za građevinarstvo, trgovinu i usluge</item>
      <item>sudski registar</item>
    </izvorni_sadrzaj>
    <derivirana_varijabla naziv="DomainObject.Predmet.SudioniciListNaziv_1">
      <item>Financijska agencija</item>
      <item>SLAVIŠA GRADNJA j.d.o.o. za građevinarstvo, trgovinu i usluge</item>
      <item>sudski registar</item>
    </derivirana_varijabla>
  </DomainObject.Predmet.SudioniciListNaziv>
  <DomainObject.Predmet.SudioniciListAdressOIB>
    <izvorni_sadrzaj>
      <item>Financijska agencija, OIB 85821130368</item>
      <item>SLAVIŠA GRADNJA j.d.o.o. za građevinarstvo, trgovinu i usluge, OIB 52049655178, Mate Kaića 23,48350 Kalinovac</item>
      <item>sudski registar</item>
    </izvorni_sadrzaj>
    <derivirana_varijabla naziv="DomainObject.Predmet.SudioniciListAdressOIB_1">
      <item>Financijska agencija, OIB 85821130368</item>
      <item>SLAVIŠA GRADNJA j.d.o.o. za građevinarstvo, trgovinu i usluge, OIB 52049655178, Mate Kaića 23,48350 Kalinovac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BD4DB-4FA7-4C89-A58A-8BF6CAECC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518</properties:Words>
  <properties:Characters>2806</properties:Characters>
  <properties:Lines>97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2016-12-15T08:59:00Z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St-671/2016-7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