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63215" w14:paraId="d063215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273DBE">
        <w:t>951</w:t>
      </w:r>
      <w:r w:rsidR="00AA5237">
        <w:t>/1</w:t>
      </w:r>
      <w:r w:rsidR="001322CF">
        <w:t>5</w:t>
      </w:r>
      <w:r w:rsidR="00AA5237">
        <w:t>-</w:t>
      </w:r>
      <w:r w:rsidR="00192DCF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273DBE">
        <w:t>16</w:t>
      </w:r>
      <w:r w:rsidR="0095312E">
        <w:t>. prosinca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273DBE">
        <w:t>FRENZEL KAI</w:t>
      </w:r>
      <w:r w:rsidR="00894966">
        <w:t xml:space="preserve"> </w:t>
      </w:r>
      <w:r w:rsidR="00742C32">
        <w:t>d.o.o.</w:t>
      </w:r>
      <w:r w:rsidR="00311993">
        <w:t xml:space="preserve"> </w:t>
      </w:r>
      <w:r w:rsidR="00783E9E">
        <w:t xml:space="preserve">sa sjedištem </w:t>
      </w:r>
      <w:r w:rsidR="00822A09">
        <w:t xml:space="preserve">u </w:t>
      </w:r>
      <w:r w:rsidR="00273DBE">
        <w:t>Pakoštane (Općina Pakoštane),</w:t>
      </w:r>
      <w:r w:rsidR="00822A09">
        <w:t xml:space="preserve"> </w:t>
      </w:r>
      <w:r w:rsidR="00273DBE">
        <w:t>Kardinala Stepinca 68</w:t>
      </w:r>
      <w:r w:rsidR="00912002">
        <w:t>,</w:t>
      </w:r>
      <w:r w:rsidR="00A01095">
        <w:t xml:space="preserve"> OIB: </w:t>
      </w:r>
      <w:r w:rsidR="00273DBE">
        <w:t>78224761123</w:t>
      </w:r>
      <w:r>
        <w:t xml:space="preserve">, </w:t>
      </w:r>
      <w:r w:rsidR="0088056E">
        <w:t>3. svibnja</w:t>
      </w:r>
      <w:r w:rsidR="00912002">
        <w:t xml:space="preserve">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273DBE">
        <w:t xml:space="preserve">FRENZEL KAI d.o.o. sa sjedištem u Pakoštane (Općina Pakoštane), Kardinala Stepinca 68, OIB: 78224761123 </w:t>
      </w:r>
      <w:r>
        <w:t xml:space="preserve">s danom </w:t>
      </w:r>
      <w:r w:rsidR="0088056E">
        <w:t>3. svibnja</w:t>
      </w:r>
      <w:r>
        <w:t xml:space="preserve"> 2016. u </w:t>
      </w:r>
      <w:r w:rsidR="0088056E">
        <w:t>09</w:t>
      </w:r>
      <w:r>
        <w:t>,</w:t>
      </w:r>
      <w:r w:rsidR="0088056E">
        <w:t>2</w:t>
      </w:r>
      <w:r w:rsidR="00ED303C">
        <w:t>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88056E" w:rsidR="00E41244" w:rsidRPr="0088056E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88056E">
        <w:t>II</w:t>
      </w:r>
      <w:r w:rsidR="00386298" w:rsidRPr="0088056E">
        <w:t xml:space="preserve">. </w:t>
      </w:r>
      <w:r w:rsidR="00193657" w:rsidRPr="0088056E">
        <w:t>Stečajnim upraviteljem</w:t>
      </w:r>
      <w:r w:rsidRPr="0088056E">
        <w:t xml:space="preserve"> dužnika </w:t>
      </w:r>
      <w:r w:rsidR="00193657" w:rsidRPr="0088056E">
        <w:t xml:space="preserve">imenuje se </w:t>
      </w:r>
      <w:r w:rsidR="0088056E" w:rsidRPr="0088056E">
        <w:t>ČULJAK VENCEL iz Osijeka,</w:t>
      </w:r>
      <w:r w:rsidR="0088056E" w:rsidRPr="008E37E9">
        <w:t xml:space="preserve"> Plješevička 16E, OIB: 60951188779</w:t>
      </w:r>
      <w:r w:rsidR="0088056E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273DBE">
        <w:t>FRENZEL KAI d.o.o. sa sjedištem u Pakoštane (Općina Pakoštane), Kardinala Stepinca 68, OIB: 78224761123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273DBE">
        <w:t>16</w:t>
      </w:r>
      <w:r w:rsidR="0095312E">
        <w:t>. prosinca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273DBE">
        <w:t>642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273DBE">
        <w:t>4.681,02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E809D8">
        <w:t>i</w:t>
      </w:r>
      <w:r w:rsidR="007E65A6">
        <w:t>ma</w:t>
      </w:r>
      <w:r w:rsidR="001E74F1" w:rsidRPr="00CF7AC9">
        <w:t xml:space="preserve"> otvoren račun</w:t>
      </w:r>
      <w:r w:rsidR="00E809D8">
        <w:t xml:space="preserve"> kod </w:t>
      </w:r>
      <w:r w:rsidR="00273DBE">
        <w:t>Splitske banke</w:t>
      </w:r>
      <w:r w:rsidR="00B84B6D">
        <w:t xml:space="preserve">,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486C2C">
        <w:t>27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88056E">
        <w:t>3. svibnja</w:t>
      </w:r>
      <w:r w:rsidR="001B47CD">
        <w:t xml:space="preserve">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192DCF">
        <w:t>m upravitelju</w:t>
      </w:r>
      <w:r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0F7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273DBE">
      <w:t>951</w:t>
    </w:r>
    <w:r w:rsidR="00192DCF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3DBE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92BEA"/>
    <w:rsid w:val="005B55EC"/>
    <w:rsid w:val="005D1971"/>
    <w:rsid w:val="005E68BB"/>
    <w:rsid w:val="005F46A2"/>
    <w:rsid w:val="006062E4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3E9E"/>
    <w:rsid w:val="00785980"/>
    <w:rsid w:val="00795905"/>
    <w:rsid w:val="007C0700"/>
    <w:rsid w:val="007C62EB"/>
    <w:rsid w:val="007C6FBF"/>
    <w:rsid w:val="007E65A6"/>
    <w:rsid w:val="00821286"/>
    <w:rsid w:val="00822A09"/>
    <w:rsid w:val="008455B6"/>
    <w:rsid w:val="008503D7"/>
    <w:rsid w:val="00860F75"/>
    <w:rsid w:val="00861573"/>
    <w:rsid w:val="00862CC5"/>
    <w:rsid w:val="0088056E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2974"/>
    <w:rsid w:val="009134E1"/>
    <w:rsid w:val="00920BCD"/>
    <w:rsid w:val="00924452"/>
    <w:rsid w:val="0092620D"/>
    <w:rsid w:val="00927C43"/>
    <w:rsid w:val="00930553"/>
    <w:rsid w:val="00946261"/>
    <w:rsid w:val="00952B68"/>
    <w:rsid w:val="0095312E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84B6D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B09F7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238"/>
    <w:rsid w:val="00E7096C"/>
    <w:rsid w:val="00E77411"/>
    <w:rsid w:val="00E809D8"/>
    <w:rsid w:val="00E82130"/>
    <w:rsid w:val="00E8481F"/>
    <w:rsid w:val="00E85F98"/>
    <w:rsid w:val="00E8758E"/>
    <w:rsid w:val="00E912CB"/>
    <w:rsid w:val="00EB0EBA"/>
    <w:rsid w:val="00EB2C50"/>
    <w:rsid w:val="00EC6F99"/>
    <w:rsid w:val="00ED303C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0F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F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F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F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F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0F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F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F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F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F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St-951/2015</izvorni_sadrzaj>
    <derivirana_varijabla naziv="DomainObject.Predmet.OznakaBroj_1">St-951/2015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FRENZEL KAI društvo s ograničenom odgovornošću za usluge</izvorni_sadrzaj>
    <derivirana_varijabla naziv="DomainObject.Predmet.ProtustrankaFormated_1">  FRENZEL KAI društvo s ograničenom odgovornošću za usluge</derivirana_varijabla>
  </DomainObject.Predmet.ProtustrankaFormated>
  <DomainObject.Predmet.ProtustrankaFormatedOIB>
    <izvorni_sadrzaj>  FRENZEL KAI društvo s ograničenom odgovornošću za usluge, OIB 78224761123</izvorni_sadrzaj>
    <derivirana_varijabla naziv="DomainObject.Predmet.ProtustrankaFormatedOIB_1">  FRENZEL KAI društvo s ograničenom odgovornošću za usluge, OIB 78224761123</derivirana_varijabla>
  </DomainObject.Predmet.ProtustrankaFormatedOIB>
  <DomainObject.Predmet.ProtustrankaFormatedWithAdress>
    <izvorni_sadrzaj> FRENZEL KAI društvo s ograničenom odgovornošću za usluge, Kardinala Stepinca 68, 23210 Pakoštane</izvorni_sadrzaj>
    <derivirana_varijabla naziv="DomainObject.Predmet.ProtustrankaFormatedWithAdress_1"> FRENZEL KAI društvo s ograničenom odgovornošću za usluge, Kardinala Stepinca 68, 23210 Pakoštane</derivirana_varijabla>
  </DomainObject.Predmet.ProtustrankaFormatedWithAdress>
  <DomainObject.Predmet.ProtustrankaFormatedWithAdressOIB>
    <izvorni_sadrzaj> FRENZEL KAI društvo s ograničenom odgovornošću za usluge, OIB 78224761123, Kardinala Stepinca 68, 23210 Pakoštane</izvorni_sadrzaj>
    <derivirana_varijabla naziv="DomainObject.Predmet.ProtustrankaFormatedWithAdressOIB_1"> FRENZEL KAI društvo s ograničenom odgovornošću za usluge, OIB 78224761123, Kardinala Stepinca 68, 23210 Pakoštane</derivirana_varijabla>
  </DomainObject.Predmet.ProtustrankaFormatedWithAdressOIB>
  <DomainObject.Predmet.ProtustrankaWithAdress>
    <izvorni_sadrzaj>FRENZEL KAI društvo s ograničenom odgovornošću za usluge Kardinala Stepinca 68, 23210 Pakoštane</izvorni_sadrzaj>
    <derivirana_varijabla naziv="DomainObject.Predmet.ProtustrankaWithAdress_1">FRENZEL KAI društvo s ograničenom odgovornošću za usluge Kardinala Stepinca 68, 23210 Pakoštane</derivirana_varijabla>
  </DomainObject.Predmet.ProtustrankaWithAdress>
  <DomainObject.Predmet.ProtustrankaWithAdressOIB>
    <izvorni_sadrzaj>FRENZEL KAI društvo s ograničenom odgovornošću za usluge, OIB 78224761123, Kardinala Stepinca 68, 23210 Pakoštane</izvorni_sadrzaj>
    <derivirana_varijabla naziv="DomainObject.Predmet.ProtustrankaWithAdressOIB_1">FRENZEL KAI društvo s ograničenom odgovornošću za usluge, OIB 78224761123, Kardinala Stepinca 68, 23210 Pakoštane</derivirana_varijabla>
  </DomainObject.Predmet.ProtustrankaWithAdressOIB>
  <DomainObject.Predmet.ProtustrankaNazivFormated>
    <izvorni_sadrzaj>FRENZEL KAI društvo s ograničenom odgovornošću za usluge</izvorni_sadrzaj>
    <derivirana_varijabla naziv="DomainObject.Predmet.ProtustrankaNazivFormated_1">FRENZEL KAI društvo s ograničenom odgovornošću za usluge</derivirana_varijabla>
  </DomainObject.Predmet.ProtustrankaNazivFormated>
  <DomainObject.Predmet.ProtustrankaNazivFormatedOIB>
    <izvorni_sadrzaj>FRENZEL KAI društvo s ograničenom odgovornošću za usluge, OIB 78224761123</izvorni_sadrzaj>
    <derivirana_varijabla naziv="DomainObject.Predmet.ProtustrankaNazivFormatedOIB_1">FRENZEL KAI društvo s ograničenom odgovornošću za usluge, OIB 78224761123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4681.02</izvorni_sadrzaj>
    <derivirana_varijabla naziv="DomainObject.Predmet.TrenutnaVrijednost_1">4681.02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FRENZEL KAI društvo s ograničenom odgovornošću za usluge</item>
    </izvorni_sadrzaj>
    <derivirana_varijabla naziv="DomainObject.Predmet.ProtuStrankaListFormated_1">
      <item>FRENZEL KAI društvo s ograničenom odgovornošću za usluge</item>
    </derivirana_varijabla>
  </DomainObject.Predmet.ProtuStrankaListFormated>
  <DomainObject.Predmet.ProtuStrankaListFormatedOIB>
    <izvorni_sadrzaj>
      <item>FRENZEL KAI društvo s ograničenom odgovornošću za usluge, OIB 78224761123</item>
    </izvorni_sadrzaj>
    <derivirana_varijabla naziv="DomainObject.Predmet.ProtuStrankaListFormatedOIB_1">
      <item>FRENZEL KAI društvo s ograničenom odgovornošću za usluge, OIB 78224761123</item>
    </derivirana_varijabla>
  </DomainObject.Predmet.ProtuStrankaListFormatedOIB>
  <DomainObject.Predmet.ProtuStrankaListFormatedWithAdress>
    <izvorni_sadrzaj>
      <item>FRENZEL KAI društvo s ograničenom odgovornošću za usluge, Kardinala Stepinca 68, 23210 Pakoštane</item>
    </izvorni_sadrzaj>
    <derivirana_varijabla naziv="DomainObject.Predmet.ProtuStrankaListFormatedWithAdress_1">
      <item>FRENZEL KAI društvo s ograničenom odgovornošću za usluge, Kardinala Stepinca 68, 23210 Pakoštane</item>
    </derivirana_varijabla>
  </DomainObject.Predmet.ProtuStrankaListFormatedWithAdress>
  <DomainObject.Predmet.ProtuStrankaListFormatedWithAdressOIB>
    <izvorni_sadrzaj>
      <item>FRENZEL KAI društvo s ograničenom odgovornošću za usluge, OIB 78224761123, Kardinala Stepinca 68, 23210 Pakoštane</item>
    </izvorni_sadrzaj>
    <derivirana_varijabla naziv="DomainObject.Predmet.ProtuStrankaListFormatedWithAdressOIB_1">
      <item>FRENZEL KAI društvo s ograničenom odgovornošću za usluge, OIB 78224761123, Kardinala Stepinca 68, 23210 Pakoštane</item>
    </derivirana_varijabla>
  </DomainObject.Predmet.ProtuStrankaListFormatedWithAdressOIB>
  <DomainObject.Predmet.ProtuStrankaListNazivFormated>
    <izvorni_sadrzaj>
      <item>FRENZEL KAI društvo s ograničenom odgovornošću za usluge</item>
    </izvorni_sadrzaj>
    <derivirana_varijabla naziv="DomainObject.Predmet.ProtuStrankaListNazivFormated_1">
      <item>FRENZEL KAI društvo s ograničenom odgovornošću za usluge</item>
    </derivirana_varijabla>
  </DomainObject.Predmet.ProtuStrankaListNazivFormated>
  <DomainObject.Predmet.ProtuStrankaListNazivFormatedOIB>
    <izvorni_sadrzaj>
      <item>FRENZEL KAI društvo s ograničenom odgovornošću za usluge, OIB 78224761123</item>
    </izvorni_sadrzaj>
    <derivirana_varijabla naziv="DomainObject.Predmet.ProtuStrankaListNazivFormatedOIB_1">
      <item>FRENZEL KAI društvo s ograničenom odgovornošću za usluge, OIB 78224761123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FRENZEL KAI društvo s ograničenom odgovornošću za usluge</izvorni_sadrzaj>
    <derivirana_varijabla naziv="DomainObject.Predmet.ProtustrankaIDrugi_1">FRENZEL KAI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FRENZEL KAI društvo s ograničenom odgovornošću za usluge, OIB 78224761123, Kardinala Stepinca 68, 23210 Pakoštane</izvorni_sadrzaj>
    <derivirana_varijabla naziv="DomainObject.Predmet.ProtustrankaIDrugiAdressOIB_1">FRENZEL KAI društvo s ograničenom odgovornošću za usluge, OIB 78224761123, Kardinala Stepinca 68,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FRENZEL KAI društvo s ograničenom odgovornošću za usluge</item>
    </izvorni_sadrzaj>
    <derivirana_varijabla naziv="DomainObject.Predmet.SudioniciListNaziv_1">
      <item>FINA</item>
      <item>FRENZEL KAI društvo s ograničenom odgovornošću za usluge</item>
    </derivirana_varijabla>
  </DomainObject.Predmet.SudioniciListNaziv>
  <DomainObject.Predmet.SudioniciListAdressOIB>
    <izvorni_sadrzaj>
      <item>FINA, OIB 85821130368</item>
      <item>FRENZEL KAI društvo s ograničenom odgovornošću za usluge, OIB 78224761123, Kardinala Stepinca 68,23210 Pakoštane</item>
    </izvorni_sadrzaj>
    <derivirana_varijabla naziv="DomainObject.Predmet.SudioniciListAdressOIB_1">
      <item>FINA, OIB 85821130368</item>
      <item>FRENZEL KAI društvo s ograničenom odgovornošću za usluge, OIB 78224761123, Kardinala Stepinca 68,23210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78224761123</item>
    </izvorni_sadrzaj>
    <derivirana_varijabla naziv="DomainObject.Predmet.SudioniciListNazivOIB_1">
      <item>, OIB 85821130368</item>
      <item>, OIB 78224761123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865</properties:Words>
  <properties:Characters>4737</properties:Characters>
  <properties:Lines>121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2016-04-01T07:37:00Z</dcterms:created>
  <dc:creator>Administrator</dc:creator>
  <cp:lastModifiedBy>Martina Kalmeta</cp:lastModifiedBy>
  <cp:lastPrinted>2016-05-03T07:17:00Z</cp:lastPrinted>
  <dcterms:modified xmlns:xsi="http://www.w3.org/2001/XMLSchema-instance" xsi:type="dcterms:W3CDTF">2016-05-03T07:20:00Z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