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bb6b" w14:paraId="c48bb6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0106FF">
        <w:rPr>
          <w:rFonts w:cs="Times New Roman" w:eastAsia="Times New Roman" w:hAnsi="Times New Roman" w:ascii="Times New Roman"/>
          <w:sz w:val="24"/>
          <w:szCs w:val="24"/>
          <w:lang w:eastAsia="zh-CN"/>
        </w:rPr>
        <w:t>4351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>AD</w:t>
      </w:r>
      <w:r w:rsidR="00F63ACA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ENDA 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d.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o.o.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u likvidaciji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>Za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greb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>Andrije Hebranga 21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3F21" w:rsidRP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>080177777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3F21" w:rsidRP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>16062853458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>AD</w:t>
      </w:r>
      <w:r w:rsidR="00F63ACA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ENDA d.o.o. – u likvidaciji, Zagreb, Andrije Hebranga 21, </w:t>
      </w:r>
      <w:r w:rsidR="00453F21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453F2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3F21" w:rsidRP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>080177777</w:t>
      </w:r>
      <w:r w:rsidR="00453F2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3F21" w:rsidRP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>16062853458</w:t>
      </w:r>
      <w:r w:rsidR="00453F2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</w:t>
      </w:r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1B573D" w:rsidRP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>AD</w:t>
      </w:r>
      <w:r w:rsidR="00F63ACA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>ENDA d.o.o. – u likvidaciji, Zagreb, Andrije Hebranga 21</w:t>
      </w:r>
      <w:proofErr w:type="gramStart"/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53F21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453F2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</w:t>
      </w:r>
      <w:proofErr w:type="gramEnd"/>
      <w:r w:rsidR="00453F2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3F21" w:rsidRP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>080177777</w:t>
      </w:r>
      <w:r w:rsidR="00453F2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3F21" w:rsidRP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>16062853458</w:t>
      </w:r>
      <w:r w:rsidR="00453F2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AE0D8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377D6"/>
    <w:rsid w:val="00041E19"/>
    <w:rsid w:val="000B6626"/>
    <w:rsid w:val="0017646E"/>
    <w:rsid w:val="001A7E0E"/>
    <w:rsid w:val="001B573D"/>
    <w:rsid w:val="0028381A"/>
    <w:rsid w:val="002B5FFE"/>
    <w:rsid w:val="00316E99"/>
    <w:rsid w:val="00320115"/>
    <w:rsid w:val="0034499A"/>
    <w:rsid w:val="003A0743"/>
    <w:rsid w:val="003A1F20"/>
    <w:rsid w:val="003D6408"/>
    <w:rsid w:val="00402A94"/>
    <w:rsid w:val="00453F21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8AC"/>
    <w:rsid w:val="00E54D73"/>
    <w:rsid w:val="00E90658"/>
    <w:rsid w:val="00EA3943"/>
    <w:rsid w:val="00EC61CA"/>
    <w:rsid w:val="00F63A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74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A074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A074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A074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7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A07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A07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A07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St-4351/2015-3</izvorni_sadrzaj>
    <derivirana_varijabla naziv="DomainObject.Oznaka_1">St-4351/2015-3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4351</izvorni_sadrzaj>
    <derivirana_varijabla naziv="DomainObject.Predmet.Broj_1">4351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St-4351/2015</izvorni_sadrzaj>
    <derivirana_varijabla naziv="DomainObject.Predmet.OznakaBroj_1">St-4351/2015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ADDENDA usluge d.o.o. - u likvidaciji</izvorni_sadrzaj>
    <derivirana_varijabla naziv="DomainObject.Predmet.ProtustrankaFormated_1">  ADDENDA usluge d.o.o. - u likvidaciji</derivirana_varijabla>
  </DomainObject.Predmet.ProtustrankaFormated>
  <DomainObject.Predmet.ProtustrankaFormatedOIB>
    <izvorni_sadrzaj>  ADDENDA usluge d.o.o. - u likvidaciji, OIB 16062853458</izvorni_sadrzaj>
    <derivirana_varijabla naziv="DomainObject.Predmet.ProtustrankaFormatedOIB_1">  ADDENDA usluge d.o.o. - u likvidaciji, OIB 16062853458</derivirana_varijabla>
  </DomainObject.Predmet.ProtustrankaFormatedOIB>
  <DomainObject.Predmet.ProtustrankaFormatedWithAdress>
    <izvorni_sadrzaj> ADDENDA usluge d.o.o. - u likvidaciji, Andrije Hebranga 21, 10000 Zagreb</izvorni_sadrzaj>
    <derivirana_varijabla naziv="DomainObject.Predmet.ProtustrankaFormatedWithAdress_1"> ADDENDA usluge d.o.o. - u likvidaciji, Andrije Hebranga 21, 10000 Zagreb</derivirana_varijabla>
  </DomainObject.Predmet.ProtustrankaFormatedWithAdress>
  <DomainObject.Predmet.ProtustrankaFormatedWithAdressOIB>
    <izvorni_sadrzaj> ADDENDA usluge d.o.o. - u likvidaciji, OIB 16062853458, Andrije Hebranga 21, 10000 Zagreb</izvorni_sadrzaj>
    <derivirana_varijabla naziv="DomainObject.Predmet.ProtustrankaFormatedWithAdressOIB_1"> ADDENDA usluge d.o.o. - u likvidaciji, OIB 16062853458, Andrije Hebranga 21, 10000 Zagreb</derivirana_varijabla>
  </DomainObject.Predmet.ProtustrankaFormatedWithAdressOIB>
  <DomainObject.Predmet.ProtustrankaWithAdress>
    <izvorni_sadrzaj>ADDENDA usluge d.o.o. - u likvidaciji Andrije Hebranga 21, 10000 Zagreb</izvorni_sadrzaj>
    <derivirana_varijabla naziv="DomainObject.Predmet.ProtustrankaWithAdress_1">ADDENDA usluge d.o.o. - u likvidaciji Andrije Hebranga 21, 10000 Zagreb</derivirana_varijabla>
  </DomainObject.Predmet.ProtustrankaWithAdress>
  <DomainObject.Predmet.ProtustrankaWithAdressOIB>
    <izvorni_sadrzaj>ADDENDA usluge d.o.o. - u likvidaciji, OIB 16062853458, Andrije Hebranga 21, 10000 Zagreb</izvorni_sadrzaj>
    <derivirana_varijabla naziv="DomainObject.Predmet.ProtustrankaWithAdressOIB_1">ADDENDA usluge d.o.o. - u likvidaciji, OIB 16062853458, Andrije Hebranga 21, 10000 Zagreb</derivirana_varijabla>
  </DomainObject.Predmet.ProtustrankaWithAdressOIB>
  <DomainObject.Predmet.ProtustrankaNazivFormated>
    <izvorni_sadrzaj>ADDENDA usluge d.o.o. - u likvidaciji</izvorni_sadrzaj>
    <derivirana_varijabla naziv="DomainObject.Predmet.ProtustrankaNazivFormated_1">ADDENDA usluge d.o.o. - u likvidaciji</derivirana_varijabla>
  </DomainObject.Predmet.ProtustrankaNazivFormated>
  <DomainObject.Predmet.ProtustrankaNazivFormatedOIB>
    <izvorni_sadrzaj>ADDENDA usluge d.o.o. - u likvidaciji, OIB 16062853458</izvorni_sadrzaj>
    <derivirana_varijabla naziv="DomainObject.Predmet.ProtustrankaNazivFormatedOIB_1">ADDENDA usluge d.o.o. - u likvidaciji, OIB 16062853458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ADDENDA usluge d.o.o. - u likvidaciji</item>
    </izvorni_sadrzaj>
    <derivirana_varijabla naziv="DomainObject.Predmet.ProtuStrankaListFormated_1">
      <item>ADDENDA usluge d.o.o. - u likvidaciji</item>
    </derivirana_varijabla>
  </DomainObject.Predmet.ProtuStrankaListFormated>
  <DomainObject.Predmet.ProtuStrankaListFormatedOIB>
    <izvorni_sadrzaj>
      <item>ADDENDA usluge d.o.o. - u likvidaciji, OIB 16062853458</item>
    </izvorni_sadrzaj>
    <derivirana_varijabla naziv="DomainObject.Predmet.ProtuStrankaListFormatedOIB_1">
      <item>ADDENDA usluge d.o.o. - u likvidaciji, OIB 16062853458</item>
    </derivirana_varijabla>
  </DomainObject.Predmet.ProtuStrankaListFormatedOIB>
  <DomainObject.Predmet.ProtuStrankaListFormatedWithAdress>
    <izvorni_sadrzaj>
      <item>ADDENDA usluge d.o.o. - u likvidaciji, Andrije Hebranga 21, 10000 Zagreb</item>
    </izvorni_sadrzaj>
    <derivirana_varijabla naziv="DomainObject.Predmet.ProtuStrankaListFormatedWithAdress_1">
      <item>ADDENDA usluge d.o.o. - u likvidaciji, Andrije Hebranga 21, 10000 Zagreb</item>
    </derivirana_varijabla>
  </DomainObject.Predmet.ProtuStrankaListFormatedWithAdress>
  <DomainObject.Predmet.ProtuStrankaListFormatedWithAdressOIB>
    <izvorni_sadrzaj>
      <item>ADDENDA usluge d.o.o. - u likvidaciji, OIB 16062853458, Andrije Hebranga 21, 10000 Zagreb</item>
    </izvorni_sadrzaj>
    <derivirana_varijabla naziv="DomainObject.Predmet.ProtuStrankaListFormatedWithAdressOIB_1">
      <item>ADDENDA usluge d.o.o. - u likvidaciji, OIB 16062853458, Andrije Hebranga 21, 10000 Zagreb</item>
    </derivirana_varijabla>
  </DomainObject.Predmet.ProtuStrankaListFormatedWithAdressOIB>
  <DomainObject.Predmet.ProtuStrankaListNazivFormated>
    <izvorni_sadrzaj>
      <item>ADDENDA usluge d.o.o. - u likvidaciji</item>
    </izvorni_sadrzaj>
    <derivirana_varijabla naziv="DomainObject.Predmet.ProtuStrankaListNazivFormated_1">
      <item>ADDENDA usluge d.o.o. - u likvidaciji</item>
    </derivirana_varijabla>
  </DomainObject.Predmet.ProtuStrankaListNazivFormated>
  <DomainObject.Predmet.ProtuStrankaListNazivFormatedOIB>
    <izvorni_sadrzaj>
      <item>ADDENDA usluge d.o.o. - u likvidaciji, OIB 16062853458</item>
    </izvorni_sadrzaj>
    <derivirana_varijabla naziv="DomainObject.Predmet.ProtuStrankaListNazivFormatedOIB_1">
      <item>ADDENDA usluge d.o.o. - u likvidaciji, OIB 16062853458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St-4351/2015-3</izvorni_sadrzaj>
    <derivirana_varijabla naziv="DomainObject.PoslovniBrojDokumenta_1">St-4351/2015-3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ADDENDA usluge d.o.o. - u likvidaciji</izvorni_sadrzaj>
    <derivirana_varijabla naziv="DomainObject.Predmet.ProtustrankaIDrugi_1">ADDENDA usluge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ADDENDA usluge d.o.o. - u likvidaciji, OIB 16062853458, Andrije Hebranga 21, 10000 Zagreb</izvorni_sadrzaj>
    <derivirana_varijabla naziv="DomainObject.Predmet.ProtustrankaIDrugiAdressOIB_1">ADDENDA usluge d.o.o. - u likvidaciji, OIB 16062853458, Andrije Hebranga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ADDENDA usluge d.o.o. - u likvidaciji</item>
      <item>FINA Regionalni centar Zagreb</item>
    </izvorni_sadrzaj>
    <derivirana_varijabla naziv="DomainObject.Predmet.SudioniciListNaziv_1">
      <item>ADDENDA usluge d.o.o. - u likvidaciji</item>
      <item>FINA Regionalni centar Zagreb</item>
    </derivirana_varijabla>
  </DomainObject.Predmet.SudioniciListNaziv>
  <DomainObject.Predmet.SudioniciListAdressOIB>
    <izvorni_sadrzaj>
      <item>ADDENDA usluge d.o.o. - u likvidaciji, OIB 16062853458, Andrije Hebranga 21,10000 Zagreb</item>
      <item>FINA Regionalni centar Zagreb, OIB 85821130368, Trg svibanjskih žrtava 1995. 1,10000 Zagreb</item>
    </izvorni_sadrzaj>
    <derivirana_varijabla naziv="DomainObject.Predmet.SudioniciListAdressOIB_1">
      <item>ADDENDA usluge d.o.o. - u likvidaciji, OIB 16062853458, Andrije Hebranga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16062853458</item>
      <item>, OIB 85821130368</item>
    </izvorni_sadrzaj>
    <derivirana_varijabla naziv="DomainObject.Predmet.SudioniciListNazivOIB_1">
      <item>, OIB 16062853458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1862</properties:Characters>
  <properties:Lines>46</properties:Lines>
  <properties:Paragraphs>19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2015-12-16T09:17:00Z</cp:lastPrinted>
  <dcterms:modified xmlns:xsi="http://www.w3.org/2001/XMLSchema-instance" xsi:type="dcterms:W3CDTF">2015-12-16T13:14:00Z</dcterms:modified>
  <cp:revision>62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St-4351/2015-3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