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2497" w14:paraId="2df2497" w:rsidRDefault="00CC68C2" w:rsidP="00910611" w:rsidR="00CC68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8C2" w:rsidP="00910611" w:rsidR="00CC68C2">
      <w:r>
        <w:rPr>
          <w:rFonts w:eastAsia="MS Mincho"/>
        </w:rPr>
        <w:t>REPUBLIKA HRVATSKA</w:t>
      </w:r>
    </w:p>
    <w:p w:rsidRDefault="00CC68C2" w:rsidP="00910611" w:rsidR="00CC68C2">
      <w:r>
        <w:rPr>
          <w:rFonts w:eastAsia="MS Mincho"/>
        </w:rPr>
        <w:t>TRGOVAČKI SUD U RIJECI</w:t>
      </w:r>
    </w:p>
    <w:p w:rsidRDefault="00CC68C2" w:rsidR="00CC68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CC68C2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97382">
        <w:rPr>
          <w:bCs/>
        </w:rPr>
        <w:t>MAGNETIC</w:t>
      </w:r>
      <w:r w:rsidR="00997382">
        <w:t xml:space="preserve"> društvo s ograničenom odgovornošću za proizvodnju, trgovinu, usluge i zastupanje Rab, Barbat 20, OIB: 95496424502, MBS: 040083268 </w:t>
      </w:r>
      <w:r w:rsidR="00184A22">
        <w:t>1</w:t>
      </w:r>
      <w:r w:rsidRPr="00CB288F">
        <w:rPr>
          <w:lang w:val="hr-HR"/>
        </w:rPr>
        <w:t xml:space="preserve">, dana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997382">
        <w:rPr>
          <w:bCs/>
        </w:rPr>
        <w:t>MAGNETIC</w:t>
      </w:r>
      <w:r w:rsidR="00997382">
        <w:t xml:space="preserve"> društvo s ograničenom odgovornošću za proizvodnju, trgovinu, usluge i zastupanje Rab, Barbat 20, OIB: 95496424502, MBS: 040083268 1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997382">
        <w:rPr>
          <w:bCs/>
        </w:rPr>
        <w:t>MAGNETIC</w:t>
      </w:r>
      <w:r w:rsidR="00997382">
        <w:t xml:space="preserve"> društvo s ograničenom odgovornošću za proizvodnju, trgovinu, usluge i zastupanje Rab, Barbat 20, OIB: 95496424502, MBS: 040083268 1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997382">
        <w:rPr>
          <w:lang w:val="hr-HR"/>
        </w:rPr>
        <w:t>Ljubica Juranović-Skočić, OIB: 88499470397, Ćikovići 26/11, Kastav</w:t>
      </w:r>
      <w:r w:rsidR="00342355" w:rsidRPr="000B79AF">
        <w:rPr>
          <w:lang w:val="hr-HR"/>
        </w:rPr>
        <w:t>.</w:t>
      </w:r>
    </w:p>
    <w:p w:rsidRDefault="00997382" w:rsidP="0060518E" w:rsidR="00997382">
      <w:pPr>
        <w:jc w:val="center"/>
        <w:rPr>
          <w:lang w:val="hr-HR"/>
        </w:rPr>
      </w:pPr>
    </w:p>
    <w:p w:rsidRDefault="00997382" w:rsidP="0060518E" w:rsidR="00997382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</w:t>
      </w:r>
      <w:r w:rsidR="00997382">
        <w:rPr>
          <w:lang w:val="hr-HR"/>
        </w:rPr>
        <w:t>318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184A22">
        <w:rPr>
          <w:lang w:val="hr-HR"/>
        </w:rPr>
        <w:t>10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835EA5">
        <w:rPr>
          <w:lang w:val="hr-HR"/>
        </w:rPr>
        <w:t>14. veljače</w:t>
      </w:r>
      <w:r w:rsidR="005E33F5">
        <w:t xml:space="preserve"> </w:t>
      </w:r>
      <w:r w:rsidR="00472D7D">
        <w:rPr>
          <w:rFonts w:eastAsia="Calibri"/>
        </w:rPr>
        <w:t>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997382">
        <w:rPr>
          <w:bCs/>
        </w:rPr>
        <w:t>MAGNETIC</w:t>
      </w:r>
      <w:r w:rsidR="00997382">
        <w:t xml:space="preserve"> društvo s ograničenom odgovornošću za proizvodnju, trgovinu, usluge i zastupanje Rab, Barbat 20, OIB: 95496424502, MBS: 040083268 1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</w:t>
      </w:r>
      <w:r w:rsidR="00997382">
        <w:rPr>
          <w:lang w:val="hr-HR"/>
        </w:rPr>
        <w:t>318</w:t>
      </w:r>
      <w:r w:rsidR="005E33F5" w:rsidRPr="00342355">
        <w:rPr>
          <w:lang w:val="hr-HR"/>
        </w:rPr>
        <w:t xml:space="preserve">/2016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997382">
        <w:t>14</w:t>
      </w:r>
      <w:r w:rsidR="005E33F5" w:rsidRPr="005E33F5">
        <w:t>. veljače</w:t>
      </w:r>
      <w:r w:rsidR="005E33F5">
        <w:rPr>
          <w:b/>
        </w:rPr>
        <w:t xml:space="preserve"> </w:t>
      </w:r>
      <w:r w:rsidR="00342355" w:rsidRPr="006C6770">
        <w:rPr>
          <w:lang w:val="hr-HR"/>
        </w:rPr>
        <w:t>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835EA5">
        <w:rPr>
          <w:lang w:val="hr-HR"/>
        </w:rPr>
        <w:t>Ana Glavan Dukić, OIB: 32609326349, Brca 18, Rijeka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835EA5">
        <w:rPr>
          <w:lang w:val="hr-HR"/>
        </w:rPr>
        <w:t>Ana Glavan Dukić, OIB: 32609326349, Brca 18, Rijeka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E33F5">
        <w:rPr>
          <w:lang w:val="hr-HR"/>
        </w:rPr>
        <w:t>1</w:t>
      </w:r>
      <w:r w:rsidR="00835EA5">
        <w:rPr>
          <w:lang w:val="hr-HR"/>
        </w:rPr>
        <w:t>5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E33F5">
        <w:rPr>
          <w:lang w:val="hr-HR"/>
        </w:rPr>
        <w:t>zbog ranije preuzetih obveza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lastRenderedPageBreak/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97265F" w:rsidP="0060518E" w:rsidR="0097265F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835EA5" w:rsidP="00672BFC" w:rsidR="00835EA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Ani Glavan Dukić </w:t>
      </w:r>
    </w:p>
    <w:p w:rsidRDefault="00997382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Ljubici Juranović Skočić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97265F" w:rsidP="001A68DB" w:rsidR="0097265F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E49" w:rsidR="004F4E49">
      <w:r>
        <w:separator/>
      </w:r>
    </w:p>
  </w:endnote>
  <w:endnote w:id="0" w:type="continuationSeparator">
    <w:p w:rsidRDefault="004F4E49" w:rsidR="004F4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8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E49" w:rsidR="004F4E49">
      <w:r>
        <w:separator/>
      </w:r>
    </w:p>
  </w:footnote>
  <w:footnote w:id="0" w:type="continuationSeparator">
    <w:p w:rsidRDefault="004F4E49" w:rsidR="004F4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997382">
      <w:rPr>
        <w:lang w:val="hr-HR"/>
      </w:rPr>
      <w:t>318</w:t>
    </w:r>
    <w:r w:rsidR="00342355">
      <w:rPr>
        <w:lang w:val="hr-HR"/>
      </w:rPr>
      <w:t>/2016</w:t>
    </w:r>
    <w:r w:rsidR="0097265F">
      <w:rPr>
        <w:lang w:val="hr-HR"/>
      </w:rPr>
      <w:t>-11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4FA9"/>
    <w:rsid w:val="00175644"/>
    <w:rsid w:val="0017664D"/>
    <w:rsid w:val="00176952"/>
    <w:rsid w:val="00176B66"/>
    <w:rsid w:val="00176DE8"/>
    <w:rsid w:val="0018082A"/>
    <w:rsid w:val="00182CCD"/>
    <w:rsid w:val="00184702"/>
    <w:rsid w:val="00184A2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4E49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57F0E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35EA5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1FD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65F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97382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68C2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00DA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6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6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6B3C5-13B8-439F-8ADD-98BC2564FA0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372</properties:Words>
  <properties:Characters>2060</properties:Characters>
  <properties:Lines>103</properties:Lines>
  <properties:Paragraphs>28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2017-02-16T08:37:00Z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2017-02-16T09:02:00Z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