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f0b6" w14:paraId="ec5f0b6" w:rsidRDefault="000C1E4E" w:rsidP="00B23EA2" w:rsidR="0093745E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</w:t>
      </w:r>
      <w:r w:rsidR="00B23EA2">
        <w:rPr>
          <w:b/>
        </w:rPr>
        <w:t xml:space="preserve">          </w:t>
      </w:r>
      <w:r w:rsidR="00B23EA2">
        <w:rPr>
          <w:b/>
          <w:noProof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D0FDD">
        <w:rPr>
          <w:b/>
        </w:rPr>
        <w:tab/>
      </w:r>
      <w:r w:rsidR="005D0FDD">
        <w:rPr>
          <w:b/>
        </w:rPr>
        <w:tab/>
      </w:r>
      <w:r w:rsidR="0093745E">
        <w:rPr>
          <w:b/>
        </w:rPr>
        <w:t xml:space="preserve">        </w:t>
      </w:r>
      <w:r w:rsidR="0093745E">
        <w:rPr>
          <w:b/>
        </w:rPr>
        <w:tab/>
      </w:r>
      <w:r w:rsidR="0093745E">
        <w:rPr>
          <w:b/>
        </w:rPr>
        <w:tab/>
      </w:r>
      <w:r w:rsidR="0093745E">
        <w:rPr>
          <w:b/>
        </w:rPr>
        <w:tab/>
      </w:r>
      <w:r w:rsidR="0093745E">
        <w:rPr>
          <w:b/>
        </w:rPr>
        <w:tab/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93745E">
        <w:rPr>
          <w:b/>
        </w:rPr>
        <w:t>St-</w:t>
      </w:r>
      <w:r w:rsidR="00775E91">
        <w:rPr>
          <w:b/>
        </w:rPr>
        <w:t>198</w:t>
      </w:r>
      <w:r w:rsidR="0093745E">
        <w:rPr>
          <w:b/>
        </w:rPr>
        <w:t>/2019</w:t>
      </w:r>
    </w:p>
    <w:p w:rsidRDefault="0093745E" w:rsidP="0093745E" w:rsidR="00296A04">
      <w:pPr>
        <w:ind w:firstLine="708" w:left="2832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(stari br. 18 </w:t>
      </w:r>
      <w:r w:rsidR="005E6841" w:rsidRPr="00A27FE8">
        <w:rPr>
          <w:b/>
        </w:rPr>
        <w:t>St</w:t>
      </w:r>
      <w:r w:rsidR="00E031EF">
        <w:rPr>
          <w:b/>
        </w:rPr>
        <w:t>-</w:t>
      </w:r>
      <w:r w:rsidR="00775E91">
        <w:rPr>
          <w:b/>
        </w:rPr>
        <w:t>325</w:t>
      </w:r>
      <w:r w:rsidR="005D0FDD">
        <w:rPr>
          <w:b/>
        </w:rPr>
        <w:t>/201</w:t>
      </w:r>
      <w:r w:rsidR="00775E91">
        <w:rPr>
          <w:b/>
        </w:rPr>
        <w:t>7</w:t>
      </w:r>
      <w:r>
        <w:rPr>
          <w:b/>
        </w:rPr>
        <w:t>)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 xml:space="preserve">TRGOVAČKI SUD U </w:t>
      </w:r>
      <w:r w:rsidR="0093745E">
        <w:rPr>
          <w:b/>
        </w:rPr>
        <w:t>DUBROVNIKU</w:t>
      </w:r>
    </w:p>
    <w:p w:rsidRDefault="0093745E" w:rsidP="004B4E5F" w:rsidR="002B0E1A">
      <w:pPr>
        <w:rPr>
          <w:b/>
        </w:rPr>
      </w:pPr>
      <w:r>
        <w:rPr>
          <w:b/>
        </w:rPr>
        <w:t>Dubrovnik, Dr. Ante Starčevića 23</w:t>
      </w:r>
    </w:p>
    <w:p w:rsidRDefault="00216E0D" w:rsidP="00662754" w:rsidR="00216E0D">
      <w:pPr>
        <w:rPr>
          <w:b/>
        </w:rPr>
      </w:pPr>
    </w:p>
    <w:p w:rsidRDefault="004111C8" w:rsidP="00662754" w:rsidR="004111C8">
      <w:pPr>
        <w:rPr>
          <w:b/>
        </w:rPr>
      </w:pPr>
    </w:p>
    <w:p w:rsidRDefault="00451E27" w:rsidP="00216E0D" w:rsidR="00216E0D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111C8" w:rsidP="00216E0D" w:rsidR="004111C8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216E0D" w:rsidR="00216E0D">
      <w:pPr>
        <w:ind w:firstLine="708"/>
        <w:jc w:val="both"/>
      </w:pPr>
      <w:r>
        <w:t xml:space="preserve">Trgovački sud u </w:t>
      </w:r>
      <w:r w:rsidR="0093745E">
        <w:t>Dubrovnik</w:t>
      </w:r>
      <w:r>
        <w:t>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775E91" w:rsidRPr="00775E91">
        <w:t>SISTEMA-TRADE, društvo s ograničenom odgovornošću za trgovinu i usluge, uvoz-izvoz, J. Križanića 12, Split, OIB: 73121121447, MBS: 060129530</w:t>
      </w:r>
      <w:r w:rsidR="00451E27" w:rsidRPr="00A27FE8">
        <w:t xml:space="preserve">, dana </w:t>
      </w:r>
      <w:r w:rsidR="0093745E">
        <w:t>03</w:t>
      </w:r>
      <w:r w:rsidR="00CD578D">
        <w:t xml:space="preserve">. </w:t>
      </w:r>
      <w:r w:rsidR="0093745E">
        <w:t>siječnja</w:t>
      </w:r>
      <w:r w:rsidR="00451E27" w:rsidRPr="00A27FE8">
        <w:t xml:space="preserve"> 201</w:t>
      </w:r>
      <w:r w:rsidR="0093745E">
        <w:t>9</w:t>
      </w:r>
      <w:r w:rsidR="00451E27" w:rsidRPr="00A27FE8">
        <w:t xml:space="preserve">.g. </w:t>
      </w:r>
    </w:p>
    <w:p w:rsidRDefault="0093745E" w:rsidP="00216E0D" w:rsidR="0093745E" w:rsidRPr="00216E0D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775E91" w:rsidRPr="00775E91">
        <w:t>SISTEMA-TRADE, društvo s ograničenom odgovornošću za trgovinu i usluge, uvoz-izvoz, J. Križanića 12, Split, OIB: 73121121447, MBS: 060129530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93745E">
        <w:t>03. siječnja 2019</w:t>
      </w:r>
      <w:r w:rsidR="00F95D23">
        <w:t xml:space="preserve">. godine u </w:t>
      </w:r>
      <w:r w:rsidR="0052468A">
        <w:t>1</w:t>
      </w:r>
      <w:r w:rsidR="0093745E">
        <w:t>0</w:t>
      </w:r>
      <w:r w:rsidR="009247F2" w:rsidRPr="00A27FE8">
        <w:t>,</w:t>
      </w:r>
      <w:r w:rsidR="00FC3B68">
        <w:t>3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93745E" w:rsidRPr="0093745E">
        <w:t>Snježana Sudarević, Osijek, Kardinala Alojzija Stepinca 35, OIB: 83030278680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775E91" w:rsidRPr="00775E91">
        <w:t>SISTEMA-TRADE, društvo s ograničenom odgovornošću za trgovinu i usluge, uvoz-izvoz, J. Križanića 12, Split, OIB: 73121121447, MBS: 060129530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216E0D" w:rsidP="00216E0D" w:rsidR="00216E0D">
      <w:pPr>
        <w:rPr>
          <w:b/>
        </w:rPr>
      </w:pPr>
    </w:p>
    <w:p w:rsidRDefault="004111C8" w:rsidP="00216E0D" w:rsidR="004111C8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775E91" w:rsidP="00775E91" w:rsidR="00775E91">
      <w:pPr>
        <w:ind w:firstLine="708"/>
        <w:jc w:val="both"/>
      </w:pPr>
      <w:r>
        <w:t xml:space="preserve">Predlagatelj Financijska agencija, RC Split je prijedlogom zaprimljenim na Trgovačkom sudu u Splitu, dana 03. studenog 2015. godine predložio otvaranje stečajnog postupka nad dužnikom SISTEMA-TRADE, društvo s ograničenom </w:t>
      </w:r>
      <w:r>
        <w:lastRenderedPageBreak/>
        <w:t>odgovornošću za trgovinu i usluge, uvoz-izvoz, J. Križanića 12, Split, OIB: 73121121447, MBS: 060129530.</w:t>
      </w:r>
    </w:p>
    <w:p w:rsidRDefault="00775E91" w:rsidP="00775E91" w:rsidR="00775E91">
      <w:pPr>
        <w:ind w:firstLine="708"/>
        <w:jc w:val="both"/>
      </w:pPr>
    </w:p>
    <w:p w:rsidRDefault="00775E91" w:rsidP="00775E91" w:rsidR="00775E91">
      <w:pPr>
        <w:ind w:firstLine="708"/>
        <w:jc w:val="both"/>
      </w:pPr>
      <w:r>
        <w:t>U prijedlogu se u bitnome navodi da temeljem čl. 444. st. 1. SZ-a podnosi prijedlog, te da na dan 01.09.2015.g. dužnik ima u očevidniku redoslijeda osnova za plaćanje evidentirane osnove za plaćanje u neprekinutom razdoblju od 3934 dana u ukupnom iznosu od 452.714,02 kuna u koji iznos je uračunata kamata i naknada predlagatelja za provedbu ovrhe na novčanim sredstvima. Navodi se da dužnik nema zaposlenih, te nema otvoren račun na banci.</w:t>
      </w:r>
    </w:p>
    <w:p w:rsidRDefault="00775E91" w:rsidP="00775E91" w:rsidR="00775E91">
      <w:pPr>
        <w:ind w:firstLine="708"/>
        <w:jc w:val="both"/>
      </w:pPr>
    </w:p>
    <w:p w:rsidRDefault="00775E91" w:rsidP="00775E91" w:rsidR="00775E91">
      <w:pPr>
        <w:ind w:firstLine="708"/>
        <w:jc w:val="both"/>
      </w:pPr>
      <w:r>
        <w:t>Naslovni sud je pokrenuo postupak radi utvrđivanja pretpostavki za otvaranje stečajnog postupka (prethodni postupak) nad  dužnikom, te odredio ročište radi očitovanja o prijedlogu za otvaranje stečajnog postupka.</w:t>
      </w:r>
    </w:p>
    <w:p w:rsidRDefault="00775E91" w:rsidP="00775E91" w:rsidR="00775E91">
      <w:pPr>
        <w:ind w:firstLine="708"/>
        <w:jc w:val="both"/>
      </w:pPr>
    </w:p>
    <w:p w:rsidRDefault="00775E91" w:rsidP="00775E91" w:rsidR="00775E91">
      <w:pPr>
        <w:ind w:firstLine="708"/>
        <w:jc w:val="both"/>
      </w:pPr>
      <w:r>
        <w:t>Utvrdivši kako je direktor društva, odnosno zastupnik društva po zakonu umro 28. siječnja 2017., a društvo nema nadzorni odbor, nema ni člana uprave ni osnivača jer se radio sve o istoj osobi  sud je po službenoj dužnosti Društvu postavio privremenu upraviteljicu u osobi Natalija Mladineo  iz Splita, Viška 24, OIB: 62875698528 Rješenjem naslovnog suda posl.br. R1-47/2018 od 12. rujna 2018.g.</w:t>
      </w:r>
    </w:p>
    <w:p w:rsidRDefault="00775E91" w:rsidP="00775E91" w:rsidR="00775E91">
      <w:pPr>
        <w:ind w:firstLine="708"/>
        <w:jc w:val="both"/>
      </w:pPr>
    </w:p>
    <w:p w:rsidRDefault="00775E91" w:rsidP="00775E91" w:rsidR="00775E91">
      <w:pPr>
        <w:ind w:firstLine="708"/>
        <w:jc w:val="both"/>
      </w:pPr>
      <w:r>
        <w:t xml:space="preserve">Na ročište održano 26. listopada 2018.g. je pristupila privremena upraviteljica u osobi Natalija Mladineo te navela da  priznaje postojanje stečajnog razloga jer je društvo blokirano, navodi da društvo nema imovine, kako je i navedeno u podnesku. Ne protivi se otvaranju stečajnog postupka. </w:t>
      </w:r>
    </w:p>
    <w:p w:rsidRDefault="00775E91" w:rsidP="00775E91" w:rsidR="00775E91">
      <w:pPr>
        <w:ind w:firstLine="708"/>
        <w:jc w:val="both"/>
      </w:pPr>
      <w:r>
        <w:t xml:space="preserve"> </w:t>
      </w:r>
    </w:p>
    <w:p w:rsidRDefault="00775E91" w:rsidP="00775E91" w:rsidR="00775E91">
      <w:pPr>
        <w:ind w:firstLine="708"/>
        <w:jc w:val="both"/>
      </w:pPr>
      <w:r>
        <w:tab/>
        <w:t>Iz potvrde FINA (list spisa 45) je vidljivo da u Očevidniku redoslijeda osnova za plaćanje dužnik na dan izdavanja potvrde ima evidentirane ne izvršene osnove za plaćanje u neprekidnom razdoblju od 4874 dana. Kod stečajnog dužnika je stoga ispunjen stečajni razlog nesposobnosti za plaćanje.</w:t>
      </w:r>
    </w:p>
    <w:p w:rsidRDefault="0093745E" w:rsidP="0093745E" w:rsidR="0093745E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775E91">
        <w:t>325</w:t>
      </w:r>
      <w:r w:rsidR="00DD0B5E">
        <w:t>/201</w:t>
      </w:r>
      <w:r w:rsidR="00775E91">
        <w:t>7</w:t>
      </w:r>
      <w:r w:rsidR="00A90A96">
        <w:t xml:space="preserve"> od </w:t>
      </w:r>
      <w:r w:rsidR="00775E91">
        <w:t>02. studenog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775E91">
        <w:t>St-325/2017 od 02. studenog</w:t>
      </w:r>
      <w:r w:rsidR="0093745E" w:rsidRPr="0093745E">
        <w:t>a 2018</w:t>
      </w:r>
      <w:r w:rsidR="00BC6AC0" w:rsidRPr="00BC6AC0">
        <w:t>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</w:t>
      </w:r>
      <w:r w:rsidRPr="00A27FE8">
        <w:lastRenderedPageBreak/>
        <w:t xml:space="preserve">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61446F" w:rsidR="004D52EA" w:rsidRPr="00A27FE8">
      <w:pPr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AA32B6" w:rsidP="00721074" w:rsidR="00AA32B6">
      <w:pPr>
        <w:jc w:val="both"/>
      </w:pPr>
    </w:p>
    <w:p w:rsidRDefault="00D9366B" w:rsidP="00721074" w:rsidR="00D9366B" w:rsidRPr="000D19F7">
      <w:pPr>
        <w:jc w:val="both"/>
      </w:pPr>
    </w:p>
    <w:p w:rsidRDefault="004D52EA" w:rsidP="000C1E4E" w:rsidR="000C1E4E">
      <w:pPr>
        <w:jc w:val="center"/>
        <w:rPr>
          <w:b/>
        </w:rPr>
      </w:pPr>
      <w:r w:rsidRPr="00A27FE8">
        <w:rPr>
          <w:b/>
        </w:rPr>
        <w:t xml:space="preserve">U </w:t>
      </w:r>
      <w:r w:rsidR="0093745E">
        <w:rPr>
          <w:b/>
        </w:rPr>
        <w:t>Dubrovnik</w:t>
      </w:r>
      <w:r w:rsidRPr="00A27FE8">
        <w:rPr>
          <w:b/>
        </w:rPr>
        <w:t xml:space="preserve">u, </w:t>
      </w:r>
      <w:r w:rsidR="0093745E">
        <w:rPr>
          <w:b/>
        </w:rPr>
        <w:t>03</w:t>
      </w:r>
      <w:r w:rsidR="00CD578D">
        <w:rPr>
          <w:b/>
        </w:rPr>
        <w:t xml:space="preserve">. </w:t>
      </w:r>
      <w:r w:rsidR="0093745E">
        <w:rPr>
          <w:b/>
        </w:rPr>
        <w:t>siječnja</w:t>
      </w:r>
      <w:r w:rsidRPr="00A27FE8">
        <w:rPr>
          <w:b/>
        </w:rPr>
        <w:t xml:space="preserve"> 201</w:t>
      </w:r>
      <w:r w:rsidR="0093745E">
        <w:rPr>
          <w:b/>
        </w:rPr>
        <w:t>9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</w:t>
      </w:r>
    </w:p>
    <w:p w:rsidRDefault="008E4822" w:rsidP="000C1E4E" w:rsidR="00D9366B">
      <w:pPr>
        <w:jc w:val="center"/>
        <w:rPr>
          <w:b/>
        </w:rPr>
      </w:pPr>
      <w:r w:rsidRPr="00A27FE8">
        <w:rPr>
          <w:b/>
        </w:rPr>
        <w:t xml:space="preserve">                           </w:t>
      </w:r>
    </w:p>
    <w:p w:rsidRDefault="008E4822" w:rsidP="000C1E4E" w:rsidR="00936EEF">
      <w:pPr>
        <w:jc w:val="center"/>
        <w:rPr>
          <w:b/>
        </w:rPr>
      </w:pPr>
      <w:r w:rsidRPr="00A27FE8">
        <w:rPr>
          <w:b/>
        </w:rPr>
        <w:t xml:space="preserve">               </w:t>
      </w: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0C1E4E" w:rsidR="00AA32B6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  <w:r w:rsidR="00775E91">
        <w:t>, RC Split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775E91">
        <w:t>Split</w:t>
      </w:r>
      <w:r>
        <w:t>u</w:t>
      </w:r>
      <w:r w:rsidR="00A27FE8" w:rsidRPr="00A27FE8">
        <w:t>,</w:t>
      </w:r>
      <w:r w:rsidR="007C7E37">
        <w:t xml:space="preserve"> građanski odjel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B29E3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775E91">
      <w:rPr>
        <w:rFonts w:hAnsi="Book Antiqua" w:ascii="Book Antiqua"/>
        <w:b/>
        <w:sz w:val="20"/>
        <w:szCs w:val="20"/>
      </w:rPr>
      <w:t>198</w:t>
    </w:r>
    <w:r w:rsidRPr="00561380">
      <w:rPr>
        <w:rFonts w:hAnsi="Book Antiqua" w:ascii="Book Antiqua"/>
        <w:b/>
        <w:sz w:val="20"/>
        <w:szCs w:val="20"/>
      </w:rPr>
      <w:t>/201</w:t>
    </w:r>
    <w:r w:rsidR="0093745E">
      <w:rPr>
        <w:rFonts w:hAnsi="Book Antiqua" w:ascii="Book Antiqua"/>
        <w:b/>
        <w:sz w:val="20"/>
        <w:szCs w:val="20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2A1F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1E4E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478FB"/>
    <w:rsid w:val="00157E0B"/>
    <w:rsid w:val="001620D2"/>
    <w:rsid w:val="001634EF"/>
    <w:rsid w:val="0016541C"/>
    <w:rsid w:val="001669F9"/>
    <w:rsid w:val="001732D0"/>
    <w:rsid w:val="00174325"/>
    <w:rsid w:val="001760FC"/>
    <w:rsid w:val="0018073F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16E0D"/>
    <w:rsid w:val="00220164"/>
    <w:rsid w:val="0022386D"/>
    <w:rsid w:val="002258D7"/>
    <w:rsid w:val="002274B5"/>
    <w:rsid w:val="002303FF"/>
    <w:rsid w:val="002309A3"/>
    <w:rsid w:val="00235937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95811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11C8"/>
    <w:rsid w:val="004129EC"/>
    <w:rsid w:val="00423866"/>
    <w:rsid w:val="00430E10"/>
    <w:rsid w:val="004375FB"/>
    <w:rsid w:val="00437DC8"/>
    <w:rsid w:val="00440BF9"/>
    <w:rsid w:val="00440E3A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34CC"/>
    <w:rsid w:val="005C6F0E"/>
    <w:rsid w:val="005C74D3"/>
    <w:rsid w:val="005D0FDD"/>
    <w:rsid w:val="005E63D7"/>
    <w:rsid w:val="005E6841"/>
    <w:rsid w:val="006005CB"/>
    <w:rsid w:val="0060636D"/>
    <w:rsid w:val="00606481"/>
    <w:rsid w:val="0061446F"/>
    <w:rsid w:val="00622DF6"/>
    <w:rsid w:val="00624161"/>
    <w:rsid w:val="0063088A"/>
    <w:rsid w:val="0063094D"/>
    <w:rsid w:val="00632D4A"/>
    <w:rsid w:val="006542E1"/>
    <w:rsid w:val="00662754"/>
    <w:rsid w:val="00667561"/>
    <w:rsid w:val="00667E32"/>
    <w:rsid w:val="006704E3"/>
    <w:rsid w:val="006A6514"/>
    <w:rsid w:val="006A7112"/>
    <w:rsid w:val="006C4071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75E91"/>
    <w:rsid w:val="00781F7F"/>
    <w:rsid w:val="007901E9"/>
    <w:rsid w:val="00791F76"/>
    <w:rsid w:val="0079431D"/>
    <w:rsid w:val="007A456E"/>
    <w:rsid w:val="007A5515"/>
    <w:rsid w:val="007A7250"/>
    <w:rsid w:val="007B6140"/>
    <w:rsid w:val="007C69DC"/>
    <w:rsid w:val="007C7D37"/>
    <w:rsid w:val="007C7E37"/>
    <w:rsid w:val="007D2A10"/>
    <w:rsid w:val="007D3B15"/>
    <w:rsid w:val="007D6FAA"/>
    <w:rsid w:val="007E0174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4571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3B03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3745E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23EA2"/>
    <w:rsid w:val="00B313D8"/>
    <w:rsid w:val="00B35A38"/>
    <w:rsid w:val="00B3737E"/>
    <w:rsid w:val="00B379CA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A6521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1164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28D7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366B"/>
    <w:rsid w:val="00D95A8F"/>
    <w:rsid w:val="00DA0DD7"/>
    <w:rsid w:val="00DD0B5E"/>
    <w:rsid w:val="00DD1F7E"/>
    <w:rsid w:val="00DD28B5"/>
    <w:rsid w:val="00DE53C1"/>
    <w:rsid w:val="00DF2532"/>
    <w:rsid w:val="00E01A13"/>
    <w:rsid w:val="00E022E5"/>
    <w:rsid w:val="00E031EF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29E3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16F6"/>
    <w:rsid w:val="00FB27D2"/>
    <w:rsid w:val="00FC3B68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B29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9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9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9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9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B2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9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9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9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9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St-198/2019</izvorni_sadrzaj>
    <derivirana_varijabla naziv="DomainObject.Predmet.OznakaBroj_1">St-198/2019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SISTEMA-TRADE, društvo s ograničenom odgovornošću za trgovinu i usluge, uvoz-izvoz</izvorni_sadrzaj>
    <derivirana_varijabla naziv="DomainObject.Predmet.ProtustrankaFormated_1">  SISTEMA-TRADE, društvo s ograničenom odgovornošću za trgovinu i usluge, uvoz-izvoz</derivirana_varijabla>
  </DomainObject.Predmet.ProtustrankaFormated>
  <DomainObject.Predmet.ProtustrankaFormatedOIB>
    <izvorni_sadrzaj>  SISTEMA-TRADE, društvo s ograničenom odgovornošću za trgovinu i usluge, uvoz-izvoz, OIB 73121121447</izvorni_sadrzaj>
    <derivirana_varijabla naziv="DomainObject.Predmet.ProtustrankaFormatedOIB_1">  SISTEMA-TRADE, društvo s ograničenom odgovornošću za trgovinu i usluge, uvoz-izvoz, OIB 73121121447</derivirana_varijabla>
  </DomainObject.Predmet.ProtustrankaFormatedOIB>
  <DomainObject.Predmet.ProtustrankaFormatedWithAdress>
    <izvorni_sadrzaj> SISTEMA-TRADE, društvo s ograničenom odgovornošću za trgovinu i usluge, uvoz-izvoz, J. Križanića 12, 21000 Split</izvorni_sadrzaj>
    <derivirana_varijabla naziv="DomainObject.Predmet.ProtustrankaFormatedWithAdress_1"> SISTEMA-TRADE, društvo s ograničenom odgovornošću za trgovinu i usluge, uvoz-izvoz, J. Križanića 12, 21000 Split</derivirana_varijabla>
  </DomainObject.Predmet.ProtustrankaFormatedWithAdress>
  <DomainObject.Predmet.ProtustrankaFormatedWithAdressOIB>
    <izvorni_sadrzaj> SISTEMA-TRADE, društvo s ograničenom odgovornošću za trgovinu i usluge, uvoz-izvoz, OIB 73121121447, J. Križanića 12, 21000 Split</izvorni_sadrzaj>
    <derivirana_varijabla naziv="DomainObject.Predmet.ProtustrankaFormatedWithAdressOIB_1"> SISTEMA-TRADE, društvo s ograničenom odgovornošću za trgovinu i usluge, uvoz-izvoz, OIB 73121121447, J. Križanića 12, 21000 Split</derivirana_varijabla>
  </DomainObject.Predmet.ProtustrankaFormatedWithAdressOIB>
  <DomainObject.Predmet.ProtustrankaWithAdress>
    <izvorni_sadrzaj>SISTEMA-TRADE, društvo s ograničenom odgovornošću za trgovinu i usluge, uvoz-izvoz J. Križanića 12, 21000 Split</izvorni_sadrzaj>
    <derivirana_varijabla naziv="DomainObject.Predmet.ProtustrankaWithAdress_1">SISTEMA-TRADE, društvo s ograničenom odgovornošću za trgovinu i usluge, uvoz-izvoz J. Križanića 12, 21000 Split</derivirana_varijabla>
  </DomainObject.Predmet.ProtustrankaWithAdress>
  <DomainObject.Predmet.ProtustrankaWithAdressOIB>
    <izvorni_sadrzaj>SISTEMA-TRADE, društvo s ograničenom odgovornošću za trgovinu i usluge, uvoz-izvoz, OIB 73121121447, J. Križanića 12, 21000 Split</izvorni_sadrzaj>
    <derivirana_varijabla naziv="DomainObject.Predmet.ProtustrankaWithAdressOIB_1">SISTEMA-TRADE, društvo s ograničenom odgovornošću za trgovinu i usluge, uvoz-izvoz, OIB 73121121447, J. Križanića 12, 21000 Split</derivirana_varijabla>
  </DomainObject.Predmet.ProtustrankaWithAdressOIB>
  <DomainObject.Predmet.ProtustrankaNazivFormated>
    <izvorni_sadrzaj>SISTEMA-TRADE, društvo s ograničenom odgovornošću za trgovinu i usluge, uvoz-izvoz</izvorni_sadrzaj>
    <derivirana_varijabla naziv="DomainObject.Predmet.ProtustrankaNazivFormated_1">SISTEMA-TRADE, društvo s ograničenom odgovornošću za trgovinu i usluge, uvoz-izvoz</derivirana_varijabla>
  </DomainObject.Predmet.ProtustrankaNazivFormated>
  <DomainObject.Predmet.ProtustrankaNazivFormatedOIB>
    <izvorni_sadrzaj>SISTEMA-TRADE, društvo s ograničenom odgovornošću za trgovinu i usluge, uvoz-izvoz, OIB 73121121447</izvorni_sadrzaj>
    <derivirana_varijabla naziv="DomainObject.Predmet.ProtustrankaNazivFormatedOIB_1">SISTEMA-TRADE, društvo s ograničenom odgovornošću za trgovinu i usluge, uvoz-izvoz, OIB 73121121447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 zastupanog po punomoćniku Županijsko državno odvjetništvo u Splitu; FINANCIJSKA AGENCIJA, RC SPLIT</izvorni_sadrzaj>
    <derivirana_varijabla naziv="DomainObject.Predmet.StrankaFormated_1">  Republika Hrvatska, Ministarstvo financija zastupanog po punomoćniku Županijsko državno odvjetništvo u Splitu; FINANCIJSKA AGENCIJA, RC SPLIT</derivirana_varijabla>
  </DomainObject.Predmet.StrankaFormated>
  <DomainObject.Predmet.StrankaFormatedOIB>
    <izvorni_sadrzaj>  Republika Hrvatska, Ministarstvo financija, OIB 18683136487 zastupanog po punomoćniku Županijsko državno odvjetništvo u Splitu; FINANCIJSKA AGENCIJA, RC SPLIT, OIB 85821130368</izvorni_sadrzaj>
    <derivirana_varijabla naziv="DomainObject.Predmet.StrankaFormatedOIB_1">  Republika Hrvatska, Ministarstvo financija, OIB 18683136487 zastupanog po punomoćniku Županijsko državno odvjetništvo u Splitu; FINANCIJSKA AGENCIJA, RC SPLIT, OIB 85821130368</derivirana_varijabla>
  </DomainObject.Predmet.StrankaFormatedOIB>
  <DomainObject.Predmet.StrankaFormatedWithAdress>
    <izvorni_sadrzaj> Republika Hrvatska, Ministarstvo financija zastupanog po punomoćniku Županijsko državno odvjetništvo u Splitu; FINANCIJSKA AGENCIJA, RC SPLIT, Mažuranićevo šetalište 24b, 21000 Split</izvorni_sadrzaj>
    <derivirana_varijabla naziv="DomainObject.Predmet.StrankaFormatedWithAdress_1"> Republika Hrvatska, Ministarstvo financija zastupanog po punomoćniku Županijsko državno odvjetništvo u Splitu; FINANCIJSKA AGENCIJA, RC SPLIT, Mažuranićevo šetalište 24b, 21000 Split</derivirana_varijabla>
  </DomainObject.Predmet.StrankaFormatedWithAdress>
  <DomainObject.Predmet.StrankaFormatedWithAdressOIB>
    <izvorni_sadrzaj> Republika Hrvatska, Ministarstvo financija, OIB 18683136487 zastupanog po punomoćniku Županijsko državno odvjetništvo u Splitu; FINANCIJSKA AGENCIJA, RC SPLIT, OIB 85821130368, Mažuranićevo šetalište 24b, 21000 Split</izvorni_sadrzaj>
    <derivirana_varijabla naziv="DomainObject.Predmet.StrankaFormatedWithAdressOIB_1"> Republika Hrvatska, Ministarstvo financija, OIB 18683136487 zastupanog po punomoćniku Županijsko državno odvjetništvo u Splitu; FINANCIJSKA AGENCIJA, RC SPLIT, OIB 85821130368, Mažuranićevo šetalište 24b, 21000 Split</derivirana_varijabla>
  </DomainObject.Predmet.StrankaFormatedWithAdressOIB>
  <DomainObject.Predmet.StrankaWithAdress>
    <izvorni_sadrzaj>Republika Hrvatska, Ministarstvo financija ,FINANCIJSKA AGENCIJA, RC SPLIT Mažuranićevo šetalište 24b,21000 Split</izvorni_sadrzaj>
    <derivirana_varijabla naziv="DomainObject.Predmet.StrankaWithAdress_1">Republika Hrvatska, Ministarstvo financija ,FINANCIJSKA AGENCIJA, RC SPLIT Mažuranićevo šetalište 24b,21000 Split</derivirana_varijabla>
  </DomainObject.Predmet.StrankaWithAdress>
  <DomainObject.Predmet.StrankaWithAdressOIB>
    <izvorni_sadrzaj>Republika Hrvatska, Ministarstvo financija, OIB 18683136487,FINANCIJSKA AGENCIJA, RC SPLIT, OIB 85821130368, Mažuranićevo šetalište 24b,21000 Split</izvorni_sadrzaj>
    <derivirana_varijabla naziv="DomainObject.Predmet.StrankaWithAdressOIB_1">Republika Hrvatska, Ministarstvo financija, OIB 18683136487,FINANCIJSKA AGENCIJA, RC SPLIT, OIB 85821130368, Mažuranićevo šetalište 24b,21000 Split</derivirana_varijabla>
  </DomainObject.Predmet.StrankaWithAdressOIB>
  <DomainObject.Predmet.StrankaNazivFormated>
    <izvorni_sadrzaj>Republika Hrvatska, Ministarstvo financija,FINANCIJSKA AGENCIJA, RC SPLIT</izvorni_sadrzaj>
    <derivirana_varijabla naziv="DomainObject.Predmet.StrankaNazivFormated_1">Republika Hrvatska, Ministarstvo financija,FINANCIJSKA AGENCIJA, RC SPLIT</derivirana_varijabla>
  </DomainObject.Predmet.StrankaNazivFormated>
  <DomainObject.Predmet.StrankaNazivFormatedOIB>
    <izvorni_sadrzaj>Republika Hrvatska, Ministarstvo financija, OIB 18683136487,FINANCIJSKA AGENCIJA, RC SPLIT, OIB 85821130368</izvorni_sadrzaj>
    <derivirana_varijabla naziv="DomainObject.Predmet.StrankaNazivFormatedOIB_1">Republika Hrvatska, Ministarstvo financija, OIB 18683136487,FINANCIJSKA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Republika Hrvatska, Ministarstvo financija zastupanog po punomoćniku Županijsko državno odvjetništvo u Splitu</item>
      <item>FINANCIJSKA AGENCIJA, RC SPLIT</item>
    </izvorni_sadrzaj>
    <derivirana_varijabla naziv="DomainObject.Predmet.StrankaListFormated_1">
      <item>Republika Hrvatska, Ministarstvo financija zastupanog po punomoćniku Županijsko državno odvjetništvo u Splitu</item>
      <item>FINANCIJSKA AGENCIJA, RC SPLIT</item>
    </derivirana_varijabla>
  </DomainObject.Predmet.StrankaListFormated>
  <DomainObject.Predmet.StrankaListFormatedOIB>
    <izvorni_sadrzaj>
      <item>Republika Hrvatska, Ministarstvo financija, OIB 18683136487 zastupanog po punomoćniku Županijsko državno odvjetništvo u Splitu</item>
      <item>FINANCIJSKA AGENCIJA, RC SPLIT, OIB 85821130368</item>
    </izvorni_sadrzaj>
    <derivirana_varijabla naziv="DomainObject.Predmet.StrankaListFormatedOIB_1">
      <item>Republika Hrvatska, Ministarstvo financija, OIB 18683136487 zastupanog po punomoćniku Županijsko državno odvjetništvo u Splitu</item>
      <item>FINANCIJSKA AGENCIJA, RC SPLIT, OIB 85821130368</item>
    </derivirana_varijabla>
  </DomainObject.Predmet.StrankaListFormatedOIB>
  <DomainObject.Predmet.StrankaListFormatedWithAdress>
    <izvorni_sadrzaj>
      <item>Republika Hrvatska, Ministarstvo financija zastupanog po punomoćniku Županijsko državno odvjetništvo u Splitu</item>
      <item>FINANCIJSKA AGENCIJA, RC SPLIT, Mažuranićevo šetalište 24b, 21000 Split</item>
    </izvorni_sadrzaj>
    <derivirana_varijabla naziv="DomainObject.Predmet.StrankaListFormatedWithAdress_1">
      <item>Republika Hrvatska, Ministarstvo financija zastupanog po punomoćniku Županijsko državno odvjetništvo u Splitu</item>
      <item>FINANCIJSKA AGENCIJA, RC SPLIT, Mažuranićevo šetalište 24b, 21000 Split</item>
    </derivirana_varijabla>
  </DomainObject.Predmet.StrankaListFormatedWithAdress>
  <DomainObject.Predmet.StrankaListFormatedWithAdressOIB>
    <izvorni_sadrzaj>
      <item>Republika Hrvatska, Ministarstvo financija, OIB 18683136487 zastupanog po punomoćniku Županijsko državno odvjetništvo u Splitu</item>
      <item>FINANCIJSKA AGENCIJA, RC SPLIT, OIB 85821130368, Mažuranićevo šetalište 24b, 21000 Split</item>
    </izvorni_sadrzaj>
    <derivirana_varijabla naziv="DomainObject.Predmet.StrankaListFormatedWithAdressOIB_1">
      <item>Republika Hrvatska, Ministarstvo financija, OIB 18683136487 zastupanog po punomoćniku Županijsko državno odvjetništvo u Splitu</item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Republika Hrvatska, Ministarstvo financija</item>
      <item>FINANCIJSKA AGENCIJA, RC SPLIT</item>
    </izvorni_sadrzaj>
    <derivirana_varijabla naziv="DomainObject.Predmet.StrankaListNazivFormated_1">
      <item>Republika Hrvatska, Ministarstvo financija</item>
      <item>FINANCIJSKA AGENCIJA, RC SPLIT</item>
    </derivirana_varijabla>
  </DomainObject.Predmet.StrankaListNazivFormated>
  <DomainObject.Predmet.StrankaListNazivFormatedOIB>
    <izvorni_sadrzaj>
      <item>Republika Hrvatska, Ministarstvo financija, OIB 18683136487</item>
      <item>FINANCIJSKA AGENCIJA, RC SPLIT, OIB 85821130368</item>
    </izvorni_sadrzaj>
    <derivirana_varijabla naziv="DomainObject.Predmet.StrankaListNazivFormatedOIB_1">
      <item>Republika Hrvatska, Ministarstvo financija, OIB 18683136487</item>
      <item>FINANCIJSKA AGENCIJA, RC SPLIT, OIB 85821130368</item>
    </derivirana_varijabla>
  </DomainObject.Predmet.StrankaListNazivFormatedOIB>
  <DomainObject.Predmet.ProtuStrankaListFormated>
    <izvorni_sadrzaj>
      <item>SISTEMA-TRADE, društvo s ograničenom odgovornošću za trgovinu i usluge, uvoz-izvoz</item>
    </izvorni_sadrzaj>
    <derivirana_varijabla naziv="DomainObject.Predmet.ProtuStrankaListFormated_1">
      <item>SISTEMA-TRADE, društvo s ograničenom odgovornošću za trgovinu i usluge, uvoz-izvoz</item>
    </derivirana_varijabla>
  </DomainObject.Predmet.ProtuStrankaListFormated>
  <DomainObject.Predmet.ProtuStrankaListFormatedOIB>
    <izvorni_sadrzaj>
      <item>SISTEMA-TRADE, društvo s ograničenom odgovornošću za trgovinu i usluge, uvoz-izvoz, OIB 73121121447</item>
    </izvorni_sadrzaj>
    <derivirana_varijabla naziv="DomainObject.Predmet.ProtuStrankaListFormatedOIB_1">
      <item>SISTEMA-TRADE, društvo s ograničenom odgovornošću za trgovinu i usluge, uvoz-izvoz, OIB 73121121447</item>
    </derivirana_varijabla>
  </DomainObject.Predmet.ProtuStrankaListFormatedOIB>
  <DomainObject.Predmet.ProtuStrankaListFormatedWithAdress>
    <izvorni_sadrzaj>
      <item>SISTEMA-TRADE, društvo s ograničenom odgovornošću za trgovinu i usluge, uvoz-izvoz, J. Križanića 12, 21000 Split</item>
    </izvorni_sadrzaj>
    <derivirana_varijabla naziv="DomainObject.Predmet.ProtuStrankaListFormatedWithAdress_1">
      <item>SISTEMA-TRADE, društvo s ograničenom odgovornošću za trgovinu i usluge, uvoz-izvoz, J. Križanića 12, 21000 Split</item>
    </derivirana_varijabla>
  </DomainObject.Predmet.ProtuStrankaListFormatedWithAdress>
  <DomainObject.Predmet.ProtuStrankaListFormatedWithAdressOIB>
    <izvorni_sadrzaj>
      <item>SISTEMA-TRADE, društvo s ograničenom odgovornošću za trgovinu i usluge, uvoz-izvoz, OIB 73121121447, J. Križanića 12, 21000 Split</item>
    </izvorni_sadrzaj>
    <derivirana_varijabla naziv="DomainObject.Predmet.ProtuStrankaListFormatedWithAdressOIB_1">
      <item>SISTEMA-TRADE, društvo s ograničenom odgovornošću za trgovinu i usluge, uvoz-izvoz, OIB 73121121447, J. Križanića 12, 21000 Split</item>
    </derivirana_varijabla>
  </DomainObject.Predmet.ProtuStrankaListFormatedWithAdressOIB>
  <DomainObject.Predmet.ProtuStrankaListNazivFormated>
    <izvorni_sadrzaj>
      <item>SISTEMA-TRADE, društvo s ograničenom odgovornošću za trgovinu i usluge, uvoz-izvoz</item>
    </izvorni_sadrzaj>
    <derivirana_varijabla naziv="DomainObject.Predmet.ProtuStrankaListNazivFormated_1">
      <item>SISTEMA-TRADE, društvo s ograničenom odgovornošću za trgovinu i usluge, uvoz-izvoz</item>
    </derivirana_varijabla>
  </DomainObject.Predmet.ProtuStrankaListNazivFormated>
  <DomainObject.Predmet.ProtuStrankaListNazivFormatedOIB>
    <izvorni_sadrzaj>
      <item>SISTEMA-TRADE, društvo s ograničenom odgovornošću za trgovinu i usluge, uvoz-izvoz, OIB 73121121447</item>
    </izvorni_sadrzaj>
    <derivirana_varijabla naziv="DomainObject.Predmet.ProtuStrankaListNazivFormatedOIB_1">
      <item>SISTEMA-TRADE, društvo s ograničenom odgovornošću za trgovinu i usluge, uvoz-izvoz, OIB 73121121447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</izvorni_sadrzaj>
    <derivirana_varijabla naziv="DomainObject.Predmet.OstaliListFormated_1">
      <item>Županijsko državno odvjetništvo u Splitu punomoćnik sudionika u postupku Republika Hrvatska,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</izvorni_sadrzaj>
    <derivirana_varijabla naziv="DomainObject.Predmet.OstaliListFormatedOIB_1">
      <item>Županijsko državno odvjetništvo u Splitu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</izvorni_sadrzaj>
    <derivirana_varijabla naziv="DomainObject.Predmet.OstaliListFormatedWithAdress_1">
      <item>Županijsko državno odvjetništvo u Splitu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</izvorni_sadrzaj>
    <derivirana_varijabla naziv="DomainObject.Predmet.OstaliListFormatedWithAdressOIB_1">
      <item>Županijsko državno odvjetništvo u Splitu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SISTEMA-TRADE, društvo s ograničenom odgovornošću za trgovinu i usluge, uvoz-izvoz</izvorni_sadrzaj>
    <derivirana_varijabla naziv="DomainObject.Predmet.ProtustrankaIDrugi_1">SISTEMA-TRADE, društvo s ograničenom odgovornošću za trgovinu i usluge, uvoz-izvoz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SISTEMA-TRADE, društvo s ograničenom odgovornošću za trgovinu i usluge, uvoz-izvoz, OIB 73121121447, J. Križanića 12, 21000 Split</izvorni_sadrzaj>
    <derivirana_varijabla naziv="DomainObject.Predmet.ProtustrankaIDrugiAdressOIB_1">SISTEMA-TRADE, društvo s ograničenom odgovornošću za trgovinu i usluge, uvoz-izvoz, OIB 73121121447, J. Križanića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SISTEMA-TRADE, društvo s ograničenom odgovornošću za trgovinu i usluge, uvoz-izvoz</item>
      <item>Republika Hrvatska, Ministarstvo financija</item>
      <item>Županijsko državno odvjetništvo u Splitu</item>
      <item>FINANCIJSKA AGENCIJA, RC SPLIT</item>
    </izvorni_sadrzaj>
    <derivirana_varijabla naziv="DomainObject.Predmet.SudioniciListNaziv_1">
      <item>SISTEMA-TRADE, društvo s ograničenom odgovornošću za trgovinu i usluge, uvoz-izvoz</item>
      <item>Republika Hrvatska, Ministarstvo financija</item>
      <item>Županijsko državno odvjetništvo u Splitu</item>
      <item>FINANCIJSKA AGENCIJA, RC SPLIT</item>
    </derivirana_varijabla>
  </DomainObject.Predmet.SudioniciListNaziv>
  <DomainObject.Predmet.SudioniciListAdressOIB>
    <izvorni_sadrzaj>
      <item>SISTEMA-TRADE, društvo s ograničenom odgovornošću za trgovinu i usluge, uvoz-izvoz, OIB 73121121447, J. Križanića 12,21000 Split</item>
      <item>Republika Hrvatska, Ministarstvo financija, OIB 18683136487</item>
      <item>Županijsko državno odvjetništvo u Splitu</item>
      <item>FINANCIJSKA AGENCIJA, RC SPLIT, OIB 85821130368, Mažuranićevo šetalište 24b,21000 Split</item>
    </izvorni_sadrzaj>
    <derivirana_varijabla naziv="DomainObject.Predmet.SudioniciListAdressOIB_1">
      <item>SISTEMA-TRADE, društvo s ograničenom odgovornošću za trgovinu i usluge, uvoz-izvoz, OIB 73121121447, J. Križanića 12,21000 Split</item>
      <item>Republika Hrvatska, Ministarstvo financija, OIB 18683136487</item>
      <item>Županijsko državno odvjetništvo u Splitu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73121121447</item>
      <item>, OIB 18683136487</item>
      <item>, OIB null</item>
      <item>, OIB 85821130368</item>
    </izvorni_sadrzaj>
    <derivirana_varijabla naziv="DomainObject.Predmet.SudioniciListNazivOIB_1">
      <item>, OIB 73121121447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943</properties:Words>
  <properties:Characters>5398</properties:Characters>
  <properties:Lines>130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2019-01-03T09:12:00Z</dcterms:created>
  <dc:creator>Katarina Franković</dc:creator>
  <cp:lastModifiedBy>Katarina Franković</cp:lastModifiedBy>
  <cp:lastPrinted>2019-01-03T09:12:00Z</cp:lastPrinted>
  <dcterms:modified xmlns:xsi="http://www.w3.org/2001/XMLSchema-instance" xsi:type="dcterms:W3CDTF">2019-01-03T09:13:00Z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(198 - 2019  otvaranje i zaključenje stečajnog postupka  čl. 132.docx)</vt:lpwstr>
  </prop:property>
  <prop:property name="CC_coloring" pid="5" fmtid="{D5CDD505-2E9C-101B-9397-08002B2CF9AE}">
    <vt:bool>false</vt:bool>
  </prop:property>
</prop:Properties>
</file>