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476f" w14:paraId="781476f" w:rsidRDefault="00756BB3" w:rsidP="00756BB3" w:rsidR="00756BB3">
      <w:pPr>
        <w:jc w:val="right"/>
        <w15:collapsed w:val="false"/>
        <w:rPr>
          <w:rFonts w:hAnsi="Arial" w:ascii="Arial"/>
        </w:rPr>
      </w:pPr>
      <w:r>
        <w:rPr>
          <w:rFonts w:hAnsi="Arial" w:ascii="Arial"/>
        </w:rPr>
        <w:t xml:space="preserve">      </w:t>
      </w:r>
    </w:p>
    <w:p w:rsidRDefault="00756BB3" w:rsidP="00756BB3" w:rsidR="00756BB3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7- St-26/2014-132.</w:t>
      </w:r>
    </w:p>
    <w:p w:rsidRDefault="00756BB3" w:rsidP="00756BB3" w:rsidR="00756BB3">
      <w:pPr>
        <w:jc w:val="right"/>
        <w:rPr>
          <w:rFonts w:hAnsi="Arial" w:ascii="Arial"/>
        </w:rPr>
      </w:pPr>
    </w:p>
    <w:p w:rsidRDefault="00756BB3" w:rsidP="00756BB3" w:rsidR="00756BB3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756BB3" w:rsidP="00756BB3" w:rsidR="00756BB3">
      <w:pPr>
        <w:jc w:val="both"/>
        <w:rPr>
          <w:rFonts w:hAnsi="Arial" w:ascii="Arial"/>
        </w:rPr>
      </w:pPr>
    </w:p>
    <w:p w:rsidRDefault="00756BB3" w:rsidP="00756BB3" w:rsidR="00756BB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St-26/2014-131 od 24. prosinca 2015. godine nad dužnikom METALPRODUKT dioničko društvo za proizvodnju žice, žičanih proizvoda i metalne galanterije, u stečaju, iz Šandrovca, Bjelovarska 32, MBS 010014305, OIB 85417450098, riješio je: </w:t>
      </w:r>
    </w:p>
    <w:p w:rsidRDefault="00756BB3" w:rsidP="00756BB3" w:rsidR="00756BB3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I.</w:t>
      </w:r>
      <w:r>
        <w:rPr>
          <w:rFonts w:hAnsi="Arial" w:ascii="Arial"/>
          <w:b/>
        </w:rPr>
        <w:t>Obustavlja</w:t>
      </w:r>
      <w:proofErr w:type="spellEnd"/>
      <w:r>
        <w:rPr>
          <w:rFonts w:hAnsi="Arial" w:ascii="Arial"/>
          <w:b/>
        </w:rPr>
        <w:t xml:space="preserve"> se i zaključuje stečajni postupak</w:t>
      </w:r>
      <w:r>
        <w:rPr>
          <w:rFonts w:hAnsi="Arial" w:ascii="Arial"/>
        </w:rPr>
        <w:t xml:space="preserve"> na dužnikom METALPRODUKT dioničko društvo za proizvodnju žice, žičanih proizvoda i metalne galanterije, u stečaju, iz Šandrovca, Bjelovarska 32, MBS 010014305, OIB 85417450098.</w:t>
      </w:r>
    </w:p>
    <w:p w:rsidRDefault="00756BB3" w:rsidP="00756BB3" w:rsidR="00756BB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II.Nakon</w:t>
      </w:r>
      <w:proofErr w:type="spellEnd"/>
      <w:r>
        <w:rPr>
          <w:rFonts w:hAnsi="Arial" w:ascii="Arial"/>
        </w:rPr>
        <w:t xml:space="preserve"> zaključenja stečajnog postupka stečajni upravitelj Branko Valentić iz Virovitice, Ferde Rusana 100, OIB , OIB 85378232573, zastupat će stečajnu masu u skladu s odredbama Stečajnog zakona.</w:t>
      </w:r>
    </w:p>
    <w:p w:rsidRDefault="00756BB3" w:rsidP="00756BB3" w:rsidR="00756BB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III.Nakon</w:t>
      </w:r>
      <w:proofErr w:type="spellEnd"/>
      <w:r>
        <w:rPr>
          <w:rFonts w:hAnsi="Arial" w:ascii="Arial"/>
        </w:rPr>
        <w:t xml:space="preserve"> pravomoćnosti ovog rješenja dužnik će se brisati iz sudskog registra.</w:t>
      </w:r>
    </w:p>
    <w:p w:rsidRDefault="00756BB3" w:rsidP="00756BB3" w:rsidR="00756BB3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IV.Izvod</w:t>
      </w:r>
      <w:proofErr w:type="spellEnd"/>
      <w:r>
        <w:rPr>
          <w:rFonts w:hAnsi="Arial" w:ascii="Arial"/>
        </w:rPr>
        <w:t xml:space="preserve"> iz ovog rješenja objavit će se na e-oglasnoj ploči ovog suda.</w:t>
      </w:r>
    </w:p>
    <w:p w:rsidRDefault="00756BB3" w:rsidP="00756BB3" w:rsidR="00756BB3">
      <w:pPr>
        <w:jc w:val="both"/>
        <w:rPr>
          <w:rFonts w:hAnsi="Arial" w:ascii="Arial"/>
        </w:rPr>
      </w:pPr>
      <w:r>
        <w:rPr>
          <w:rFonts w:hAnsi="Arial" w:ascii="Arial"/>
        </w:rPr>
        <w:tab/>
        <w:t>Protiv ovog rješenj</w:t>
      </w:r>
      <w:r>
        <w:rPr>
          <w:rFonts w:hAnsi="Arial" w:ascii="Arial"/>
        </w:rPr>
        <w:t>a</w:t>
      </w:r>
      <w:bookmarkStart w:name="_GoBack" w:id="0"/>
      <w:bookmarkEnd w:id="0"/>
      <w:r>
        <w:rPr>
          <w:rFonts w:hAnsi="Arial" w:ascii="Arial"/>
        </w:rPr>
        <w:t xml:space="preserve"> dopuštena je žalba u roku od 8 dana.  </w:t>
      </w:r>
    </w:p>
    <w:p w:rsidRDefault="00756BB3" w:rsidP="00756BB3" w:rsidR="00756BB3">
      <w:pPr>
        <w:jc w:val="both"/>
        <w:rPr>
          <w:rFonts w:hAnsi="Arial" w:ascii="Arial"/>
        </w:rPr>
      </w:pPr>
    </w:p>
    <w:p w:rsidRDefault="00756BB3" w:rsidP="00756BB3" w:rsidR="00756BB3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24. prosinca 2015. godine</w:t>
      </w:r>
    </w:p>
    <w:p w:rsidRDefault="00756BB3" w:rsidP="00756BB3" w:rsidR="00756BB3">
      <w:pPr>
        <w:jc w:val="both"/>
        <w:rPr>
          <w:rFonts w:hAnsi="Arial" w:ascii="Arial"/>
        </w:rPr>
      </w:pPr>
    </w:p>
    <w:p w:rsidRDefault="00756BB3" w:rsidP="00756BB3" w:rsidR="00756BB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756BB3" w:rsidP="00756BB3" w:rsidR="00756BB3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756BB3" w:rsidP="00756BB3" w:rsidR="00756BB3">
      <w:pPr>
        <w:jc w:val="both"/>
        <w:rPr>
          <w:rFonts w:hAnsi="Arial" w:ascii="Arial"/>
        </w:rPr>
      </w:pPr>
    </w:p>
    <w:p w:rsidRDefault="00756BB3" w:rsidP="00756BB3" w:rsidR="00756BB3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56BB3" w:rsidP="00756BB3" w:rsidR="00756BB3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ploča suda</w:t>
      </w:r>
    </w:p>
    <w:p w:rsidRDefault="00756BB3" w:rsidP="00756BB3" w:rsidR="00756BB3">
      <w:pPr>
        <w:jc w:val="both"/>
        <w:rPr>
          <w:rFonts w:hAnsi="Arial" w:ascii="Arial"/>
        </w:rPr>
      </w:pPr>
      <w:r>
        <w:rPr>
          <w:rFonts w:hAnsi="Arial" w:ascii="Arial"/>
        </w:rPr>
        <w:t>U Bj.24.12.2015.g.</w:t>
      </w:r>
    </w:p>
    <w:p w:rsidRDefault="00756BB3" w:rsidP="00756BB3" w:rsidR="00756BB3">
      <w:pPr>
        <w:rPr>
          <w:rFonts w:hAnsi="Arial" w:ascii="Arial"/>
        </w:rPr>
      </w:pPr>
    </w:p>
    <w:p w:rsidRDefault="00756BB3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BB3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1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St-26/2014-132</izvorni_sadrzaj>
    <derivirana_varijabla naziv="DomainObject.Oznaka_1">St-26/2014-132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2014.</izvorni_sadrzaj>
    <derivirana_varijabla naziv="DomainObject.Predmet.DatumOsnivanja_1">17.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R-18.9.2014. u 9,00 ispitno
R-18.9.2014. u 10,00 izvještajno</izvorni_sadrzaj>
    <derivirana_varijabla naziv="DomainObject.Predmet.PrimjedbaSuca_1">R-18.9.2014. u 9,00 ispitno
R-18.9.2014. u 10,00 izvještajno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METALPRODUKT dioničko društvo za proizvodnju žice, žičanih proizvoda i metalne galanterije ŠANDROVAC</izvorni_sadrzaj>
    <derivirana_varijabla naziv="DomainObject.Predmet.StrankaFormated_1">  METALPRODUKT dioničko društvo za proizvodnju žice, žičanih proizvoda i metalne galanterije ŠANDROVAC</derivirana_varijabla>
  </DomainObject.Predmet.StrankaFormated>
  <DomainObject.Predmet.StrankaFormatedOIB>
    <izvorni_sadrzaj>  METALPRODUKT dioničko društvo za proizvodnju žice, žičanih proizvoda i metalne galanterije ŠANDROVAC, OIB 85417450098</izvorni_sadrzaj>
    <derivirana_varijabla naziv="DomainObject.Predmet.StrankaFormatedOIB_1">  METALPRODUKT dioničko društvo za proizvodnju žice, žičanih proizvoda i metalne galanterije ŠANDROVAC, OIB 85417450098</derivirana_varijabla>
  </DomainObject.Predmet.StrankaFormatedOIB>
  <DomainObject.Predmet.StrankaFormatedWithAdress>
    <izvorni_sadrzaj> METALPRODUKT dioničko društvo za proizvodnju žice, žičanih proizvoda i metalne galanterije ŠANDROVAC, Bjelovarska 32, 43000 Šandrovac</izvorni_sadrzaj>
    <derivirana_varijabla naziv="DomainObject.Predmet.StrankaFormatedWithAdress_1"> METALPRODUKT dioničko društvo za proizvodnju žice, žičanih proizvoda i metalne galanterije ŠANDROVAC, Bjelovarska 32, 43000 Šandrovac</derivirana_varijabla>
  </DomainObject.Predmet.StrankaFormatedWithAdress>
  <DomainObject.Predmet.StrankaFormatedWithAdressOIB>
    <izvorni_sadrzaj> METALPRODUKT dioničko društvo za proizvodnju žice, žičanih proizvoda i metalne galanterije ŠANDROVAC, OIB 85417450098, Bjelovarska 32, 43000 Šandrovac</izvorni_sadrzaj>
    <derivirana_varijabla naziv="DomainObject.Predmet.StrankaFormatedWithAdressOIB_1"> METALPRODUKT dioničko društvo za proizvodnju žice, žičanih proizvoda i metalne galanterije ŠANDROVAC, OIB 85417450098, Bjelovarska 32, 43000 Šandrovac</derivirana_varijabla>
  </DomainObject.Predmet.StrankaFormatedWithAdressOIB>
  <DomainObject.Predmet.StrankaWithAdress>
    <izvorni_sadrzaj>METALPRODUKT dioničko društvo za proizvodnju žice, žičanih proizvoda i metalne galanterije ŠANDROVAC Bjelovarska 32,43000 Šandrovac</izvorni_sadrzaj>
    <derivirana_varijabla naziv="DomainObject.Predmet.StrankaWithAdress_1">METALPRODUKT dioničko društvo za proizvodnju žice, žičanih proizvoda i metalne galanterije ŠANDROVAC Bjelovarska 32,43000 Šandrovac</derivirana_varijabla>
  </DomainObject.Predmet.StrankaWithAdress>
  <DomainObject.Predmet.StrankaWithAdressOIB>
    <izvorni_sadrzaj>METALPRODUKT dioničko društvo za proizvodnju žice, žičanih proizvoda i metalne galanterije ŠANDROVAC, OIB 85417450098, Bjelovarska 32,43000 Šandrovac</izvorni_sadrzaj>
    <derivirana_varijabla naziv="DomainObject.Predmet.StrankaWithAdressOIB_1">METALPRODUKT dioničko društvo za proizvodnju žice, žičanih proizvoda i metalne galanterije ŠANDROVAC, OIB 85417450098, Bjelovarska 32,43000 Šandrovac</derivirana_varijabla>
  </DomainObject.Predmet.StrankaWithAdressOIB>
  <DomainObject.Predmet.StrankaNazivFormated>
    <izvorni_sadrzaj>METALPRODUKT dioničko društvo za proizvodnju žice, žičanih proizvoda i metalne galanterije ŠANDROVAC</izvorni_sadrzaj>
    <derivirana_varijabla naziv="DomainObject.Predmet.StrankaNazivFormated_1">METALPRODUKT dioničko društvo za proizvodnju žice, žičanih proizvoda i metalne galanterije ŠANDROVAC</derivirana_varijabla>
  </DomainObject.Predmet.StrankaNazivFormated>
  <DomainObject.Predmet.StrankaNazivFormatedOIB>
    <izvorni_sadrzaj>METALPRODUKT dioničko društvo za proizvodnju žice, žičanih proizvoda i metalne galanterije ŠANDROVAC, OIB 85417450098</izvorni_sadrzaj>
    <derivirana_varijabla naziv="DomainObject.Predmet.StrankaNazivFormatedOIB_1">METALPRODUKT dioničko društvo za proizvodnju žice, žičanih proizvoda i metalne galanterije ŠANDROVAC, OIB 85417450098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METALPRODUKT dioničko društvo za proizvodnju žice, žičanih proizvoda i metalne galanterije ŠANDROVAC</item>
    </izvorni_sadrzaj>
    <derivirana_varijabla naziv="DomainObject.Predmet.StrankaListFormated_1">
      <item>METALPRODUKT dioničko društvo za proizvodnju žice, žičanih proizvoda i metalne galanterije ŠANDROVAC</item>
    </derivirana_varijabla>
  </DomainObject.Predmet.StrankaListFormated>
  <DomainObject.Predmet.StrankaListFormatedOIB>
    <izvorni_sadrzaj>
      <item>METALPRODUKT dioničko društvo za proizvodnju žice, žičanih proizvoda i metalne galanterije ŠANDROVAC, OIB 85417450098</item>
    </izvorni_sadrzaj>
    <derivirana_varijabla naziv="DomainObject.Predmet.StrankaListFormatedOIB_1">
      <item>METALPRODUKT dioničko društvo za proizvodnju žice, žičanih proizvoda i metalne galanterije ŠANDROVAC, OIB 85417450098</item>
    </derivirana_varijabla>
  </DomainObject.Predmet.StrankaListFormatedOIB>
  <DomainObject.Predmet.StrankaListFormatedWithAdress>
    <izvorni_sadrzaj>
      <item>METALPRODUKT dioničko društvo za proizvodnju žice, žičanih proizvoda i metalne galanterije ŠANDROVAC, Bjelovarska 32, 43000 Šandrovac</item>
    </izvorni_sadrzaj>
    <derivirana_varijabla naziv="DomainObject.Predmet.StrankaListFormatedWithAdress_1">
      <item>METALPRODUKT dioničko društvo za proizvodnju žice, žičanih proizvoda i metalne galanterije ŠANDROVAC, Bjelovarska 32, 43000 Šandrovac</item>
    </derivirana_varijabla>
  </DomainObject.Predmet.StrankaListFormatedWithAdress>
  <DomainObject.Predmet.StrankaListFormatedWithAdressOIB>
    <izvorni_sadrzaj>
      <item>METALPRODUKT dioničko društvo za proizvodnju žice, žičanih proizvoda i metalne galanterije ŠANDROVAC, OIB 85417450098, Bjelovarska 32, 43000 Šandrovac</item>
    </izvorni_sadrzaj>
    <derivirana_varijabla naziv="DomainObject.Predmet.StrankaListFormatedWithAdressOIB_1">
      <item>METALPRODUKT dioničko društvo za proizvodnju žice, žičanih proizvoda i metalne galanterije ŠANDROVAC, OIB 85417450098, Bjelovarska 32, 43000 Šandrovac</item>
    </derivirana_varijabla>
  </DomainObject.Predmet.StrankaListFormatedWithAdressOIB>
  <DomainObject.Predmet.StrankaListNazivFormated>
    <izvorni_sadrzaj>
      <item>METALPRODUKT dioničko društvo za proizvodnju žice, žičanih proizvoda i metalne galanterije ŠANDROVAC</item>
    </izvorni_sadrzaj>
    <derivirana_varijabla naziv="DomainObject.Predmet.StrankaListNazivFormated_1">
      <item>METALPRODUKT dioničko društvo za proizvodnju žice, žičanih proizvoda i metalne galanterije ŠANDROVAC</item>
    </derivirana_varijabla>
  </DomainObject.Predmet.StrankaListNazivFormated>
  <DomainObject.Predmet.StrankaListNazivFormatedOIB>
    <izvorni_sadrzaj>
      <item>METALPRODUKT dioničko društvo za proizvodnju žice, žičanih proizvoda i metalne galanterije ŠANDROVAC, OIB 85417450098</item>
    </izvorni_sadrzaj>
    <derivirana_varijabla naziv="DomainObject.Predmet.StrankaListNazivFormatedOIB_1">
      <item>METALPRODUKT dioničko društvo za proizvodnju žice, žičanih proizvoda i metalne galanterije ŠANDROVAC, OIB 85417450098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>
  <DomainObject.Predmet.OstaliList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OIB>
  <DomainObject.Predmet.OstaliListFormatedWithAdress>
    <izvorni_sadrzaj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_1"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>
  <DomainObject.Predmet.OstaliListFormatedWithAdressOIB>
    <izvorni_sadrzaj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OIB_1"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OIB>
  <DomainObject.Predmet.OstaliListNaziv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>
  <DomainObject.Predmet.OstaliListNaziv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St-26/2014-132</izvorni_sadrzaj>
    <derivirana_varijabla naziv="DomainObject.PoslovniBrojDokumenta_1">St-26/2014-132</derivirana_varijabla>
  </DomainObject.PoslovniBrojDokumenta>
  <DomainObject.Predmet.StrankaIDrugi>
    <izvorni_sadrzaj>METALPRODUKT dioničko društvo za proizvodnju žice, žičanih proizvoda i metalne galanterije ŠANDROVAC</izvorni_sadrzaj>
    <derivirana_varijabla naziv="DomainObject.Predmet.StrankaIDrugi_1">METALPRODUKT dioničko društvo za proizvodnju žice, žičanih proizvoda i metalne galanterije ŠANDROVAC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METALPRODUKT dioničko društvo za proizvodnju žice, žičanih proizvoda i metalne galanterije ŠANDROVAC, OIB 85417450098, Bjelovarska 32, 43000 Šandrovac</izvorni_sadrzaj>
    <derivirana_varijabla naziv="DomainObject.Predmet.StrankaIDrugiAdressOIB_1">METALPRODUKT dioničko društvo za proizvodnju žice, žičanih proizvoda i metalne galanterije ŠANDROVAC, OIB 85417450098, Bjelovarska 32, 43000 Šandrovac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SudioniciListNaziv_1"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SudioniciListNaziv>
  <DomainObject.Predmet.SudioniciListAdressOIB>
    <izvorni_sadrzaj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izvorni_sadrzaj>
    <derivirana_varijabla naziv="DomainObject.Predmet.SudioniciListAdressOIB_1"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4F706-F0BD-4D3B-97BC-08B5D9D12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156</properties:Words>
  <properties:Characters>929</properties:Characters>
  <properties:Lines>35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2015-12-24T08:20:00Z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St-26/2014-132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