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81fc" w14:paraId="64a81fc" w:rsidRDefault="00B45C3C" w:rsidR="00B45C3C">
      <w:pPr>
        <w15:collapsed w:val="false"/>
        <w:rPr>
          <w:rFonts w:eastAsiaTheme="minorEastAsia" w:cs="Times New Roman" w:hAnsi="Times New Roman" w:ascii="Times New Roman"/>
        </w:rPr>
      </w:pPr>
      <w:bookmarkStart w:name="_GoBack" w:id="0"/>
      <w:bookmarkEnd w:id="0"/>
    </w:p>
    <w:p w:rsidRDefault="00776530" w:rsidR="00B45C3C">
      <w:pPr>
        <w:rPr>
          <w:rFonts w:eastAsiaTheme="minorEastAsia"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102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E95" w:rsidR="00521E95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REPUBLIKA HRVATSKA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TRGOVAČKI SUD U OSIJEKU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STALNA SLUŽBA U SLAVONSKOM BRODU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 pobjede 13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35000 Slavonski Brod                                             </w:t>
      </w:r>
      <w:r>
        <w:rPr>
          <w:rFonts w:eastAsiaTheme="minorEastAsia" w:cs="Times New Roman" w:hAnsi="Times New Roman" w:ascii="Times New Roman"/>
        </w:rPr>
        <w:tab/>
        <w:t xml:space="preserve">                  </w:t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 w:rsidR="00521E95">
        <w:rPr>
          <w:rFonts w:eastAsiaTheme="minorEastAsia" w:cs="Times New Roman" w:hAnsi="Times New Roman" w:ascii="Times New Roman"/>
        </w:rPr>
        <w:t xml:space="preserve"> </w:t>
      </w:r>
      <w:r w:rsidRPr="0034395F">
        <w:rPr>
          <w:rFonts w:eastAsiaTheme="minorEastAsia" w:cs="Times New Roman" w:hAnsi="Times New Roman" w:ascii="Times New Roman"/>
          <w:b/>
        </w:rPr>
        <w:t>Broj:</w:t>
      </w:r>
      <w:r w:rsidR="00BA46D3" w:rsidRPr="0034395F">
        <w:rPr>
          <w:rFonts w:eastAsiaTheme="minorEastAsia" w:cs="Times New Roman" w:hAnsi="Times New Roman" w:ascii="Times New Roman"/>
          <w:b/>
        </w:rPr>
        <w:t>1/</w:t>
      </w:r>
      <w:r w:rsidR="003A26A5" w:rsidRPr="0034395F">
        <w:rPr>
          <w:rFonts w:eastAsiaTheme="minorEastAsia" w:cs="Times New Roman" w:hAnsi="Times New Roman" w:ascii="Times New Roman"/>
          <w:b/>
        </w:rPr>
        <w:t>St-</w:t>
      </w:r>
      <w:r w:rsidR="00521E95">
        <w:rPr>
          <w:rFonts w:eastAsiaTheme="minorEastAsia" w:cs="Times New Roman" w:hAnsi="Times New Roman" w:ascii="Times New Roman"/>
          <w:b/>
        </w:rPr>
        <w:t>395/2015-68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4C1E23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R E P U B L I K A    </w:t>
      </w:r>
      <w:r w:rsidR="00B45C3C">
        <w:rPr>
          <w:rFonts w:eastAsiaTheme="minorEastAsia" w:cs="Times New Roman" w:hAnsi="Times New Roman" w:ascii="Times New Roman"/>
        </w:rPr>
        <w:t>H R V A T S K A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J E Š E N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>TRGOVAČKI SUD U OSIJEKU STALNA SLUŽ</w:t>
      </w:r>
      <w:r w:rsidR="003D5024">
        <w:rPr>
          <w:rFonts w:eastAsiaTheme="minorEastAsia" w:cs="Times New Roman" w:hAnsi="Times New Roman" w:ascii="Times New Roman"/>
        </w:rPr>
        <w:t xml:space="preserve">BA U SLAVONSKOM BRODU, </w:t>
      </w:r>
      <w:r>
        <w:rPr>
          <w:rFonts w:eastAsiaTheme="minorEastAsia" w:cs="Times New Roman" w:hAnsi="Times New Roman" w:ascii="Times New Roman"/>
        </w:rPr>
        <w:t>po steč</w:t>
      </w:r>
      <w:r w:rsidR="003A26A5">
        <w:rPr>
          <w:rFonts w:eastAsiaTheme="minorEastAsia" w:cs="Times New Roman" w:hAnsi="Times New Roman" w:ascii="Times New Roman"/>
        </w:rPr>
        <w:t>ajnoj sutkinji</w:t>
      </w:r>
      <w:r>
        <w:rPr>
          <w:rFonts w:eastAsiaTheme="minorEastAsia" w:cs="Times New Roman" w:hAnsi="Times New Roman" w:ascii="Times New Roman"/>
        </w:rPr>
        <w:t xml:space="preserve"> Vesni Vukelić</w:t>
      </w:r>
      <w:r w:rsidR="003A26A5">
        <w:rPr>
          <w:rFonts w:eastAsiaTheme="minorEastAsia" w:cs="Times New Roman" w:hAnsi="Times New Roman" w:ascii="Times New Roman"/>
        </w:rPr>
        <w:t>, u</w:t>
      </w:r>
      <w:r>
        <w:rPr>
          <w:rFonts w:eastAsiaTheme="minorEastAsia" w:cs="Times New Roman" w:hAnsi="Times New Roman" w:ascii="Times New Roman"/>
        </w:rPr>
        <w:t xml:space="preserve"> </w:t>
      </w:r>
      <w:r w:rsidR="00521E95">
        <w:rPr>
          <w:rFonts w:eastAsiaTheme="minorEastAsia" w:cs="Times New Roman" w:hAnsi="Times New Roman" w:ascii="Times New Roman"/>
        </w:rPr>
        <w:t xml:space="preserve">stečajnom postupku koji se vodi nad dužnikom </w:t>
      </w:r>
      <w:r w:rsidR="00521E95" w:rsidRPr="00521E95">
        <w:rPr>
          <w:rFonts w:cs="Times New Roman" w:hAnsi="Times New Roman" w:ascii="Times New Roman"/>
        </w:rPr>
        <w:t>VIŠEVICE d.o.o. u stečaju Kutjevo, Tomislava Tomića 14, OIB 85730382176</w:t>
      </w:r>
      <w:r w:rsidR="003A26A5" w:rsidRPr="00521E95">
        <w:rPr>
          <w:rFonts w:eastAsiaTheme="minorEastAsia" w:cs="Times New Roman" w:hAnsi="Times New Roman" w:ascii="Times New Roman"/>
        </w:rPr>
        <w:t>,</w:t>
      </w:r>
      <w:r>
        <w:rPr>
          <w:rFonts w:eastAsiaTheme="minorEastAsia" w:cs="Times New Roman" w:hAnsi="Times New Roman" w:ascii="Times New Roman"/>
        </w:rPr>
        <w:t xml:space="preserve"> odlučujući o obračunu stvarnih troškova stečajnog upravitelja, dana</w:t>
      </w:r>
      <w:r w:rsidR="00521E95">
        <w:rPr>
          <w:rFonts w:eastAsiaTheme="minorEastAsia" w:cs="Times New Roman" w:hAnsi="Times New Roman" w:ascii="Times New Roman"/>
        </w:rPr>
        <w:t xml:space="preserve"> 23. svibnja</w:t>
      </w:r>
      <w:r w:rsidR="00BA46D3">
        <w:rPr>
          <w:rFonts w:eastAsiaTheme="minorEastAsia" w:cs="Times New Roman" w:hAnsi="Times New Roman" w:ascii="Times New Roman"/>
        </w:rPr>
        <w:t xml:space="preserve"> 2018</w:t>
      </w:r>
      <w:r w:rsidR="00521E95">
        <w:rPr>
          <w:rFonts w:eastAsiaTheme="minorEastAsia" w:cs="Times New Roman" w:hAnsi="Times New Roman" w:ascii="Times New Roman"/>
        </w:rPr>
        <w:t>.</w:t>
      </w:r>
    </w:p>
    <w:p w:rsidRDefault="00BA46D3" w:rsidR="00BA46D3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i j e š i o   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  <w:b/>
          <w:bCs/>
        </w:rPr>
      </w:pPr>
    </w:p>
    <w:p w:rsidRDefault="00B45C3C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  <w:bCs/>
        </w:rPr>
        <w:t xml:space="preserve">  I - </w:t>
      </w:r>
      <w:r>
        <w:rPr>
          <w:rFonts w:eastAsiaTheme="minorEastAsia" w:cs="Times New Roman" w:hAnsi="Times New Roman" w:ascii="Times New Roman"/>
        </w:rPr>
        <w:t xml:space="preserve">Odobrava se obračun stvarnih troškova stečajnog upravitelja </w:t>
      </w:r>
      <w:r w:rsidR="000F0F51" w:rsidRPr="000F0F51">
        <w:rPr>
          <w:rFonts w:eastAsiaTheme="minorEastAsia" w:cs="Times New Roman" w:hAnsi="Times New Roman" w:ascii="Times New Roman"/>
          <w:b/>
        </w:rPr>
        <w:t>ŽARKA TIMARCA,</w:t>
      </w:r>
      <w:r w:rsidR="007762B5" w:rsidRPr="000F0F51">
        <w:rPr>
          <w:rFonts w:eastAsiaTheme="minorEastAsia" w:cs="Times New Roman" w:hAnsi="Times New Roman" w:ascii="Times New Roman"/>
          <w:b/>
        </w:rPr>
        <w:t xml:space="preserve"> dipl.</w:t>
      </w:r>
      <w:r w:rsidR="009B233B" w:rsidRPr="000F0F51">
        <w:rPr>
          <w:rFonts w:eastAsiaTheme="minorEastAsia" w:cs="Times New Roman" w:hAnsi="Times New Roman" w:ascii="Times New Roman"/>
          <w:b/>
        </w:rPr>
        <w:t xml:space="preserve"> </w:t>
      </w:r>
      <w:proofErr w:type="spellStart"/>
      <w:r w:rsidR="000F0F51" w:rsidRPr="000F0F51">
        <w:rPr>
          <w:rFonts w:eastAsiaTheme="minorEastAsia" w:cs="Times New Roman" w:hAnsi="Times New Roman" w:ascii="Times New Roman"/>
          <w:b/>
        </w:rPr>
        <w:t>oec</w:t>
      </w:r>
      <w:proofErr w:type="spellEnd"/>
      <w:r w:rsidR="000F0F51" w:rsidRPr="000F0F51">
        <w:rPr>
          <w:rFonts w:eastAsiaTheme="minorEastAsia" w:cs="Times New Roman" w:hAnsi="Times New Roman" w:ascii="Times New Roman"/>
          <w:b/>
        </w:rPr>
        <w:t xml:space="preserve"> iz Požege</w:t>
      </w:r>
      <w:r w:rsidR="007762B5">
        <w:rPr>
          <w:rFonts w:eastAsiaTheme="minorEastAsia" w:cs="Times New Roman" w:hAnsi="Times New Roman" w:ascii="Times New Roman"/>
        </w:rPr>
        <w:t xml:space="preserve">, </w:t>
      </w:r>
      <w:r w:rsidR="000F0F51">
        <w:rPr>
          <w:rFonts w:eastAsiaTheme="minorEastAsia" w:cs="Times New Roman" w:hAnsi="Times New Roman" w:ascii="Times New Roman"/>
        </w:rPr>
        <w:t xml:space="preserve">za vremensko razdoblje od 12.01.2016. do 30.03.2018., u </w:t>
      </w:r>
      <w:r w:rsidR="009B233B">
        <w:rPr>
          <w:rFonts w:eastAsiaTheme="minorEastAsia" w:cs="Times New Roman" w:hAnsi="Times New Roman" w:ascii="Times New Roman"/>
        </w:rPr>
        <w:t>u</w:t>
      </w:r>
      <w:r w:rsidR="000F0F51">
        <w:rPr>
          <w:rFonts w:eastAsiaTheme="minorEastAsia" w:cs="Times New Roman" w:hAnsi="Times New Roman" w:ascii="Times New Roman"/>
        </w:rPr>
        <w:t>kupnom</w:t>
      </w:r>
      <w:r w:rsidR="003A26A5">
        <w:rPr>
          <w:rFonts w:eastAsiaTheme="minorEastAsia" w:cs="Times New Roman" w:hAnsi="Times New Roman" w:ascii="Times New Roman"/>
        </w:rPr>
        <w:t xml:space="preserve"> iznosu </w:t>
      </w:r>
      <w:r w:rsidR="004B6B1E">
        <w:rPr>
          <w:rFonts w:eastAsiaTheme="minorEastAsia" w:cs="Times New Roman" w:hAnsi="Times New Roman" w:ascii="Times New Roman"/>
        </w:rPr>
        <w:t xml:space="preserve">od </w:t>
      </w:r>
      <w:r w:rsidR="000F0F51">
        <w:rPr>
          <w:rFonts w:eastAsiaTheme="minorEastAsia" w:cs="Times New Roman" w:hAnsi="Times New Roman" w:ascii="Times New Roman"/>
        </w:rPr>
        <w:t>13.656,</w:t>
      </w:r>
      <w:r w:rsidR="009B233B">
        <w:rPr>
          <w:rFonts w:eastAsiaTheme="minorEastAsia" w:cs="Times New Roman" w:hAnsi="Times New Roman" w:ascii="Times New Roman"/>
        </w:rPr>
        <w:t>00</w:t>
      </w:r>
      <w:r w:rsidR="003A26A5">
        <w:rPr>
          <w:rFonts w:eastAsiaTheme="minorEastAsia" w:cs="Times New Roman" w:hAnsi="Times New Roman" w:ascii="Times New Roman"/>
        </w:rPr>
        <w:t xml:space="preserve"> kn neto</w:t>
      </w:r>
      <w:r w:rsidR="000F0F51">
        <w:rPr>
          <w:rFonts w:eastAsiaTheme="minorEastAsia" w:cs="Times New Roman" w:hAnsi="Times New Roman" w:ascii="Times New Roman"/>
        </w:rPr>
        <w:t xml:space="preserve"> (ukupan trošak 22.162,14 kn)</w:t>
      </w:r>
      <w:r w:rsidR="003A26A5">
        <w:rPr>
          <w:rFonts w:eastAsiaTheme="minorEastAsia" w:cs="Times New Roman" w:hAnsi="Times New Roman" w:ascii="Times New Roman"/>
        </w:rPr>
        <w:t>.</w:t>
      </w:r>
    </w:p>
    <w:p w:rsidRDefault="003A26A5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A26A5" w:rsidP="003E0D75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</w:rPr>
        <w:t xml:space="preserve"> </w:t>
      </w:r>
      <w:r w:rsidRPr="003A26A5">
        <w:rPr>
          <w:rFonts w:eastAsiaTheme="minorEastAsia" w:cs="Times New Roman" w:hAnsi="Times New Roman" w:ascii="Times New Roman"/>
          <w:b/>
        </w:rPr>
        <w:t>II</w:t>
      </w:r>
      <w:r>
        <w:rPr>
          <w:rFonts w:eastAsiaTheme="minorEastAsia" w:cs="Times New Roman" w:hAnsi="Times New Roman" w:ascii="Times New Roman"/>
        </w:rPr>
        <w:t xml:space="preserve"> </w:t>
      </w:r>
      <w:r w:rsidR="003E0D75">
        <w:rPr>
          <w:rFonts w:eastAsiaTheme="minorEastAsia" w:cs="Times New Roman" w:hAnsi="Times New Roman" w:ascii="Times New Roman"/>
        </w:rPr>
        <w:t>–</w:t>
      </w:r>
      <w:r w:rsidR="000F0F51">
        <w:rPr>
          <w:rFonts w:eastAsiaTheme="minorEastAsia" w:cs="Times New Roman" w:hAnsi="Times New Roman" w:ascii="Times New Roman"/>
        </w:rPr>
        <w:t>S</w:t>
      </w:r>
      <w:r w:rsidR="003E0D75">
        <w:rPr>
          <w:rFonts w:eastAsiaTheme="minorEastAsia" w:cs="Times New Roman" w:hAnsi="Times New Roman" w:ascii="Times New Roman"/>
        </w:rPr>
        <w:t xml:space="preserve">tečajnom upravitelju odobrava se refundacija </w:t>
      </w:r>
      <w:r w:rsidR="00B057CE">
        <w:rPr>
          <w:rFonts w:eastAsiaTheme="minorEastAsia" w:cs="Times New Roman" w:hAnsi="Times New Roman" w:ascii="Times New Roman"/>
        </w:rPr>
        <w:t>troškova koje je platio iz vlastitih sredstava</w:t>
      </w:r>
      <w:r w:rsidR="003E0D75">
        <w:rPr>
          <w:rFonts w:eastAsiaTheme="minorEastAsia" w:cs="Times New Roman" w:hAnsi="Times New Roman" w:ascii="Times New Roman"/>
        </w:rPr>
        <w:t xml:space="preserve"> u iznosu </w:t>
      </w:r>
      <w:r w:rsidR="000F0F51">
        <w:rPr>
          <w:rFonts w:eastAsiaTheme="minorEastAsia" w:cs="Times New Roman" w:hAnsi="Times New Roman" w:ascii="Times New Roman"/>
        </w:rPr>
        <w:t>601,45</w:t>
      </w:r>
      <w:r w:rsidR="008946B5">
        <w:rPr>
          <w:rFonts w:eastAsiaTheme="minorEastAsia" w:cs="Times New Roman" w:hAnsi="Times New Roman" w:ascii="Times New Roman"/>
        </w:rPr>
        <w:t xml:space="preserve"> kn</w:t>
      </w:r>
      <w:r w:rsidR="00B057CE">
        <w:rPr>
          <w:rFonts w:eastAsiaTheme="minorEastAsia" w:cs="Times New Roman" w:hAnsi="Times New Roman" w:ascii="Times New Roman"/>
        </w:rPr>
        <w:t>.</w:t>
      </w: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  <w:r w:rsidRPr="00B057CE">
        <w:rPr>
          <w:rFonts w:eastAsiaTheme="minorEastAsia" w:cs="Times New Roman" w:hAnsi="Times New Roman" w:ascii="Times New Roman"/>
          <w:b/>
        </w:rPr>
        <w:t>III</w:t>
      </w:r>
      <w:r>
        <w:rPr>
          <w:rFonts w:eastAsiaTheme="minorEastAsia" w:cs="Times New Roman" w:hAnsi="Times New Roman" w:ascii="Times New Roman"/>
        </w:rPr>
        <w:t xml:space="preserve">- </w:t>
      </w:r>
      <w:r w:rsidR="000F0F51">
        <w:rPr>
          <w:rFonts w:eastAsiaTheme="minorEastAsia" w:cs="Times New Roman" w:hAnsi="Times New Roman" w:ascii="Times New Roman"/>
        </w:rPr>
        <w:t>Ovlašćuje se stečajni upravitelj navedene iznose, po pravomoćnosti ovog rješenja, isplatiti na teret troškova stečajnog postupka, a iz novčanih sredstava poslovnog računa stečajnog dužnika.</w:t>
      </w: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107E7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  <w:r w:rsidRPr="003107E7">
        <w:rPr>
          <w:rFonts w:eastAsiaTheme="minorEastAsia" w:cs="Times New Roman" w:hAnsi="Times New Roman" w:ascii="Times New Roman"/>
          <w:b/>
        </w:rPr>
        <w:t>IV</w:t>
      </w:r>
      <w:r>
        <w:rPr>
          <w:rFonts w:eastAsiaTheme="minorEastAsia" w:cs="Times New Roman" w:hAnsi="Times New Roman" w:ascii="Times New Roman"/>
        </w:rPr>
        <w:t>- Ovo rješenje objavit će se na mrežnoj stranici e-Oglasna ploča suda.</w:t>
      </w:r>
    </w:p>
    <w:p w:rsidRDefault="003107E7" w:rsidP="003E0D75" w:rsidR="003107E7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107E7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O</w:t>
      </w:r>
      <w:r w:rsidR="00B45C3C">
        <w:rPr>
          <w:rFonts w:eastAsiaTheme="minorEastAsia" w:cs="Times New Roman" w:hAnsi="Times New Roman" w:ascii="Times New Roman"/>
        </w:rPr>
        <w:t>brazloženje</w:t>
      </w:r>
    </w:p>
    <w:p w:rsidRDefault="003D5024" w:rsidR="003D5024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CA6384" w:rsidR="00CA6384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  <w:r w:rsidR="000F0F51">
        <w:rPr>
          <w:rFonts w:eastAsiaTheme="minorEastAsia" w:cs="Times New Roman" w:hAnsi="Times New Roman" w:ascii="Times New Roman"/>
        </w:rPr>
        <w:t>S</w:t>
      </w:r>
      <w:r w:rsidR="00B45C3C">
        <w:rPr>
          <w:rFonts w:eastAsiaTheme="minorEastAsia" w:cs="Times New Roman" w:hAnsi="Times New Roman" w:ascii="Times New Roman"/>
        </w:rPr>
        <w:t xml:space="preserve">tečajni upravitelj </w:t>
      </w:r>
      <w:r w:rsidR="000F0F51">
        <w:rPr>
          <w:rFonts w:eastAsiaTheme="minorEastAsia" w:cs="Times New Roman" w:hAnsi="Times New Roman" w:ascii="Times New Roman"/>
        </w:rPr>
        <w:t>Žarko Timarac iz Požege</w:t>
      </w:r>
      <w:r w:rsidR="008703ED">
        <w:rPr>
          <w:rFonts w:eastAsiaTheme="minorEastAsia" w:cs="Times New Roman" w:hAnsi="Times New Roman" w:ascii="Times New Roman"/>
        </w:rPr>
        <w:t>,</w:t>
      </w:r>
      <w:r w:rsidR="00B45C3C">
        <w:rPr>
          <w:rFonts w:eastAsiaTheme="minorEastAsia" w:cs="Times New Roman" w:hAnsi="Times New Roman" w:ascii="Times New Roman"/>
        </w:rPr>
        <w:t xml:space="preserve"> </w:t>
      </w:r>
      <w:r w:rsidR="008703ED">
        <w:rPr>
          <w:rFonts w:eastAsiaTheme="minorEastAsia" w:cs="Times New Roman" w:hAnsi="Times New Roman" w:ascii="Times New Roman"/>
        </w:rPr>
        <w:t>podneskom od</w:t>
      </w:r>
      <w:r w:rsidR="000F0F51">
        <w:rPr>
          <w:rFonts w:eastAsiaTheme="minorEastAsia" w:cs="Times New Roman" w:hAnsi="Times New Roman" w:ascii="Times New Roman"/>
        </w:rPr>
        <w:t xml:space="preserve"> 15. svibnja 2018., </w:t>
      </w:r>
      <w:r w:rsidR="008703ED">
        <w:rPr>
          <w:rFonts w:eastAsiaTheme="minorEastAsia" w:cs="Times New Roman" w:hAnsi="Times New Roman" w:ascii="Times New Roman"/>
        </w:rPr>
        <w:t xml:space="preserve">podnio je sudu </w:t>
      </w:r>
      <w:r>
        <w:rPr>
          <w:rFonts w:eastAsiaTheme="minorEastAsia" w:cs="Times New Roman" w:hAnsi="Times New Roman" w:ascii="Times New Roman"/>
        </w:rPr>
        <w:t xml:space="preserve">zahtjev za </w:t>
      </w:r>
      <w:r w:rsidR="000F0F51">
        <w:rPr>
          <w:rFonts w:eastAsiaTheme="minorEastAsia" w:cs="Times New Roman" w:hAnsi="Times New Roman" w:ascii="Times New Roman"/>
        </w:rPr>
        <w:t>naknadu</w:t>
      </w:r>
      <w:r>
        <w:rPr>
          <w:rFonts w:eastAsiaTheme="minorEastAsia" w:cs="Times New Roman" w:hAnsi="Times New Roman" w:ascii="Times New Roman"/>
        </w:rPr>
        <w:t xml:space="preserve"> stvarnih troškova koje je imao </w:t>
      </w:r>
      <w:r w:rsidR="000F0F51">
        <w:rPr>
          <w:rFonts w:eastAsiaTheme="minorEastAsia" w:cs="Times New Roman" w:hAnsi="Times New Roman" w:ascii="Times New Roman"/>
        </w:rPr>
        <w:t>za vrijeme obnašanja stečajno-upraviteljske službe u razdoblju od otvaranja stečajnog postupka do kraja ožujka 2018.</w:t>
      </w:r>
      <w:r>
        <w:rPr>
          <w:rFonts w:eastAsiaTheme="minorEastAsia" w:cs="Times New Roman" w:hAnsi="Times New Roman" w:ascii="Times New Roman"/>
        </w:rPr>
        <w:t xml:space="preserve"> </w:t>
      </w:r>
    </w:p>
    <w:p w:rsidRDefault="0025324B" w:rsidP="0034395F" w:rsidR="0025324B">
      <w:pPr>
        <w:jc w:val="right"/>
        <w:rPr>
          <w:rFonts w:eastAsiaTheme="minorEastAsia" w:cs="Times New Roman" w:hAnsi="Times New Roman" w:ascii="Times New Roman"/>
        </w:rPr>
      </w:pPr>
    </w:p>
    <w:p w:rsidRDefault="0025324B" w:rsidP="0034395F" w:rsidR="0025324B">
      <w:pPr>
        <w:jc w:val="right"/>
        <w:rPr>
          <w:rFonts w:eastAsiaTheme="minorEastAsia" w:cs="Times New Roman" w:hAnsi="Times New Roman" w:ascii="Times New Roman"/>
        </w:rPr>
      </w:pPr>
    </w:p>
    <w:p w:rsidRDefault="0025324B" w:rsidP="0034395F" w:rsidR="0025324B">
      <w:pPr>
        <w:jc w:val="right"/>
        <w:rPr>
          <w:rFonts w:eastAsiaTheme="minorEastAsia" w:cs="Times New Roman" w:hAnsi="Times New Roman" w:ascii="Times New Roman"/>
        </w:rPr>
      </w:pPr>
    </w:p>
    <w:p w:rsidRDefault="0025324B" w:rsidP="0034395F" w:rsidR="0025324B">
      <w:pPr>
        <w:jc w:val="right"/>
        <w:rPr>
          <w:rFonts w:eastAsiaTheme="minorEastAsia" w:cs="Times New Roman" w:hAnsi="Times New Roman" w:ascii="Times New Roman"/>
        </w:rPr>
      </w:pPr>
    </w:p>
    <w:p w:rsidRDefault="0025324B" w:rsidP="0034395F" w:rsidR="0025324B">
      <w:pPr>
        <w:jc w:val="right"/>
        <w:rPr>
          <w:rFonts w:eastAsiaTheme="minorEastAsia" w:cs="Times New Roman" w:hAnsi="Times New Roman" w:ascii="Times New Roman"/>
        </w:rPr>
      </w:pPr>
    </w:p>
    <w:p w:rsidRDefault="0025324B" w:rsidP="0025324B" w:rsidR="0025324B">
      <w:pPr>
        <w:jc w:val="right"/>
        <w:rPr>
          <w:rFonts w:eastAsiaTheme="minorEastAsia" w:cs="Times New Roman" w:hAnsi="Times New Roman" w:ascii="Times New Roman"/>
          <w:b/>
        </w:rPr>
      </w:pPr>
      <w:r w:rsidRPr="0034395F">
        <w:rPr>
          <w:rFonts w:eastAsiaTheme="minorEastAsia" w:cs="Times New Roman" w:hAnsi="Times New Roman" w:ascii="Times New Roman"/>
          <w:b/>
        </w:rPr>
        <w:t>Broj:1/St-</w:t>
      </w:r>
      <w:r>
        <w:rPr>
          <w:rFonts w:eastAsiaTheme="minorEastAsia" w:cs="Times New Roman" w:hAnsi="Times New Roman" w:ascii="Times New Roman"/>
          <w:b/>
        </w:rPr>
        <w:t>395/2015-68</w:t>
      </w:r>
    </w:p>
    <w:p w:rsidRDefault="0025324B" w:rsidP="0025324B" w:rsidR="0025324B">
      <w:pPr>
        <w:jc w:val="right"/>
        <w:rPr>
          <w:rFonts w:eastAsiaTheme="minorEastAsia" w:cs="Times New Roman" w:hAnsi="Times New Roman" w:ascii="Times New Roman"/>
        </w:rPr>
      </w:pPr>
    </w:p>
    <w:p w:rsidRDefault="003A26A5" w:rsidP="0025324B" w:rsidR="0034395F">
      <w:pPr>
        <w:rPr>
          <w:rFonts w:eastAsiaTheme="minorEastAsia" w:cs="Times New Roman" w:hAnsi="Times New Roman" w:ascii="Times New Roman"/>
          <w:b/>
        </w:rPr>
      </w:pPr>
      <w:r>
        <w:rPr>
          <w:rFonts w:eastAsiaTheme="minorEastAsia" w:cs="Times New Roman" w:hAnsi="Times New Roman" w:ascii="Times New Roman"/>
        </w:rPr>
        <w:tab/>
      </w:r>
    </w:p>
    <w:p w:rsidRDefault="003A26A5" w:rsidP="0034395F" w:rsidR="004C1E23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 </w:t>
      </w:r>
      <w:r w:rsidR="00723011">
        <w:rPr>
          <w:rFonts w:eastAsiaTheme="minorEastAsia" w:cs="Times New Roman" w:hAnsi="Times New Roman" w:ascii="Times New Roman"/>
        </w:rPr>
        <w:t>zahtjevu</w:t>
      </w:r>
      <w:r>
        <w:rPr>
          <w:rFonts w:eastAsiaTheme="minorEastAsia" w:cs="Times New Roman" w:hAnsi="Times New Roman" w:ascii="Times New Roman"/>
        </w:rPr>
        <w:t xml:space="preserve"> navodi da su troškovi nastali korištenjem vlastitog automobila u službene svrhe radi putovanja iz mjesta prebivališta (</w:t>
      </w:r>
      <w:r w:rsidR="000F0F51">
        <w:rPr>
          <w:rFonts w:eastAsiaTheme="minorEastAsia" w:cs="Times New Roman" w:hAnsi="Times New Roman" w:ascii="Times New Roman"/>
        </w:rPr>
        <w:t>Požega</w:t>
      </w:r>
      <w:r>
        <w:rPr>
          <w:rFonts w:eastAsiaTheme="minorEastAsia" w:cs="Times New Roman" w:hAnsi="Times New Roman" w:ascii="Times New Roman"/>
        </w:rPr>
        <w:t xml:space="preserve">) do sjedišta </w:t>
      </w:r>
      <w:r w:rsidR="004C1E23">
        <w:rPr>
          <w:rFonts w:eastAsiaTheme="minorEastAsia" w:cs="Times New Roman" w:hAnsi="Times New Roman" w:ascii="Times New Roman"/>
        </w:rPr>
        <w:t>dužnika (</w:t>
      </w:r>
      <w:r w:rsidR="000F0F51">
        <w:rPr>
          <w:rFonts w:eastAsiaTheme="minorEastAsia" w:cs="Times New Roman" w:hAnsi="Times New Roman" w:ascii="Times New Roman"/>
        </w:rPr>
        <w:t>Kutjevo</w:t>
      </w:r>
      <w:r>
        <w:rPr>
          <w:rFonts w:eastAsiaTheme="minorEastAsia" w:cs="Times New Roman" w:hAnsi="Times New Roman" w:ascii="Times New Roman"/>
        </w:rPr>
        <w:t>)</w:t>
      </w:r>
      <w:r w:rsidR="00204F39">
        <w:rPr>
          <w:rFonts w:eastAsiaTheme="minorEastAsia" w:cs="Times New Roman" w:hAnsi="Times New Roman" w:ascii="Times New Roman"/>
        </w:rPr>
        <w:t xml:space="preserve"> </w:t>
      </w:r>
      <w:r w:rsidR="00611397">
        <w:rPr>
          <w:rFonts w:eastAsiaTheme="minorEastAsia" w:cs="Times New Roman" w:hAnsi="Times New Roman" w:ascii="Times New Roman"/>
        </w:rPr>
        <w:t xml:space="preserve">i natrag </w:t>
      </w:r>
      <w:r w:rsidR="00204F39">
        <w:rPr>
          <w:rFonts w:eastAsiaTheme="minorEastAsia" w:cs="Times New Roman" w:hAnsi="Times New Roman" w:ascii="Times New Roman"/>
        </w:rPr>
        <w:t>u 2 navrata, na dane: 12.01.2016. radi preuzimanja imovine stečajnog dužnika i 07.05.20</w:t>
      </w:r>
      <w:r w:rsidR="003A28F4">
        <w:rPr>
          <w:rFonts w:eastAsiaTheme="minorEastAsia" w:cs="Times New Roman" w:hAnsi="Times New Roman" w:ascii="Times New Roman"/>
        </w:rPr>
        <w:t xml:space="preserve">16. radi razgledavanja pokretnina </w:t>
      </w:r>
      <w:r w:rsidR="00204F39">
        <w:rPr>
          <w:rFonts w:eastAsiaTheme="minorEastAsia" w:cs="Times New Roman" w:hAnsi="Times New Roman" w:ascii="Times New Roman"/>
        </w:rPr>
        <w:t xml:space="preserve">s potencijalnim kupcima, </w:t>
      </w:r>
      <w:r w:rsidR="00611397">
        <w:rPr>
          <w:rFonts w:eastAsiaTheme="minorEastAsia" w:cs="Times New Roman" w:hAnsi="Times New Roman" w:ascii="Times New Roman"/>
        </w:rPr>
        <w:t xml:space="preserve">zatim radi putovanja iz mjesta prebivališta do sjedišta suda i natrag, radi sudjelovanja na ispitnom i izvještajnom ročištu održanom 14.04.2016. i sudjelovanja na Skupštini vjerovnika od 14.09.2016., radi dolaska u sud 09.06.2017. radi predaje </w:t>
      </w:r>
      <w:r w:rsidR="003A28F4">
        <w:rPr>
          <w:rFonts w:eastAsiaTheme="minorEastAsia" w:cs="Times New Roman" w:hAnsi="Times New Roman" w:ascii="Times New Roman"/>
        </w:rPr>
        <w:t>elaborata o</w:t>
      </w:r>
      <w:r w:rsidR="00611397">
        <w:rPr>
          <w:rFonts w:eastAsiaTheme="minorEastAsia" w:cs="Times New Roman" w:hAnsi="Times New Roman" w:ascii="Times New Roman"/>
        </w:rPr>
        <w:t xml:space="preserve"> procjen</w:t>
      </w:r>
      <w:r w:rsidR="003A28F4">
        <w:rPr>
          <w:rFonts w:eastAsiaTheme="minorEastAsia" w:cs="Times New Roman" w:hAnsi="Times New Roman" w:ascii="Times New Roman"/>
        </w:rPr>
        <w:t>i</w:t>
      </w:r>
      <w:r w:rsidR="00611397">
        <w:rPr>
          <w:rFonts w:eastAsiaTheme="minorEastAsia" w:cs="Times New Roman" w:hAnsi="Times New Roman" w:ascii="Times New Roman"/>
        </w:rPr>
        <w:t xml:space="preserve"> vrijednosti imovine i pr</w:t>
      </w:r>
      <w:r w:rsidR="003A28F4">
        <w:rPr>
          <w:rFonts w:eastAsiaTheme="minorEastAsia" w:cs="Times New Roman" w:hAnsi="Times New Roman" w:ascii="Times New Roman"/>
        </w:rPr>
        <w:t>ijedlog</w:t>
      </w:r>
      <w:r w:rsidR="00611397">
        <w:rPr>
          <w:rFonts w:eastAsiaTheme="minorEastAsia" w:cs="Times New Roman" w:hAnsi="Times New Roman" w:ascii="Times New Roman"/>
        </w:rPr>
        <w:t xml:space="preserve"> za prodaju</w:t>
      </w:r>
      <w:r w:rsidR="00001D79">
        <w:rPr>
          <w:rFonts w:eastAsiaTheme="minorEastAsia" w:cs="Times New Roman" w:hAnsi="Times New Roman" w:ascii="Times New Roman"/>
        </w:rPr>
        <w:t xml:space="preserve">, radi konzultacije sa stečajnim sucem i predajom </w:t>
      </w:r>
      <w:proofErr w:type="spellStart"/>
      <w:r w:rsidR="00001D79">
        <w:rPr>
          <w:rFonts w:eastAsiaTheme="minorEastAsia" w:cs="Times New Roman" w:hAnsi="Times New Roman" w:ascii="Times New Roman"/>
        </w:rPr>
        <w:t>zk</w:t>
      </w:r>
      <w:proofErr w:type="spellEnd"/>
      <w:r w:rsidR="00001D79">
        <w:rPr>
          <w:rFonts w:eastAsiaTheme="minorEastAsia" w:cs="Times New Roman" w:hAnsi="Times New Roman" w:ascii="Times New Roman"/>
        </w:rPr>
        <w:t xml:space="preserve"> izvatka za nekretninu koja je bila predmetom prodaje 13.09.2017.</w:t>
      </w:r>
      <w:r w:rsidR="00980757">
        <w:rPr>
          <w:rFonts w:eastAsiaTheme="minorEastAsia" w:cs="Times New Roman" w:hAnsi="Times New Roman" w:ascii="Times New Roman"/>
        </w:rPr>
        <w:t xml:space="preserve">, radi putovanja iz mjesta prebivališta do Rijeke na čijem području se nalaze sve nekretnine stečajnog dužnika i to: 09.05.2017. radi procjene nekretnina, 29.08.2017., 23.11.2017., 11.12.2017. radi zastupanja stečajnog dužnika na ročištima u postupku radi brisanja zabilježbe spora na nekretninama stečajnog dužnika koji se vodi kod </w:t>
      </w:r>
      <w:r w:rsidR="003F1270">
        <w:rPr>
          <w:rFonts w:eastAsiaTheme="minorEastAsia" w:cs="Times New Roman" w:hAnsi="Times New Roman" w:ascii="Times New Roman"/>
        </w:rPr>
        <w:t>Trgovačkog</w:t>
      </w:r>
      <w:r w:rsidR="00980757">
        <w:rPr>
          <w:rFonts w:eastAsiaTheme="minorEastAsia" w:cs="Times New Roman" w:hAnsi="Times New Roman" w:ascii="Times New Roman"/>
        </w:rPr>
        <w:t xml:space="preserve"> suda u Rijeci</w:t>
      </w:r>
      <w:r w:rsidR="0015696C">
        <w:rPr>
          <w:rFonts w:eastAsiaTheme="minorEastAsia" w:cs="Times New Roman" w:hAnsi="Times New Roman" w:ascii="Times New Roman"/>
        </w:rPr>
        <w:t>, 07.03.2018. radi p</w:t>
      </w:r>
      <w:r w:rsidR="003107E7">
        <w:rPr>
          <w:rFonts w:eastAsiaTheme="minorEastAsia" w:cs="Times New Roman" w:hAnsi="Times New Roman" w:ascii="Times New Roman"/>
        </w:rPr>
        <w:t>reuzimanja rješenja o brisanju</w:t>
      </w:r>
      <w:r w:rsidR="0015696C">
        <w:rPr>
          <w:rFonts w:eastAsiaTheme="minorEastAsia" w:cs="Times New Roman" w:hAnsi="Times New Roman" w:ascii="Times New Roman"/>
        </w:rPr>
        <w:t xml:space="preserve"> zabilježbe spora i radi dogovora s vještakom oko procjene preostalih nekretnina na kojima je određeno brisanje zabilježbe, 12.03.2018.</w:t>
      </w:r>
      <w:r w:rsidR="00B12A52">
        <w:rPr>
          <w:rFonts w:eastAsiaTheme="minorEastAsia" w:cs="Times New Roman" w:hAnsi="Times New Roman" w:ascii="Times New Roman"/>
        </w:rPr>
        <w:t xml:space="preserve"> i 23.03.2018. radi razgledavanja nekretnine s potencijalnim kupcima.</w:t>
      </w:r>
      <w:r>
        <w:rPr>
          <w:rFonts w:eastAsiaTheme="minorEastAsia" w:cs="Times New Roman" w:hAnsi="Times New Roman" w:ascii="Times New Roman"/>
        </w:rPr>
        <w:t xml:space="preserve"> </w:t>
      </w:r>
    </w:p>
    <w:p w:rsidRDefault="00DA3D43" w:rsidP="0034395F" w:rsidR="00DA3D43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92257E" w:rsidP="0034395F" w:rsidR="00DA3D43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Stečajni upravitelj također je podnio zahtjev da mu se odobri refundacija materijalnih troškova koje je platio vlastitim novcem u gotovini u iznosu 601,45 kn za poštarinu i </w:t>
      </w:r>
      <w:r w:rsidR="003107E7">
        <w:rPr>
          <w:rFonts w:eastAsiaTheme="minorEastAsia" w:cs="Times New Roman" w:hAnsi="Times New Roman" w:ascii="Times New Roman"/>
        </w:rPr>
        <w:t>državne</w:t>
      </w:r>
      <w:r>
        <w:rPr>
          <w:rFonts w:eastAsiaTheme="minorEastAsia" w:cs="Times New Roman" w:hAnsi="Times New Roman" w:ascii="Times New Roman"/>
        </w:rPr>
        <w:t xml:space="preserve"> </w:t>
      </w:r>
      <w:proofErr w:type="spellStart"/>
      <w:r>
        <w:rPr>
          <w:rFonts w:eastAsiaTheme="minorEastAsia" w:cs="Times New Roman" w:hAnsi="Times New Roman" w:ascii="Times New Roman"/>
        </w:rPr>
        <w:t>biljege</w:t>
      </w:r>
      <w:proofErr w:type="spellEnd"/>
      <w:r>
        <w:rPr>
          <w:rFonts w:eastAsiaTheme="minorEastAsia" w:cs="Times New Roman" w:hAnsi="Times New Roman" w:ascii="Times New Roman"/>
        </w:rPr>
        <w:t>.</w:t>
      </w:r>
    </w:p>
    <w:p w:rsidRDefault="00B45C3C" w:rsidP="00745977" w:rsidR="00745977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B45C3C" w:rsidP="00016580" w:rsidR="0092257E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Uz </w:t>
      </w:r>
      <w:r w:rsidR="0092257E">
        <w:rPr>
          <w:rFonts w:eastAsiaTheme="minorEastAsia" w:cs="Times New Roman" w:hAnsi="Times New Roman" w:ascii="Times New Roman"/>
        </w:rPr>
        <w:t>zahtjev</w:t>
      </w:r>
      <w:r>
        <w:rPr>
          <w:rFonts w:eastAsiaTheme="minorEastAsia" w:cs="Times New Roman" w:hAnsi="Times New Roman" w:ascii="Times New Roman"/>
        </w:rPr>
        <w:t xml:space="preserve"> dostavio je</w:t>
      </w:r>
      <w:r w:rsidR="008C4E85">
        <w:rPr>
          <w:rFonts w:eastAsiaTheme="minorEastAsia" w:cs="Times New Roman" w:hAnsi="Times New Roman" w:ascii="Times New Roman"/>
        </w:rPr>
        <w:t xml:space="preserve"> putn</w:t>
      </w:r>
      <w:r w:rsidR="00DA3D43">
        <w:rPr>
          <w:rFonts w:eastAsiaTheme="minorEastAsia" w:cs="Times New Roman" w:hAnsi="Times New Roman" w:ascii="Times New Roman"/>
        </w:rPr>
        <w:t>e</w:t>
      </w:r>
      <w:r w:rsidR="008C4E85">
        <w:rPr>
          <w:rFonts w:eastAsiaTheme="minorEastAsia" w:cs="Times New Roman" w:hAnsi="Times New Roman" w:ascii="Times New Roman"/>
        </w:rPr>
        <w:t xml:space="preserve"> nalog</w:t>
      </w:r>
      <w:r w:rsidR="00DA3D43">
        <w:rPr>
          <w:rFonts w:eastAsiaTheme="minorEastAsia" w:cs="Times New Roman" w:hAnsi="Times New Roman" w:ascii="Times New Roman"/>
        </w:rPr>
        <w:t>e</w:t>
      </w:r>
      <w:r w:rsidR="008C4E85">
        <w:rPr>
          <w:rFonts w:eastAsiaTheme="minorEastAsia" w:cs="Times New Roman" w:hAnsi="Times New Roman" w:ascii="Times New Roman"/>
        </w:rPr>
        <w:t xml:space="preserve"> </w:t>
      </w:r>
      <w:r w:rsidR="0092257E">
        <w:rPr>
          <w:rFonts w:eastAsiaTheme="minorEastAsia" w:cs="Times New Roman" w:hAnsi="Times New Roman" w:ascii="Times New Roman"/>
        </w:rPr>
        <w:t>s obračunatom kilometražom u kojima je navedena svrha putovanja te dokaze o</w:t>
      </w:r>
      <w:r w:rsidR="008C4E85">
        <w:rPr>
          <w:rFonts w:eastAsiaTheme="minorEastAsia" w:cs="Times New Roman" w:hAnsi="Times New Roman" w:ascii="Times New Roman"/>
        </w:rPr>
        <w:t xml:space="preserve"> </w:t>
      </w:r>
      <w:r w:rsidR="002B5F4B">
        <w:rPr>
          <w:rFonts w:eastAsiaTheme="minorEastAsia" w:cs="Times New Roman" w:hAnsi="Times New Roman" w:ascii="Times New Roman"/>
        </w:rPr>
        <w:t>plaćenim troškovima</w:t>
      </w:r>
      <w:r w:rsidR="00A23915">
        <w:rPr>
          <w:rFonts w:eastAsiaTheme="minorEastAsia" w:cs="Times New Roman" w:hAnsi="Times New Roman" w:ascii="Times New Roman"/>
        </w:rPr>
        <w:t xml:space="preserve"> </w:t>
      </w:r>
      <w:r w:rsidR="0092257E">
        <w:rPr>
          <w:rFonts w:eastAsiaTheme="minorEastAsia" w:cs="Times New Roman" w:hAnsi="Times New Roman" w:ascii="Times New Roman"/>
        </w:rPr>
        <w:t>sudskih biljega i poštarine.</w:t>
      </w:r>
    </w:p>
    <w:p w:rsidRDefault="0092257E" w:rsidP="00016580" w:rsidR="0092257E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939DA" w:rsidP="00016580" w:rsidR="003939DA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Odlučujući o zahtjevu stečajnog upravitelja, sud je </w:t>
      </w:r>
      <w:r w:rsidR="00B45C3C">
        <w:rPr>
          <w:rFonts w:eastAsiaTheme="minorEastAsia" w:cs="Times New Roman" w:hAnsi="Times New Roman" w:ascii="Times New Roman"/>
        </w:rPr>
        <w:t>izvršio uvid u priložene isprave</w:t>
      </w:r>
      <w:r w:rsidR="0095564C">
        <w:rPr>
          <w:rFonts w:eastAsiaTheme="minorEastAsia" w:cs="Times New Roman" w:hAnsi="Times New Roman" w:ascii="Times New Roman"/>
        </w:rPr>
        <w:t xml:space="preserve"> </w:t>
      </w:r>
      <w:r w:rsidR="00745977">
        <w:rPr>
          <w:rFonts w:eastAsiaTheme="minorEastAsia" w:cs="Times New Roman" w:hAnsi="Times New Roman" w:ascii="Times New Roman"/>
        </w:rPr>
        <w:t>i</w:t>
      </w:r>
      <w:r w:rsidR="0095564C">
        <w:rPr>
          <w:rFonts w:eastAsiaTheme="minorEastAsia" w:cs="Times New Roman" w:hAnsi="Times New Roman" w:ascii="Times New Roman"/>
        </w:rPr>
        <w:t xml:space="preserve"> cjelokupni stečajni spis</w:t>
      </w:r>
      <w:r w:rsidR="00B45C3C">
        <w:rPr>
          <w:rFonts w:eastAsiaTheme="minorEastAsia" w:cs="Times New Roman" w:hAnsi="Times New Roman" w:ascii="Times New Roman"/>
        </w:rPr>
        <w:t xml:space="preserve">, </w:t>
      </w:r>
      <w:r>
        <w:rPr>
          <w:rFonts w:eastAsiaTheme="minorEastAsia" w:cs="Times New Roman" w:hAnsi="Times New Roman" w:ascii="Times New Roman"/>
        </w:rPr>
        <w:t>te je utvrdio</w:t>
      </w:r>
      <w:r w:rsidR="00B45C3C">
        <w:rPr>
          <w:rFonts w:eastAsiaTheme="minorEastAsia" w:cs="Times New Roman" w:hAnsi="Times New Roman" w:ascii="Times New Roman"/>
        </w:rPr>
        <w:t xml:space="preserve"> da su navedeni troškovi</w:t>
      </w:r>
      <w:r>
        <w:rPr>
          <w:rFonts w:eastAsiaTheme="minorEastAsia" w:cs="Times New Roman" w:hAnsi="Times New Roman" w:ascii="Times New Roman"/>
        </w:rPr>
        <w:t xml:space="preserve"> </w:t>
      </w:r>
      <w:r w:rsidR="00B45C3C">
        <w:rPr>
          <w:rFonts w:eastAsiaTheme="minorEastAsia" w:cs="Times New Roman" w:hAnsi="Times New Roman" w:ascii="Times New Roman"/>
        </w:rPr>
        <w:t>opravdani jer je bilo nužno korištenje vlastitog automobila radi odlaska u sjediš</w:t>
      </w:r>
      <w:r w:rsidR="003A26A5">
        <w:rPr>
          <w:rFonts w:eastAsiaTheme="minorEastAsia" w:cs="Times New Roman" w:hAnsi="Times New Roman" w:ascii="Times New Roman"/>
        </w:rPr>
        <w:t xml:space="preserve">te </w:t>
      </w:r>
      <w:r w:rsidR="0095564C">
        <w:rPr>
          <w:rFonts w:eastAsiaTheme="minorEastAsia" w:cs="Times New Roman" w:hAnsi="Times New Roman" w:ascii="Times New Roman"/>
        </w:rPr>
        <w:t xml:space="preserve">dužnika radi </w:t>
      </w:r>
      <w:r>
        <w:rPr>
          <w:rFonts w:eastAsiaTheme="minorEastAsia" w:cs="Times New Roman" w:hAnsi="Times New Roman" w:ascii="Times New Roman"/>
        </w:rPr>
        <w:t xml:space="preserve">preuzimanja poslovne dokumentacije i preuzimanja u posjed imovine, radi dolaska u sjedište suda radi sudjelovanja na ispitnom i izvještajnom ročištu i ročištu vjerovnika te radi odlaska u Rijeku gdje se nalaze sve nekretnine stečajnog dužnika koje su predmetom prodaje, kao i radi sudjelovanja na ročištu pred </w:t>
      </w:r>
      <w:r w:rsidR="003F1270">
        <w:rPr>
          <w:rFonts w:eastAsiaTheme="minorEastAsia" w:cs="Times New Roman" w:hAnsi="Times New Roman" w:ascii="Times New Roman"/>
        </w:rPr>
        <w:t>Trgovačkim</w:t>
      </w:r>
      <w:r>
        <w:rPr>
          <w:rFonts w:eastAsiaTheme="minorEastAsia" w:cs="Times New Roman" w:hAnsi="Times New Roman" w:ascii="Times New Roman"/>
        </w:rPr>
        <w:t xml:space="preserve"> sudom u Rijeci radi brisanja zabilježbe spora na nekretninama, a sve u cilju njihova izlaganja prodaji.</w:t>
      </w:r>
    </w:p>
    <w:p w:rsidRDefault="001731DE" w:rsidP="001731DE" w:rsidR="003939DA">
      <w:pPr>
        <w:tabs>
          <w:tab w:pos="3740" w:val="left"/>
        </w:tabs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3F1270" w:rsidP="00016580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K</w:t>
      </w:r>
      <w:r w:rsidR="00B45C3C">
        <w:rPr>
          <w:rFonts w:eastAsiaTheme="minorEastAsia" w:cs="Times New Roman" w:hAnsi="Times New Roman" w:ascii="Times New Roman"/>
        </w:rPr>
        <w:t>ako je</w:t>
      </w:r>
      <w:r w:rsidR="003A26A5">
        <w:rPr>
          <w:rFonts w:eastAsiaTheme="minorEastAsia" w:cs="Times New Roman" w:hAnsi="Times New Roman" w:ascii="Times New Roman"/>
        </w:rPr>
        <w:t xml:space="preserve"> </w:t>
      </w:r>
      <w:r>
        <w:rPr>
          <w:rFonts w:eastAsiaTheme="minorEastAsia" w:cs="Times New Roman" w:hAnsi="Times New Roman" w:ascii="Times New Roman"/>
        </w:rPr>
        <w:t>stečajni upravitelj za putne troškove dostavio pisano doku</w:t>
      </w:r>
      <w:r w:rsidR="00D84A4D">
        <w:rPr>
          <w:rFonts w:eastAsiaTheme="minorEastAsia" w:cs="Times New Roman" w:hAnsi="Times New Roman" w:ascii="Times New Roman"/>
        </w:rPr>
        <w:t>mentirano obrazloženo izvješće, a</w:t>
      </w:r>
      <w:r>
        <w:rPr>
          <w:rFonts w:eastAsiaTheme="minorEastAsia" w:cs="Times New Roman" w:hAnsi="Times New Roman" w:ascii="Times New Roman"/>
        </w:rPr>
        <w:t xml:space="preserve"> u putni</w:t>
      </w:r>
      <w:r w:rsidR="003A26A5">
        <w:rPr>
          <w:rFonts w:eastAsiaTheme="minorEastAsia" w:cs="Times New Roman" w:hAnsi="Times New Roman" w:ascii="Times New Roman"/>
        </w:rPr>
        <w:t>m nalo</w:t>
      </w:r>
      <w:r>
        <w:rPr>
          <w:rFonts w:eastAsiaTheme="minorEastAsia" w:cs="Times New Roman" w:hAnsi="Times New Roman" w:ascii="Times New Roman"/>
        </w:rPr>
        <w:t>zima</w:t>
      </w:r>
      <w:r w:rsidR="003A26A5">
        <w:rPr>
          <w:rFonts w:eastAsiaTheme="minorEastAsia" w:cs="Times New Roman" w:hAnsi="Times New Roman" w:ascii="Times New Roman"/>
        </w:rPr>
        <w:t xml:space="preserve"> pravilno evidentirao prijeđenu kilometražu na relaciji </w:t>
      </w:r>
      <w:r>
        <w:rPr>
          <w:rFonts w:eastAsiaTheme="minorEastAsia" w:cs="Times New Roman" w:hAnsi="Times New Roman" w:ascii="Times New Roman"/>
        </w:rPr>
        <w:t>Požega</w:t>
      </w:r>
      <w:r w:rsidR="003A26A5">
        <w:rPr>
          <w:rFonts w:eastAsiaTheme="minorEastAsia" w:cs="Times New Roman" w:hAnsi="Times New Roman" w:ascii="Times New Roman"/>
        </w:rPr>
        <w:t>-</w:t>
      </w:r>
      <w:r>
        <w:rPr>
          <w:rFonts w:eastAsiaTheme="minorEastAsia" w:cs="Times New Roman" w:hAnsi="Times New Roman" w:ascii="Times New Roman"/>
        </w:rPr>
        <w:t>Kutjevo</w:t>
      </w:r>
      <w:r w:rsidR="00016580">
        <w:rPr>
          <w:rFonts w:eastAsiaTheme="minorEastAsia" w:cs="Times New Roman" w:hAnsi="Times New Roman" w:ascii="Times New Roman"/>
        </w:rPr>
        <w:t>-</w:t>
      </w:r>
      <w:r>
        <w:rPr>
          <w:rFonts w:eastAsiaTheme="minorEastAsia" w:cs="Times New Roman" w:hAnsi="Times New Roman" w:ascii="Times New Roman"/>
        </w:rPr>
        <w:t xml:space="preserve">Požega </w:t>
      </w:r>
      <w:r w:rsidR="00D809B7">
        <w:rPr>
          <w:rFonts w:eastAsiaTheme="minorEastAsia" w:cs="Times New Roman" w:hAnsi="Times New Roman" w:ascii="Times New Roman"/>
        </w:rPr>
        <w:t>(</w:t>
      </w:r>
      <w:r>
        <w:rPr>
          <w:rFonts w:eastAsiaTheme="minorEastAsia" w:cs="Times New Roman" w:hAnsi="Times New Roman" w:ascii="Times New Roman"/>
        </w:rPr>
        <w:t>25</w:t>
      </w:r>
      <w:r w:rsidR="00D809B7">
        <w:rPr>
          <w:rFonts w:eastAsiaTheme="minorEastAsia" w:cs="Times New Roman" w:hAnsi="Times New Roman" w:ascii="Times New Roman"/>
        </w:rPr>
        <w:t xml:space="preserve"> km</w:t>
      </w:r>
      <w:r>
        <w:rPr>
          <w:rFonts w:eastAsiaTheme="minorEastAsia" w:cs="Times New Roman" w:hAnsi="Times New Roman" w:ascii="Times New Roman"/>
        </w:rPr>
        <w:t xml:space="preserve"> x 2</w:t>
      </w:r>
      <w:r w:rsidR="00D809B7">
        <w:rPr>
          <w:rFonts w:eastAsiaTheme="minorEastAsia" w:cs="Times New Roman" w:hAnsi="Times New Roman" w:ascii="Times New Roman"/>
        </w:rPr>
        <w:t>)</w:t>
      </w:r>
      <w:r>
        <w:rPr>
          <w:rFonts w:eastAsiaTheme="minorEastAsia" w:cs="Times New Roman" w:hAnsi="Times New Roman" w:ascii="Times New Roman"/>
        </w:rPr>
        <w:t xml:space="preserve">, na relaciji Požega-Slavonski Brod-Požega (49 km x 2), na relaciji Požega-Rijeka-Požega (352 x 2) </w:t>
      </w:r>
      <w:r w:rsidR="00016580">
        <w:rPr>
          <w:rFonts w:eastAsiaTheme="minorEastAsia" w:cs="Times New Roman" w:hAnsi="Times New Roman" w:ascii="Times New Roman"/>
        </w:rPr>
        <w:t xml:space="preserve">te </w:t>
      </w:r>
      <w:r w:rsidR="00B45C3C">
        <w:rPr>
          <w:rFonts w:eastAsiaTheme="minorEastAsia" w:cs="Times New Roman" w:hAnsi="Times New Roman" w:ascii="Times New Roman"/>
        </w:rPr>
        <w:t>je pravilno obrač</w:t>
      </w:r>
      <w:r w:rsidR="00D809B7">
        <w:rPr>
          <w:rFonts w:eastAsiaTheme="minorEastAsia" w:cs="Times New Roman" w:hAnsi="Times New Roman" w:ascii="Times New Roman"/>
        </w:rPr>
        <w:t>unao</w:t>
      </w:r>
      <w:r w:rsidR="00B45C3C">
        <w:rPr>
          <w:rFonts w:eastAsiaTheme="minorEastAsia" w:cs="Times New Roman" w:hAnsi="Times New Roman" w:ascii="Times New Roman"/>
        </w:rPr>
        <w:t xml:space="preserve"> trošak benzina</w:t>
      </w:r>
      <w:r w:rsidR="003A26A5"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(</w:t>
      </w:r>
      <w:r w:rsidR="00B3130C">
        <w:rPr>
          <w:rFonts w:eastAsiaTheme="minorEastAsia" w:cs="Times New Roman" w:hAnsi="Times New Roman" w:ascii="Times New Roman"/>
        </w:rPr>
        <w:t>2 kn po prijeđenom kilometru</w:t>
      </w:r>
      <w:r w:rsidR="00A844CE">
        <w:rPr>
          <w:rFonts w:eastAsiaTheme="minorEastAsia" w:cs="Times New Roman" w:hAnsi="Times New Roman" w:ascii="Times New Roman"/>
        </w:rPr>
        <w:t>)</w:t>
      </w:r>
      <w:r w:rsidR="00B45C3C">
        <w:rPr>
          <w:rFonts w:eastAsiaTheme="minorEastAsia" w:cs="Times New Roman" w:hAnsi="Times New Roman" w:ascii="Times New Roman"/>
        </w:rPr>
        <w:t xml:space="preserve">, to je odlučeno kao </w:t>
      </w:r>
      <w:r w:rsidR="00016580">
        <w:rPr>
          <w:rFonts w:eastAsiaTheme="minorEastAsia" w:cs="Times New Roman" w:hAnsi="Times New Roman" w:ascii="Times New Roman"/>
        </w:rPr>
        <w:t>pod točkom I izreke</w:t>
      </w:r>
      <w:r w:rsidR="00B45C3C">
        <w:rPr>
          <w:rFonts w:eastAsiaTheme="minorEastAsia" w:cs="Times New Roman" w:hAnsi="Times New Roman" w:ascii="Times New Roman"/>
        </w:rPr>
        <w:t xml:space="preserve"> rješenja na temelju čl. </w:t>
      </w:r>
      <w:r w:rsidR="00D809B7">
        <w:rPr>
          <w:rFonts w:eastAsiaTheme="minorEastAsia" w:cs="Times New Roman" w:hAnsi="Times New Roman" w:ascii="Times New Roman"/>
        </w:rPr>
        <w:t>94 st 3 i 4</w:t>
      </w:r>
      <w:r w:rsidR="00B45C3C">
        <w:rPr>
          <w:rFonts w:eastAsiaTheme="minorEastAsia" w:cs="Times New Roman" w:hAnsi="Times New Roman" w:ascii="Times New Roman"/>
        </w:rPr>
        <w:t xml:space="preserve"> Stečajnog zakona (NN br. </w:t>
      </w:r>
      <w:r w:rsidR="00D809B7">
        <w:rPr>
          <w:rFonts w:eastAsiaTheme="minorEastAsia" w:cs="Times New Roman" w:hAnsi="Times New Roman" w:ascii="Times New Roman"/>
        </w:rPr>
        <w:t>71/15</w:t>
      </w:r>
      <w:r w:rsidR="00016580">
        <w:rPr>
          <w:rFonts w:eastAsiaTheme="minorEastAsia" w:cs="Times New Roman" w:hAnsi="Times New Roman" w:ascii="Times New Roman"/>
        </w:rPr>
        <w:t>,104/17, dalje SZ).</w:t>
      </w:r>
    </w:p>
    <w:p w:rsidRDefault="00016580" w:rsidP="00016580" w:rsidR="00016580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25324B" w:rsidP="00016580" w:rsidR="0025324B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25324B" w:rsidP="00016580" w:rsidR="0025324B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25324B" w:rsidP="00016580" w:rsidR="0025324B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25324B" w:rsidP="00016580" w:rsidR="0025324B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25324B" w:rsidP="00016580" w:rsidR="0025324B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25324B" w:rsidP="0025324B" w:rsidR="0025324B">
      <w:pPr>
        <w:jc w:val="right"/>
        <w:rPr>
          <w:rFonts w:eastAsiaTheme="minorEastAsia" w:cs="Times New Roman" w:hAnsi="Times New Roman" w:ascii="Times New Roman"/>
          <w:b/>
        </w:rPr>
      </w:pPr>
      <w:r w:rsidRPr="0034395F">
        <w:rPr>
          <w:rFonts w:eastAsiaTheme="minorEastAsia" w:cs="Times New Roman" w:hAnsi="Times New Roman" w:ascii="Times New Roman"/>
          <w:b/>
        </w:rPr>
        <w:t>Broj:1/St-</w:t>
      </w:r>
      <w:r>
        <w:rPr>
          <w:rFonts w:eastAsiaTheme="minorEastAsia" w:cs="Times New Roman" w:hAnsi="Times New Roman" w:ascii="Times New Roman"/>
          <w:b/>
        </w:rPr>
        <w:t>395/2015-68</w:t>
      </w:r>
    </w:p>
    <w:p w:rsidRDefault="0025324B" w:rsidP="0025324B" w:rsidR="0025324B">
      <w:pPr>
        <w:jc w:val="right"/>
        <w:rPr>
          <w:rFonts w:eastAsiaTheme="minorEastAsia" w:cs="Times New Roman" w:hAnsi="Times New Roman" w:ascii="Times New Roman"/>
          <w:b/>
        </w:rPr>
      </w:pPr>
    </w:p>
    <w:p w:rsidRDefault="0025324B" w:rsidP="0025324B" w:rsidR="0025324B">
      <w:pPr>
        <w:jc w:val="right"/>
        <w:rPr>
          <w:rFonts w:eastAsiaTheme="minorEastAsia" w:cs="Times New Roman" w:hAnsi="Times New Roman" w:ascii="Times New Roman"/>
        </w:rPr>
      </w:pPr>
    </w:p>
    <w:p w:rsidRDefault="0025324B" w:rsidP="0025324B" w:rsidR="0025324B">
      <w:pPr>
        <w:ind w:firstLine="708"/>
        <w:jc w:val="right"/>
        <w:rPr>
          <w:rFonts w:eastAsiaTheme="minorEastAsia" w:cs="Times New Roman" w:hAnsi="Times New Roman" w:ascii="Times New Roman"/>
        </w:rPr>
      </w:pPr>
    </w:p>
    <w:p w:rsidRDefault="001731DE" w:rsidP="00016580" w:rsidR="00016580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Obzirom da je </w:t>
      </w:r>
      <w:proofErr w:type="spellStart"/>
      <w:r w:rsidR="00016580">
        <w:rPr>
          <w:rFonts w:eastAsiaTheme="minorEastAsia" w:cs="Times New Roman" w:hAnsi="Times New Roman" w:ascii="Times New Roman"/>
        </w:rPr>
        <w:t>steč.upravitelj</w:t>
      </w:r>
      <w:proofErr w:type="spellEnd"/>
      <w:r w:rsidR="00016580">
        <w:rPr>
          <w:rFonts w:eastAsiaTheme="minorEastAsia" w:cs="Times New Roman" w:hAnsi="Times New Roman" w:ascii="Times New Roman"/>
        </w:rPr>
        <w:t xml:space="preserve"> </w:t>
      </w:r>
      <w:r w:rsidR="002916FA">
        <w:rPr>
          <w:rFonts w:eastAsiaTheme="minorEastAsia" w:cs="Times New Roman" w:hAnsi="Times New Roman" w:ascii="Times New Roman"/>
        </w:rPr>
        <w:t>vlastitim novcem financirao</w:t>
      </w:r>
      <w:r w:rsidR="00016580">
        <w:rPr>
          <w:rFonts w:eastAsiaTheme="minorEastAsia" w:cs="Times New Roman" w:hAnsi="Times New Roman" w:ascii="Times New Roman"/>
        </w:rPr>
        <w:t xml:space="preserve"> materijalni trošak koji se odnosi na </w:t>
      </w:r>
      <w:r w:rsidR="002916FA">
        <w:rPr>
          <w:rFonts w:eastAsiaTheme="minorEastAsia" w:cs="Times New Roman" w:hAnsi="Times New Roman" w:ascii="Times New Roman"/>
        </w:rPr>
        <w:t xml:space="preserve">poštarinu i državne </w:t>
      </w:r>
      <w:proofErr w:type="spellStart"/>
      <w:r w:rsidR="002916FA">
        <w:rPr>
          <w:rFonts w:eastAsiaTheme="minorEastAsia" w:cs="Times New Roman" w:hAnsi="Times New Roman" w:ascii="Times New Roman"/>
        </w:rPr>
        <w:t>biljege</w:t>
      </w:r>
      <w:proofErr w:type="spellEnd"/>
      <w:r w:rsidR="002916FA">
        <w:rPr>
          <w:rFonts w:eastAsiaTheme="minorEastAsia" w:cs="Times New Roman" w:hAnsi="Times New Roman" w:ascii="Times New Roman"/>
        </w:rPr>
        <w:t xml:space="preserve">, </w:t>
      </w:r>
      <w:r w:rsidR="00FD1EE6">
        <w:rPr>
          <w:rFonts w:eastAsiaTheme="minorEastAsia" w:cs="Times New Roman" w:hAnsi="Times New Roman" w:ascii="Times New Roman"/>
        </w:rPr>
        <w:t xml:space="preserve">što je sud utvrdio uvidom u priložene isprave, </w:t>
      </w:r>
      <w:r w:rsidR="002916FA">
        <w:rPr>
          <w:rFonts w:eastAsiaTheme="minorEastAsia" w:cs="Times New Roman" w:hAnsi="Times New Roman" w:ascii="Times New Roman"/>
        </w:rPr>
        <w:t>to je valjalo navedeni trošak priznati pa je odlučeno kao pod točkom II izreke rješenja.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3107E7" w:rsidR="003107E7">
      <w:pPr>
        <w:jc w:val="both"/>
        <w:rPr>
          <w:rFonts w:eastAsiaTheme="minorEastAsia" w:cs="Times New Roman" w:hAnsi="Times New Roman" w:ascii="Times New Roman"/>
        </w:rPr>
      </w:pPr>
    </w:p>
    <w:p w:rsidRDefault="003107E7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 Slavonskom </w:t>
      </w:r>
      <w:r w:rsidR="00B45C3C">
        <w:rPr>
          <w:rFonts w:eastAsiaTheme="minorEastAsia" w:cs="Times New Roman" w:hAnsi="Times New Roman" w:ascii="Times New Roman"/>
        </w:rPr>
        <w:t xml:space="preserve">Brodu, </w:t>
      </w:r>
      <w:r w:rsidR="003F1270">
        <w:rPr>
          <w:rFonts w:eastAsiaTheme="minorEastAsia" w:cs="Times New Roman" w:hAnsi="Times New Roman" w:ascii="Times New Roman"/>
        </w:rPr>
        <w:t>23. svibnja 2018.</w:t>
      </w:r>
    </w:p>
    <w:p w:rsidRDefault="00B45C3C" w:rsidP="008703ED" w:rsidR="00A844CE" w:rsidRPr="00A844CE">
      <w:pPr>
        <w:ind w:left="708"/>
        <w:rPr>
          <w:rFonts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                                                                                        </w:t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 xml:space="preserve"> </w:t>
      </w:r>
      <w:r>
        <w:rPr>
          <w:rFonts w:eastAsiaTheme="minorEastAsia" w:cs="Times New Roman" w:hAnsi="Times New Roman" w:ascii="Times New Roman"/>
        </w:rPr>
        <w:t>STEČAJN</w:t>
      </w:r>
      <w:r w:rsidR="00A135B8">
        <w:rPr>
          <w:rFonts w:eastAsiaTheme="minorEastAsia" w:cs="Times New Roman" w:hAnsi="Times New Roman" w:ascii="Times New Roman"/>
        </w:rPr>
        <w:t>A SUTKINJA</w:t>
      </w:r>
      <w:r>
        <w:rPr>
          <w:rFonts w:eastAsiaTheme="minorEastAsia" w:cs="Times New Roman" w:hAnsi="Times New Roman" w:ascii="Times New Roman"/>
        </w:rPr>
        <w:t xml:space="preserve">: 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>Vesna Vukelić</w:t>
      </w:r>
    </w:p>
    <w:p w:rsidRDefault="003D5024" w:rsidP="003D5024" w:rsidR="003D5024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  <w:b/>
          <w:bCs/>
          <w:sz w:val="20"/>
          <w:szCs w:val="20"/>
        </w:rPr>
      </w:pPr>
      <w:r>
        <w:rPr>
          <w:rFonts w:eastAsiaTheme="minorEastAsia"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Protiv ovog rješenja dozvoljena je žalba u roku od 8 dana</w:t>
      </w:r>
    </w:p>
    <w:p w:rsidRDefault="00D809B7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od dostave</w:t>
      </w:r>
      <w:r w:rsidR="00B45C3C">
        <w:rPr>
          <w:rFonts w:eastAsiaTheme="minorEastAsia" w:cs="Times New Roman" w:hAnsi="Times New Roman" w:ascii="Times New Roman"/>
          <w:sz w:val="20"/>
          <w:szCs w:val="20"/>
        </w:rPr>
        <w:t xml:space="preserve"> rješenja, a dostava se smatra obavljenom istekom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osmog dana od dana objave pismena na mrežnoj st</w:t>
      </w:r>
      <w:r w:rsidR="00262C17">
        <w:rPr>
          <w:rFonts w:eastAsiaTheme="minorEastAsia" w:cs="Times New Roman" w:hAnsi="Times New Roman" w:ascii="Times New Roman"/>
          <w:sz w:val="20"/>
          <w:szCs w:val="20"/>
        </w:rPr>
        <w:t>r</w:t>
      </w:r>
      <w:r>
        <w:rPr>
          <w:rFonts w:eastAsiaTheme="minorEastAsia" w:cs="Times New Roman" w:hAnsi="Times New Roman" w:ascii="Times New Roman"/>
          <w:sz w:val="20"/>
          <w:szCs w:val="20"/>
        </w:rPr>
        <w:t>anici e-Oglasna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 xml:space="preserve">ploča suda. Pravo na žalbu imaju stečajni upravitelj i svaki stečajni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vjerovnik. Žalba se podnosi ovom sudu u tri primjerka, a o žalbi odlučuje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Visoki trgovački sud RH Zagreb.</w:t>
      </w:r>
    </w:p>
    <w:p w:rsidRDefault="004B6B1E" w:rsidR="004B6B1E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Dostaviti putem mrežne st</w:t>
      </w:r>
      <w:r w:rsidR="00262C17">
        <w:rPr>
          <w:rFonts w:eastAsiaTheme="minorEastAsia" w:cs="Times New Roman" w:hAnsi="Times New Roman" w:ascii="Times New Roman"/>
        </w:rPr>
        <w:t>r</w:t>
      </w:r>
      <w:r>
        <w:rPr>
          <w:rFonts w:eastAsiaTheme="minorEastAsia" w:cs="Times New Roman" w:hAnsi="Times New Roman" w:ascii="Times New Roman"/>
        </w:rPr>
        <w:t>anice e-Oglasna ploča</w:t>
      </w:r>
      <w:r w:rsidR="0095250C">
        <w:rPr>
          <w:rFonts w:eastAsiaTheme="minorEastAsia" w:cs="Times New Roman" w:hAnsi="Times New Roman" w:ascii="Times New Roman"/>
        </w:rPr>
        <w:t>: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1.</w:t>
      </w:r>
      <w:r>
        <w:rPr>
          <w:rFonts w:eastAsiaTheme="minorEastAsia" w:cs="Times New Roman" w:hAnsi="Times New Roman" w:ascii="Times New Roman"/>
        </w:rPr>
        <w:tab/>
        <w:t>stečajnom upravitelju</w:t>
      </w:r>
    </w:p>
    <w:p w:rsidRDefault="003107E7" w:rsidR="003107E7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2.  svim vjerovnicima</w:t>
      </w:r>
    </w:p>
    <w:sectPr w:rsidSect="00B45C3C" w:rsidR="003107E7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F2F" w:rsidP="00B45C3C" w:rsidR="00FA2F2F">
      <w:r>
        <w:separator/>
      </w:r>
    </w:p>
  </w:endnote>
  <w:endnote w:id="0" w:type="continuationSeparator">
    <w:p w:rsidRDefault="00FA2F2F" w:rsidP="00B45C3C" w:rsidR="00FA2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F2F" w:rsidP="00B45C3C" w:rsidR="00FA2F2F">
      <w:r>
        <w:separator/>
      </w:r>
    </w:p>
  </w:footnote>
  <w:footnote w:id="0" w:type="continuationSeparator">
    <w:p w:rsidRDefault="00FA2F2F" w:rsidP="00B45C3C" w:rsidR="00FA2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proofState w:grammar="clean"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B45C3C"/>
    <w:rsid w:val="00001D79"/>
    <w:rsid w:val="00016580"/>
    <w:rsid w:val="000F0F51"/>
    <w:rsid w:val="0015696C"/>
    <w:rsid w:val="001731DE"/>
    <w:rsid w:val="001A08FC"/>
    <w:rsid w:val="00204F39"/>
    <w:rsid w:val="0025324B"/>
    <w:rsid w:val="00262C17"/>
    <w:rsid w:val="002916FA"/>
    <w:rsid w:val="002B5F4B"/>
    <w:rsid w:val="002E597C"/>
    <w:rsid w:val="003107E7"/>
    <w:rsid w:val="0034395F"/>
    <w:rsid w:val="00343CC0"/>
    <w:rsid w:val="0034451D"/>
    <w:rsid w:val="00351E75"/>
    <w:rsid w:val="00381C45"/>
    <w:rsid w:val="003939DA"/>
    <w:rsid w:val="003A26A5"/>
    <w:rsid w:val="003A28F4"/>
    <w:rsid w:val="003D5024"/>
    <w:rsid w:val="003E0D75"/>
    <w:rsid w:val="003F1270"/>
    <w:rsid w:val="00422CEC"/>
    <w:rsid w:val="004A1BA6"/>
    <w:rsid w:val="004B6B1E"/>
    <w:rsid w:val="004C1E23"/>
    <w:rsid w:val="00521E95"/>
    <w:rsid w:val="00603632"/>
    <w:rsid w:val="00611397"/>
    <w:rsid w:val="00620818"/>
    <w:rsid w:val="007022C3"/>
    <w:rsid w:val="007169D5"/>
    <w:rsid w:val="00723011"/>
    <w:rsid w:val="00745977"/>
    <w:rsid w:val="007762B5"/>
    <w:rsid w:val="00776530"/>
    <w:rsid w:val="007847EB"/>
    <w:rsid w:val="008703ED"/>
    <w:rsid w:val="008946B5"/>
    <w:rsid w:val="008C4E85"/>
    <w:rsid w:val="0092257E"/>
    <w:rsid w:val="0095250C"/>
    <w:rsid w:val="0095564C"/>
    <w:rsid w:val="009636E1"/>
    <w:rsid w:val="00980757"/>
    <w:rsid w:val="009B233B"/>
    <w:rsid w:val="009B6A85"/>
    <w:rsid w:val="00A135B8"/>
    <w:rsid w:val="00A23915"/>
    <w:rsid w:val="00A844CE"/>
    <w:rsid w:val="00B0179A"/>
    <w:rsid w:val="00B057CE"/>
    <w:rsid w:val="00B12A52"/>
    <w:rsid w:val="00B3130C"/>
    <w:rsid w:val="00B45C3C"/>
    <w:rsid w:val="00BA46D3"/>
    <w:rsid w:val="00C47F19"/>
    <w:rsid w:val="00CA6384"/>
    <w:rsid w:val="00CC16C1"/>
    <w:rsid w:val="00D809B7"/>
    <w:rsid w:val="00D84A4D"/>
    <w:rsid w:val="00D873B5"/>
    <w:rsid w:val="00DA3D43"/>
    <w:rsid w:val="00F30E55"/>
    <w:rsid w:val="00FA2F2F"/>
    <w:rsid w:val="00FD1EE6"/>
    <w:rsid w:val="00FF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  <w:spacing w:lineRule="auto" w:line="240" w:after="0"/>
    </w:pPr>
    <w:rPr>
      <w:rFonts w:cs="Tahoma" w:eastAsia="Times New Roman" w:hAnsi="Tahoma" w:ascii="Tahoma"/>
      <w:kern w:val="2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cs="Tahoma" w:eastAsia="Times New Roman" w:hAnsi="Tahoma" w:asci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97C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97C"/>
    <w:rPr>
      <w:rFonts w:eastAsiaTheme="minorEastAsia"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7C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7C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  <w:spacing w:after="0" w:line="240" w:lineRule="auto"/>
    </w:pPr>
    <w:rPr>
      <w:rFonts w:ascii="Tahoma" w:cs="Tahoma" w:eastAsia="Times New Roman" w:hAnsi="Tahoma"/>
      <w:kern w:val="2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ascii="Tahoma" w:cs="Tahoma" w:eastAsia="Times New Roman" w:hAns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97C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97C"/>
    <w:rPr>
      <w:rFonts w:ascii="Times New Roman" w:cs="Times New Roman" w:eastAsiaTheme="minorEastAsia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7C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7C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III,IV, V dio u ref.</izvorni_sadrzaj>
    <derivirana_varijabla naziv="DomainObject.Predmet.PrimjedbaSuca_1">I,II  dio kod Dubi, III,IV, 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4360</properties:Characters>
  <properties:Lines>123</properties:Lines>
  <properties:Paragraphs>35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2017-07-04T10:28:00Z</dcterms:created>
  <dc:creator>wsadmin</dc:creator>
  <dc:description/>
  <cp:keywords/>
  <cp:lastModifiedBy>wsadmin</cp:lastModifiedBy>
  <cp:lastPrinted>2018-05-23T09:36:00Z</cp:lastPrinted>
  <dcterms:modified xmlns:xsi="http://www.w3.org/2001/XMLSchema-instance" xsi:type="dcterms:W3CDTF">2018-05-23T09:43:00Z</dcterms:modified>
  <cp:revision>56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(STVARNI TROŠKOVI STEČ.UPRAVITELJA.docx)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