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0b0b" w14:paraId="85c0b0b" w:rsidRDefault="004A7B37" w:rsidP="004A7B37" w:rsidR="004A7B37">
      <w:pPr>
        <w15:collapsed w:val="false"/>
      </w:pPr>
      <w:bookmarkStart w:name="_GoBack" w:id="0"/>
      <w:bookmarkEnd w:id="0"/>
      <w:r>
        <w:rPr>
          <w:rStyle w:val="Naglaeno"/>
        </w:rPr>
        <w:t xml:space="preserve">             </w:t>
      </w:r>
      <w:r w:rsidR="00EC3C2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A7B37" w:rsidP="004A7B37" w:rsidR="004A7B37" w:rsidRPr="00D21A2C"/>
    <w:p w:rsidRDefault="004A7B37" w:rsidP="004A7B37" w:rsidR="004A7B37" w:rsidRPr="00B82754">
      <w:pPr>
        <w:ind w:hanging="720" w:left="360"/>
        <w:rPr>
          <w:b/>
        </w:rPr>
      </w:pPr>
      <w:r w:rsidRPr="00B82754">
        <w:rPr>
          <w:b/>
        </w:rPr>
        <w:t xml:space="preserve">     REPUBLIKA HRVATSKA</w:t>
      </w:r>
      <w:r>
        <w:rPr>
          <w:b/>
        </w:rPr>
        <w:tab/>
      </w:r>
      <w:r>
        <w:rPr>
          <w:b/>
        </w:rPr>
        <w:tab/>
      </w:r>
      <w:r>
        <w:rPr>
          <w:b/>
        </w:rPr>
        <w:tab/>
      </w:r>
      <w:r>
        <w:rPr>
          <w:b/>
        </w:rPr>
        <w:tab/>
      </w:r>
      <w:r>
        <w:rPr>
          <w:b/>
        </w:rPr>
        <w:tab/>
      </w:r>
      <w:r>
        <w:rPr>
          <w:b/>
        </w:rPr>
        <w:tab/>
      </w:r>
      <w:r>
        <w:rPr>
          <w:b/>
        </w:rPr>
        <w:tab/>
      </w:r>
      <w:r>
        <w:t>14 St-389/15-45</w:t>
      </w:r>
    </w:p>
    <w:p w:rsidRDefault="004A7B37" w:rsidP="004A7B37" w:rsidR="00E5523E" w:rsidRPr="004A7B3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5523E" w:rsidR="00E5523E"/>
    <w:p w:rsidRDefault="004A7B37" w:rsidP="004A7B37" w:rsidR="004A7B37">
      <w:pPr>
        <w:jc w:val="center"/>
      </w:pPr>
      <w:r>
        <w:t>REPUBLIKA HRVATSKA</w:t>
      </w:r>
    </w:p>
    <w:p w:rsidRDefault="004A7B37" w:rsidP="004A7B37" w:rsidR="001D25AB" w:rsidRPr="004A7B37">
      <w:pPr>
        <w:pStyle w:val="Naslov1"/>
        <w:ind w:firstLine="708" w:left="2832"/>
        <w:jc w:val="left"/>
        <w:rPr>
          <w:b w:val="false"/>
        </w:rPr>
      </w:pPr>
      <w:r>
        <w:rPr>
          <w:b w:val="false"/>
          <w:bCs w:val="false"/>
        </w:rPr>
        <w:t xml:space="preserve">   </w:t>
      </w:r>
      <w:r w:rsidR="00E5523E" w:rsidRPr="004A7B37">
        <w:rPr>
          <w:b w:val="false"/>
        </w:rPr>
        <w:t>R J E Š E N J E</w:t>
      </w:r>
    </w:p>
    <w:p w:rsidRDefault="00E5523E" w:rsidR="00E5523E">
      <w:pPr>
        <w:jc w:val="center"/>
        <w:rPr>
          <w:b/>
          <w:bCs/>
        </w:rPr>
      </w:pPr>
    </w:p>
    <w:p w:rsidRDefault="00E5523E" w:rsidP="00152360" w:rsidR="00E5523E">
      <w:pPr>
        <w:pStyle w:val="Tijeloteksta"/>
        <w:rPr>
          <w:b/>
          <w:bCs/>
        </w:rPr>
      </w:pPr>
      <w:r>
        <w:tab/>
        <w:t xml:space="preserve">Trgovački sud u Osijeku, po sucu Tihomiru Kovačeviću, kao stečajnom sucu, u stečajnom postupku nad dužnikom </w:t>
      </w:r>
      <w:r w:rsidR="00764946" w:rsidRPr="00764946">
        <w:rPr>
          <w:bCs/>
        </w:rPr>
        <w:t>ZAJEDNICE ŠPORTSKIH RIBOLOVNIH DRUŠTAVA OSIJEK, Osijek, Donjodravska obala 8, OIB 29325054571</w:t>
      </w:r>
      <w:r w:rsidR="00764946">
        <w:rPr>
          <w:bCs/>
        </w:rPr>
        <w:t xml:space="preserve">, </w:t>
      </w:r>
      <w:r>
        <w:t xml:space="preserve">dana </w:t>
      </w:r>
      <w:r w:rsidR="00152360">
        <w:t>25</w:t>
      </w:r>
      <w:r>
        <w:t xml:space="preserve">. </w:t>
      </w:r>
      <w:r w:rsidR="00152360">
        <w:t>studenog</w:t>
      </w:r>
      <w:r>
        <w:t xml:space="preserve"> 20</w:t>
      </w:r>
      <w:r w:rsidR="00152360">
        <w:t>15</w:t>
      </w:r>
      <w:r>
        <w:t xml:space="preserve">. </w:t>
      </w:r>
    </w:p>
    <w:p w:rsidRDefault="001D25AB" w:rsidR="001D25AB">
      <w:pPr>
        <w:jc w:val="both"/>
        <w:rPr>
          <w:b/>
          <w:bCs/>
        </w:rPr>
      </w:pPr>
    </w:p>
    <w:p w:rsidRDefault="001D25AB" w:rsidR="001D25AB">
      <w:pPr>
        <w:jc w:val="both"/>
        <w:rPr>
          <w:b/>
          <w:bCs/>
        </w:rPr>
      </w:pPr>
    </w:p>
    <w:p w:rsidRDefault="00E5523E" w:rsidR="00E5523E" w:rsidRPr="00152360">
      <w:pPr>
        <w:jc w:val="center"/>
        <w:rPr>
          <w:bCs/>
        </w:rPr>
      </w:pPr>
      <w:r w:rsidRPr="00152360">
        <w:rPr>
          <w:bCs/>
        </w:rPr>
        <w:t>r i j e š i o   j e</w:t>
      </w:r>
    </w:p>
    <w:p w:rsidRDefault="00E5523E" w:rsidR="00E5523E">
      <w:pPr>
        <w:ind w:left="708"/>
        <w:jc w:val="both"/>
      </w:pPr>
    </w:p>
    <w:p w:rsidRDefault="001D25AB" w:rsidR="001D25AB">
      <w:pPr>
        <w:ind w:left="708"/>
        <w:jc w:val="both"/>
      </w:pPr>
    </w:p>
    <w:p w:rsidRDefault="00E5523E" w:rsidP="002E7007" w:rsidR="002E7007">
      <w:pPr>
        <w:numPr>
          <w:ilvl w:val="0"/>
          <w:numId w:val="8"/>
        </w:numPr>
        <w:jc w:val="both"/>
      </w:pPr>
      <w:r>
        <w:t xml:space="preserve">Potvrđuje se </w:t>
      </w:r>
      <w:r w:rsidR="00152360" w:rsidRPr="00152360">
        <w:t xml:space="preserve">Stečajni plan stečajnog dužnika </w:t>
      </w:r>
      <w:r w:rsidR="00764946" w:rsidRPr="00764946">
        <w:rPr>
          <w:bCs/>
        </w:rPr>
        <w:t>ZAJEDNICE ŠPORTSKIH RIBOLOVNIH DRUŠTAVA OSIJEK, Osijek, Donjodravska obala 8, OIB 29325054571</w:t>
      </w:r>
      <w:r w:rsidR="00152360" w:rsidRPr="00152360">
        <w:t xml:space="preserve"> od 24.10.2016.</w:t>
      </w:r>
      <w:r>
        <w:t xml:space="preserve">, koji je podnio stečajni upravitelj </w:t>
      </w:r>
      <w:r w:rsidR="00B026A3">
        <w:t>a na osnovu</w:t>
      </w:r>
      <w:r>
        <w:t xml:space="preserve"> tražbina vjerovnika utvrđenih na ispitnom ročištu održanom dana </w:t>
      </w:r>
      <w:r w:rsidR="004C77A6" w:rsidRPr="004C77A6">
        <w:t>1.03.2016</w:t>
      </w:r>
      <w:r>
        <w:t>. godine sa slijedećom provedbenom osnovom:</w:t>
      </w:r>
    </w:p>
    <w:p w:rsidRDefault="002E7007" w:rsidP="002E7007" w:rsidR="002E7007">
      <w:pPr>
        <w:ind w:left="1425"/>
        <w:jc w:val="both"/>
      </w:pPr>
    </w:p>
    <w:p w:rsidRDefault="00A776CF" w:rsidP="002E7007" w:rsidR="00E5523E">
      <w:pPr>
        <w:ind w:left="1425"/>
        <w:jc w:val="both"/>
      </w:pPr>
      <w:r>
        <w:t xml:space="preserve">stečajnim </w:t>
      </w:r>
      <w:r w:rsidR="00E5523E">
        <w:t>vjerovnici</w:t>
      </w:r>
      <w:r w:rsidR="00020875">
        <w:t>ma</w:t>
      </w:r>
      <w:r w:rsidR="00E5523E">
        <w:t xml:space="preserve"> </w:t>
      </w:r>
      <w:r w:rsidR="002E7007">
        <w:t xml:space="preserve">preostali neisplaćeni iznos priznatih tražbina isplatit će se u dvije jednake rate i to prva tijekom kalendarske 2017. godine, a druga tijekom kalendarske 2018. godine. </w:t>
      </w:r>
    </w:p>
    <w:p w:rsidRDefault="00E5523E" w:rsidR="00E5523E">
      <w:pPr>
        <w:jc w:val="both"/>
      </w:pPr>
    </w:p>
    <w:p w:rsidRDefault="00E5523E" w:rsidR="00E5523E">
      <w:pPr>
        <w:numPr>
          <w:ilvl w:val="0"/>
          <w:numId w:val="8"/>
        </w:numPr>
        <w:jc w:val="both"/>
      </w:pPr>
      <w:r>
        <w:t>Ovo rješenje djeluje prema svim sudionicima od svoje pravomoćnosti, uključujući i vjerovnike koji svoje tražbin</w:t>
      </w:r>
      <w:r w:rsidR="00F63CA4">
        <w:t>e nisu prijavili</w:t>
      </w:r>
      <w:r>
        <w:t>.</w:t>
      </w:r>
    </w:p>
    <w:p w:rsidRDefault="00E5523E" w:rsidR="00E5523E">
      <w:pPr>
        <w:jc w:val="both"/>
      </w:pPr>
    </w:p>
    <w:p w:rsidRDefault="00E5523E" w:rsidR="00E5523E">
      <w:pPr>
        <w:jc w:val="both"/>
      </w:pPr>
    </w:p>
    <w:p w:rsidRDefault="00E5523E" w:rsidR="00E5523E" w:rsidRPr="00FC3828">
      <w:pPr>
        <w:pStyle w:val="Naslov1"/>
        <w:rPr>
          <w:b w:val="false"/>
        </w:rPr>
      </w:pPr>
      <w:r w:rsidRPr="00FC3828">
        <w:rPr>
          <w:b w:val="false"/>
        </w:rPr>
        <w:t>Obrazloženje</w:t>
      </w:r>
    </w:p>
    <w:p w:rsidRDefault="00E5523E" w:rsidR="00E5523E"/>
    <w:p w:rsidRDefault="00E5523E" w:rsidR="00E5523E"/>
    <w:p w:rsidRDefault="00E5523E" w:rsidR="00E5523E">
      <w:pPr>
        <w:jc w:val="both"/>
      </w:pPr>
      <w:r>
        <w:tab/>
        <w:t xml:space="preserve">Na ročištu održanom </w:t>
      </w:r>
      <w:r w:rsidR="00FC3828">
        <w:t>23.11.</w:t>
      </w:r>
      <w:r>
        <w:t>20</w:t>
      </w:r>
      <w:r w:rsidR="00FC3828">
        <w:t>16</w:t>
      </w:r>
      <w:r>
        <w:t xml:space="preserve">. godine raspravljen je </w:t>
      </w:r>
      <w:r w:rsidR="00F63CA4">
        <w:t xml:space="preserve">predmetni </w:t>
      </w:r>
      <w:r>
        <w:t xml:space="preserve">stečajni plan </w:t>
      </w:r>
      <w:r w:rsidR="00F63CA4">
        <w:t xml:space="preserve">od </w:t>
      </w:r>
      <w:r w:rsidR="00E51E8B">
        <w:rPr>
          <w:bCs/>
        </w:rPr>
        <w:t>24.10.2016</w:t>
      </w:r>
      <w:r w:rsidR="001124C9">
        <w:t xml:space="preserve">. </w:t>
      </w:r>
      <w:r>
        <w:t xml:space="preserve">godine kojega je podnio stečajni upravitelj. Na predmetnom ročištu </w:t>
      </w:r>
      <w:r w:rsidR="009B41B9">
        <w:t>nazoči</w:t>
      </w:r>
      <w:r w:rsidR="00E51E8B">
        <w:t>o</w:t>
      </w:r>
      <w:r w:rsidR="009B41B9">
        <w:t xml:space="preserve"> </w:t>
      </w:r>
      <w:r w:rsidR="00E51E8B">
        <w:t>je</w:t>
      </w:r>
      <w:r w:rsidR="009B41B9">
        <w:t xml:space="preserve"> </w:t>
      </w:r>
      <w:r w:rsidR="007E4744">
        <w:t xml:space="preserve">stečajni </w:t>
      </w:r>
      <w:r w:rsidR="009B41B9">
        <w:t>vjerovni</w:t>
      </w:r>
      <w:r w:rsidR="00E51E8B">
        <w:t>k</w:t>
      </w:r>
      <w:r w:rsidR="009B41B9">
        <w:t xml:space="preserve"> </w:t>
      </w:r>
      <w:r w:rsidR="007E4744">
        <w:t xml:space="preserve">H-ABDUCO d.o.o. Zagreb, Slavonska avenija 6, OIB: 13667298928 </w:t>
      </w:r>
      <w:r w:rsidR="00E51E8B">
        <w:rPr>
          <w:bCs/>
        </w:rPr>
        <w:t>s priznatom tražbinom od 470.310,01 kn</w:t>
      </w:r>
      <w:r w:rsidR="009B41B9">
        <w:t>.</w:t>
      </w:r>
    </w:p>
    <w:p w:rsidRDefault="009B41B9" w:rsidR="009B41B9">
      <w:pPr>
        <w:jc w:val="both"/>
      </w:pPr>
    </w:p>
    <w:p w:rsidRDefault="002E59F3" w:rsidR="002E72FB">
      <w:pPr>
        <w:jc w:val="both"/>
      </w:pPr>
      <w:r>
        <w:tab/>
        <w:t xml:space="preserve">Provedbena </w:t>
      </w:r>
      <w:r w:rsidR="00A53BC5">
        <w:t xml:space="preserve">osnova predmetnog Stečajnog plana </w:t>
      </w:r>
      <w:r w:rsidR="00A53BC5" w:rsidRPr="00152360">
        <w:t xml:space="preserve">stečajnog dužnika </w:t>
      </w:r>
      <w:r w:rsidR="00A53BC5" w:rsidRPr="00764946">
        <w:rPr>
          <w:bCs/>
        </w:rPr>
        <w:t>ZAJEDNICE ŠPORTSKIH RIBOLOVNIH DRUŠTAVA OSIJEK, Osijek, Donjodravska obala 8, OIB 29325054571</w:t>
      </w:r>
      <w:r w:rsidR="00A53BC5" w:rsidRPr="00152360">
        <w:t xml:space="preserve"> od 24.10.2016.</w:t>
      </w:r>
      <w:r w:rsidR="00A53BC5">
        <w:t xml:space="preserve"> glasi:</w:t>
      </w:r>
    </w:p>
    <w:p w:rsidRDefault="004F2094" w:rsidP="004F2094" w:rsidR="004F2094">
      <w:pPr>
        <w:ind w:left="1065"/>
        <w:jc w:val="both"/>
      </w:pPr>
    </w:p>
    <w:p w:rsidRDefault="00C67EB4" w:rsidP="004F2094" w:rsidR="00C67EB4" w:rsidRPr="006470F1">
      <w:pPr>
        <w:numPr>
          <w:ilvl w:val="0"/>
          <w:numId w:val="14"/>
        </w:numPr>
        <w:tabs>
          <w:tab w:pos="284" w:val="left"/>
        </w:tabs>
        <w:ind w:firstLine="0" w:left="0"/>
        <w:jc w:val="both"/>
      </w:pPr>
      <w:r w:rsidRPr="006470F1">
        <w:t>Skupine vjerovnika za glasovanje u stečajnom postupku o stečajnom planu - II. viši isplatni red</w:t>
      </w:r>
    </w:p>
    <w:p w:rsidRDefault="00C67EB4" w:rsidP="00C67EB4" w:rsidR="00C67EB4">
      <w:pPr>
        <w:ind w:right="-540" w:left="-540"/>
        <w:jc w:val="both"/>
      </w:pPr>
    </w:p>
    <w:p w:rsidRDefault="008D050C" w:rsidP="00C67EB4" w:rsidR="008D050C" w:rsidRPr="006470F1">
      <w:pPr>
        <w:ind w:right="-540" w:left="-540"/>
        <w:jc w:val="both"/>
      </w:pPr>
    </w:p>
    <w:p w:rsidRDefault="00A141DB" w:rsidP="00C67EB4" w:rsidR="00C67EB4" w:rsidRPr="006470F1">
      <w:pPr>
        <w:ind w:right="-540" w:left="-540"/>
        <w:jc w:val="both"/>
      </w:pPr>
      <w:r>
        <w:lastRenderedPageBreak/>
        <w:tab/>
      </w:r>
      <w:r w:rsidR="009644FC">
        <w:tab/>
      </w:r>
      <w:r w:rsidR="00C67EB4" w:rsidRPr="006470F1">
        <w:t>Tablica 7</w:t>
      </w:r>
    </w:p>
    <w:tbl>
      <w:tblPr>
        <w:tblW w:type="dxa" w:w="9214"/>
        <w:tblInd w:type="dxa" w:w="108"/>
        <w:tblLayout w:type="fixed"/>
        <w:tblLook w:val="0000" w:noVBand="0" w:noHBand="0" w:lastColumn="0" w:firstColumn="0" w:lastRow="0" w:firstRow="0"/>
      </w:tblPr>
      <w:tblGrid>
        <w:gridCol w:w="445"/>
        <w:gridCol w:w="2674"/>
        <w:gridCol w:w="2835"/>
        <w:gridCol w:w="1559"/>
        <w:gridCol w:w="1701"/>
      </w:tblGrid>
      <w:tr w:rsidTr="00CD7115" w:rsidR="00C67EB4">
        <w:tc>
          <w:tcPr>
            <w:tcW w:type="dxa" w:w="445"/>
            <w:tcBorders>
              <w:top w:space="0" w:sz="4" w:color="000000" w:val="single"/>
              <w:bottom w:space="0" w:sz="4" w:color="000000" w:val="single"/>
            </w:tcBorders>
          </w:tcPr>
          <w:p w:rsidRDefault="00C67EB4" w:rsidP="00A141DB" w:rsidR="00C67EB4">
            <w:pPr>
              <w:snapToGrid w:val="false"/>
              <w:jc w:val="center"/>
              <w:rPr>
                <w:b/>
                <w:iCs/>
                <w:sz w:val="18"/>
                <w:szCs w:val="18"/>
              </w:rPr>
            </w:pPr>
          </w:p>
          <w:p w:rsidRDefault="00C67EB4" w:rsidP="00A141DB" w:rsidR="00C67EB4">
            <w:pPr>
              <w:jc w:val="center"/>
              <w:rPr>
                <w:b/>
                <w:iCs/>
                <w:sz w:val="18"/>
                <w:szCs w:val="18"/>
              </w:rPr>
            </w:pPr>
            <w:r>
              <w:rPr>
                <w:b/>
                <w:iCs/>
                <w:sz w:val="18"/>
                <w:szCs w:val="18"/>
              </w:rPr>
              <w:t>R</w:t>
            </w:r>
          </w:p>
          <w:p w:rsidRDefault="00C67EB4" w:rsidP="00A141DB" w:rsidR="00C67EB4">
            <w:pPr>
              <w:jc w:val="center"/>
              <w:rPr>
                <w:b/>
                <w:iCs/>
                <w:sz w:val="18"/>
                <w:szCs w:val="18"/>
              </w:rPr>
            </w:pPr>
            <w:r>
              <w:rPr>
                <w:b/>
                <w:iCs/>
                <w:sz w:val="18"/>
                <w:szCs w:val="18"/>
              </w:rPr>
              <w:t>b</w:t>
            </w:r>
          </w:p>
        </w:tc>
        <w:tc>
          <w:tcPr>
            <w:tcW w:type="dxa" w:w="2674"/>
            <w:tcBorders>
              <w:top w:space="0" w:sz="4" w:color="000000" w:val="single"/>
              <w:left w:space="0" w:sz="4" w:color="000000" w:val="single"/>
              <w:bottom w:space="0" w:sz="4" w:color="000000" w:val="single"/>
            </w:tcBorders>
          </w:tcPr>
          <w:p w:rsidRDefault="00C67EB4" w:rsidP="00A141DB" w:rsidR="00C67EB4">
            <w:pPr>
              <w:snapToGrid w:val="false"/>
              <w:jc w:val="center"/>
              <w:rPr>
                <w:b/>
                <w:iCs/>
                <w:sz w:val="18"/>
                <w:szCs w:val="18"/>
              </w:rPr>
            </w:pPr>
          </w:p>
          <w:p w:rsidRDefault="00C67EB4" w:rsidP="00A141DB" w:rsidR="00C67EB4">
            <w:pPr>
              <w:jc w:val="center"/>
              <w:rPr>
                <w:b/>
                <w:iCs/>
                <w:sz w:val="18"/>
                <w:szCs w:val="18"/>
              </w:rPr>
            </w:pPr>
            <w:r>
              <w:rPr>
                <w:b/>
                <w:iCs/>
                <w:sz w:val="18"/>
                <w:szCs w:val="18"/>
              </w:rPr>
              <w:t>Ime i prezime/tvrtka</w:t>
            </w:r>
          </w:p>
          <w:p w:rsidRDefault="00C67EB4" w:rsidP="00A141DB" w:rsidR="00C67EB4">
            <w:pPr>
              <w:jc w:val="center"/>
              <w:rPr>
                <w:b/>
                <w:iCs/>
                <w:sz w:val="18"/>
                <w:szCs w:val="18"/>
              </w:rPr>
            </w:pPr>
            <w:r>
              <w:rPr>
                <w:b/>
                <w:iCs/>
                <w:sz w:val="18"/>
                <w:szCs w:val="18"/>
              </w:rPr>
              <w:t>ili naziv vjerovnika</w:t>
            </w:r>
          </w:p>
        </w:tc>
        <w:tc>
          <w:tcPr>
            <w:tcW w:type="dxa" w:w="2835"/>
            <w:tcBorders>
              <w:top w:space="0" w:sz="4" w:color="000000" w:val="single"/>
              <w:left w:space="0" w:sz="4" w:color="000000" w:val="single"/>
              <w:bottom w:space="0" w:sz="4" w:color="000000" w:val="single"/>
            </w:tcBorders>
          </w:tcPr>
          <w:p w:rsidRDefault="00C67EB4" w:rsidP="00A141DB" w:rsidR="00C67EB4">
            <w:pPr>
              <w:snapToGrid w:val="false"/>
              <w:jc w:val="center"/>
              <w:rPr>
                <w:b/>
                <w:bCs/>
                <w:sz w:val="18"/>
                <w:szCs w:val="18"/>
              </w:rPr>
            </w:pPr>
          </w:p>
          <w:p w:rsidRDefault="00C67EB4" w:rsidP="00A141DB" w:rsidR="00C67EB4">
            <w:pPr>
              <w:jc w:val="center"/>
              <w:rPr>
                <w:b/>
                <w:bCs/>
                <w:sz w:val="18"/>
                <w:szCs w:val="18"/>
              </w:rPr>
            </w:pPr>
            <w:r>
              <w:rPr>
                <w:b/>
                <w:bCs/>
                <w:sz w:val="18"/>
                <w:szCs w:val="18"/>
              </w:rPr>
              <w:t>Sjedište ili adresa vjerovnika</w:t>
            </w:r>
          </w:p>
          <w:p w:rsidRDefault="00C67EB4" w:rsidP="00A141DB" w:rsidR="00C67EB4">
            <w:pPr>
              <w:jc w:val="center"/>
              <w:rPr>
                <w:b/>
                <w:bCs/>
                <w:sz w:val="18"/>
                <w:szCs w:val="18"/>
              </w:rPr>
            </w:pPr>
          </w:p>
        </w:tc>
        <w:tc>
          <w:tcPr>
            <w:tcW w:type="dxa" w:w="1559"/>
            <w:tcBorders>
              <w:top w:space="0" w:sz="4" w:color="000000" w:val="single"/>
              <w:left w:space="0" w:sz="4" w:color="000000" w:val="single"/>
              <w:bottom w:space="0" w:sz="4" w:color="000000" w:val="single"/>
            </w:tcBorders>
          </w:tcPr>
          <w:p w:rsidRDefault="00C67EB4" w:rsidP="00A141DB" w:rsidR="00C67EB4">
            <w:pPr>
              <w:snapToGrid w:val="false"/>
              <w:jc w:val="center"/>
              <w:rPr>
                <w:b/>
                <w:iCs/>
                <w:sz w:val="18"/>
                <w:szCs w:val="18"/>
              </w:rPr>
            </w:pPr>
          </w:p>
          <w:p w:rsidRDefault="00C67EB4" w:rsidP="00A141DB" w:rsidR="00C67EB4">
            <w:pPr>
              <w:jc w:val="center"/>
              <w:rPr>
                <w:b/>
                <w:iCs/>
                <w:sz w:val="18"/>
                <w:szCs w:val="18"/>
              </w:rPr>
            </w:pPr>
            <w:r>
              <w:rPr>
                <w:b/>
                <w:iCs/>
                <w:sz w:val="18"/>
                <w:szCs w:val="18"/>
              </w:rPr>
              <w:t xml:space="preserve">OIB </w:t>
            </w:r>
          </w:p>
          <w:p w:rsidRDefault="00C67EB4" w:rsidP="00A141DB" w:rsidR="00C67EB4">
            <w:pPr>
              <w:jc w:val="center"/>
              <w:rPr>
                <w:b/>
                <w:iCs/>
                <w:sz w:val="18"/>
                <w:szCs w:val="18"/>
              </w:rPr>
            </w:pPr>
            <w:r>
              <w:rPr>
                <w:b/>
                <w:iCs/>
                <w:sz w:val="18"/>
                <w:szCs w:val="18"/>
              </w:rPr>
              <w:t>vjerovnika</w:t>
            </w:r>
          </w:p>
        </w:tc>
        <w:tc>
          <w:tcPr>
            <w:tcW w:type="dxa" w:w="1701"/>
            <w:tcBorders>
              <w:top w:space="0" w:sz="4" w:color="000000" w:val="single"/>
              <w:left w:space="0" w:sz="4" w:color="000000" w:val="single"/>
              <w:bottom w:space="0" w:sz="4" w:color="000000" w:val="single"/>
            </w:tcBorders>
          </w:tcPr>
          <w:p w:rsidRDefault="00C67EB4" w:rsidP="00A141DB" w:rsidR="00C67EB4">
            <w:pPr>
              <w:snapToGrid w:val="false"/>
              <w:jc w:val="center"/>
              <w:rPr>
                <w:b/>
                <w:iCs/>
                <w:sz w:val="18"/>
                <w:szCs w:val="18"/>
              </w:rPr>
            </w:pPr>
            <w:r>
              <w:rPr>
                <w:b/>
                <w:iCs/>
                <w:sz w:val="18"/>
                <w:szCs w:val="18"/>
              </w:rPr>
              <w:t xml:space="preserve">Iznos </w:t>
            </w:r>
          </w:p>
          <w:p w:rsidRDefault="00C67EB4" w:rsidP="00A141DB" w:rsidR="00C67EB4">
            <w:pPr>
              <w:jc w:val="center"/>
              <w:rPr>
                <w:b/>
                <w:iCs/>
                <w:sz w:val="18"/>
                <w:szCs w:val="18"/>
              </w:rPr>
            </w:pPr>
            <w:r>
              <w:rPr>
                <w:b/>
                <w:iCs/>
                <w:sz w:val="18"/>
                <w:szCs w:val="18"/>
              </w:rPr>
              <w:t>priznate tražbine (kn)</w:t>
            </w:r>
          </w:p>
        </w:tc>
      </w:tr>
      <w:tr w:rsidTr="00CD7115" w:rsidR="00C67EB4">
        <w:tc>
          <w:tcPr>
            <w:tcW w:type="dxa" w:w="445"/>
            <w:tcBorders>
              <w:top w:space="0" w:sz="4" w:color="000000" w:val="single"/>
            </w:tcBorders>
          </w:tcPr>
          <w:p w:rsidRDefault="00C67EB4" w:rsidP="00A141DB" w:rsidR="00C67EB4">
            <w:pPr>
              <w:snapToGrid w:val="false"/>
              <w:jc w:val="center"/>
              <w:rPr>
                <w:szCs w:val="22"/>
              </w:rPr>
            </w:pPr>
            <w:r>
              <w:rPr>
                <w:szCs w:val="22"/>
              </w:rPr>
              <w:t>1.</w:t>
            </w:r>
          </w:p>
        </w:tc>
        <w:tc>
          <w:tcPr>
            <w:tcW w:type="dxa" w:w="2674"/>
            <w:tcBorders>
              <w:top w:space="0" w:sz="4" w:color="000000" w:val="single"/>
              <w:left w:space="0" w:sz="4" w:color="000000" w:val="single"/>
            </w:tcBorders>
          </w:tcPr>
          <w:p w:rsidRDefault="00C67EB4" w:rsidP="00A141DB" w:rsidR="00C67EB4">
            <w:pPr>
              <w:snapToGrid w:val="false"/>
              <w:rPr>
                <w:szCs w:val="22"/>
              </w:rPr>
            </w:pPr>
            <w:r>
              <w:rPr>
                <w:szCs w:val="22"/>
              </w:rPr>
              <w:t>PP ORAHOVICA d.o.o.</w:t>
            </w:r>
          </w:p>
        </w:tc>
        <w:tc>
          <w:tcPr>
            <w:tcW w:type="dxa" w:w="2835"/>
            <w:tcBorders>
              <w:top w:space="0" w:sz="4" w:color="000000" w:val="single"/>
              <w:left w:space="0" w:sz="4" w:color="000000" w:val="single"/>
            </w:tcBorders>
          </w:tcPr>
          <w:p w:rsidRDefault="00C67EB4" w:rsidP="00A141DB" w:rsidR="00C67EB4">
            <w:pPr>
              <w:snapToGrid w:val="false"/>
              <w:rPr>
                <w:szCs w:val="22"/>
              </w:rPr>
            </w:pPr>
            <w:r>
              <w:rPr>
                <w:szCs w:val="22"/>
              </w:rPr>
              <w:t>Stepana Mlakara 5, Orahovica</w:t>
            </w:r>
          </w:p>
        </w:tc>
        <w:tc>
          <w:tcPr>
            <w:tcW w:type="dxa" w:w="1559"/>
            <w:tcBorders>
              <w:top w:space="0" w:sz="4" w:color="000000" w:val="single"/>
              <w:left w:space="0" w:sz="4" w:color="000000" w:val="single"/>
            </w:tcBorders>
          </w:tcPr>
          <w:p w:rsidRDefault="00C67EB4" w:rsidP="00A141DB" w:rsidR="00C67EB4">
            <w:pPr>
              <w:snapToGrid w:val="false"/>
              <w:jc w:val="right"/>
              <w:rPr>
                <w:szCs w:val="22"/>
              </w:rPr>
            </w:pPr>
            <w:r>
              <w:rPr>
                <w:szCs w:val="22"/>
              </w:rPr>
              <w:t>70427199569</w:t>
            </w:r>
          </w:p>
        </w:tc>
        <w:tc>
          <w:tcPr>
            <w:tcW w:type="dxa" w:w="1701"/>
            <w:tcBorders>
              <w:top w:space="0" w:sz="4" w:color="000000" w:val="single"/>
              <w:left w:space="0" w:sz="4" w:color="000000" w:val="single"/>
            </w:tcBorders>
          </w:tcPr>
          <w:p w:rsidRDefault="00C67EB4" w:rsidP="00A141DB" w:rsidR="00C67EB4" w:rsidRPr="00D363D5">
            <w:pPr>
              <w:snapToGrid w:val="false"/>
              <w:jc w:val="right"/>
              <w:rPr>
                <w:szCs w:val="22"/>
              </w:rPr>
            </w:pPr>
            <w:r w:rsidRPr="00D363D5">
              <w:rPr>
                <w:szCs w:val="22"/>
              </w:rPr>
              <w:t xml:space="preserve">28.437,50 </w:t>
            </w:r>
          </w:p>
        </w:tc>
      </w:tr>
      <w:tr w:rsidTr="00CD7115" w:rsidR="00C67EB4">
        <w:tc>
          <w:tcPr>
            <w:tcW w:type="dxa" w:w="445"/>
          </w:tcPr>
          <w:p w:rsidRDefault="00C67EB4" w:rsidP="00A141DB" w:rsidR="00C67EB4">
            <w:pPr>
              <w:snapToGrid w:val="false"/>
              <w:jc w:val="center"/>
              <w:rPr>
                <w:szCs w:val="22"/>
              </w:rPr>
            </w:pPr>
            <w:r>
              <w:rPr>
                <w:szCs w:val="22"/>
              </w:rPr>
              <w:t>2.</w:t>
            </w:r>
          </w:p>
        </w:tc>
        <w:tc>
          <w:tcPr>
            <w:tcW w:type="dxa" w:w="2674"/>
            <w:tcBorders>
              <w:left w:space="0" w:sz="4" w:color="000000" w:val="single"/>
            </w:tcBorders>
          </w:tcPr>
          <w:p w:rsidRDefault="00C67EB4" w:rsidP="00A141DB" w:rsidR="00C67EB4">
            <w:pPr>
              <w:snapToGrid w:val="false"/>
              <w:rPr>
                <w:szCs w:val="22"/>
              </w:rPr>
            </w:pPr>
            <w:r>
              <w:rPr>
                <w:szCs w:val="22"/>
              </w:rPr>
              <w:t>Slobodan Marinković</w:t>
            </w:r>
          </w:p>
        </w:tc>
        <w:tc>
          <w:tcPr>
            <w:tcW w:type="dxa" w:w="2835"/>
            <w:tcBorders>
              <w:left w:space="0" w:sz="4" w:color="000000" w:val="single"/>
            </w:tcBorders>
          </w:tcPr>
          <w:p w:rsidRDefault="00C67EB4" w:rsidP="00A141DB" w:rsidR="00C67EB4">
            <w:pPr>
              <w:snapToGrid w:val="false"/>
              <w:rPr>
                <w:szCs w:val="22"/>
              </w:rPr>
            </w:pPr>
            <w:r>
              <w:rPr>
                <w:szCs w:val="22"/>
              </w:rPr>
              <w:t xml:space="preserve">Dobro Polje 3, Bijelo Brdo </w:t>
            </w:r>
          </w:p>
        </w:tc>
        <w:tc>
          <w:tcPr>
            <w:tcW w:type="dxa" w:w="1559"/>
            <w:tcBorders>
              <w:left w:space="0" w:sz="4" w:color="000000" w:val="single"/>
            </w:tcBorders>
          </w:tcPr>
          <w:p w:rsidRDefault="00C67EB4" w:rsidP="00A141DB" w:rsidR="00C67EB4">
            <w:pPr>
              <w:snapToGrid w:val="false"/>
              <w:jc w:val="right"/>
              <w:rPr>
                <w:szCs w:val="22"/>
              </w:rPr>
            </w:pPr>
            <w:r>
              <w:rPr>
                <w:szCs w:val="22"/>
              </w:rPr>
              <w:t>68721167018</w:t>
            </w:r>
          </w:p>
        </w:tc>
        <w:tc>
          <w:tcPr>
            <w:tcW w:type="dxa" w:w="1701"/>
            <w:tcBorders>
              <w:left w:space="0" w:sz="4" w:color="000000" w:val="single"/>
            </w:tcBorders>
          </w:tcPr>
          <w:p w:rsidRDefault="00C67EB4" w:rsidP="00A141DB" w:rsidR="00C67EB4" w:rsidRPr="00D363D5">
            <w:pPr>
              <w:snapToGrid w:val="false"/>
              <w:jc w:val="right"/>
              <w:rPr>
                <w:szCs w:val="22"/>
              </w:rPr>
            </w:pPr>
            <w:r w:rsidRPr="00D363D5">
              <w:rPr>
                <w:szCs w:val="22"/>
              </w:rPr>
              <w:t>49.304,83</w:t>
            </w:r>
          </w:p>
        </w:tc>
      </w:tr>
      <w:tr w:rsidTr="00CD7115" w:rsidR="00C67EB4">
        <w:tc>
          <w:tcPr>
            <w:tcW w:type="dxa" w:w="445"/>
          </w:tcPr>
          <w:p w:rsidRDefault="00C67EB4" w:rsidP="00A141DB" w:rsidR="00C67EB4">
            <w:pPr>
              <w:snapToGrid w:val="false"/>
              <w:jc w:val="center"/>
              <w:rPr>
                <w:szCs w:val="22"/>
              </w:rPr>
            </w:pPr>
            <w:r>
              <w:rPr>
                <w:szCs w:val="22"/>
              </w:rPr>
              <w:t>3.</w:t>
            </w:r>
          </w:p>
        </w:tc>
        <w:tc>
          <w:tcPr>
            <w:tcW w:type="dxa" w:w="2674"/>
            <w:tcBorders>
              <w:left w:space="0" w:sz="4" w:color="000000" w:val="single"/>
            </w:tcBorders>
          </w:tcPr>
          <w:p w:rsidRDefault="00C67EB4" w:rsidP="00A141DB" w:rsidR="00C67EB4">
            <w:pPr>
              <w:snapToGrid w:val="false"/>
              <w:rPr>
                <w:szCs w:val="22"/>
              </w:rPr>
            </w:pPr>
            <w:r>
              <w:rPr>
                <w:szCs w:val="22"/>
              </w:rPr>
              <w:t xml:space="preserve">H-ABDUCO d.o.o. </w:t>
            </w:r>
          </w:p>
        </w:tc>
        <w:tc>
          <w:tcPr>
            <w:tcW w:type="dxa" w:w="2835"/>
            <w:tcBorders>
              <w:left w:space="0" w:sz="4" w:color="000000" w:val="single"/>
            </w:tcBorders>
          </w:tcPr>
          <w:p w:rsidRDefault="00C67EB4" w:rsidP="00A141DB" w:rsidR="00C67EB4">
            <w:pPr>
              <w:snapToGrid w:val="false"/>
              <w:rPr>
                <w:szCs w:val="22"/>
              </w:rPr>
            </w:pPr>
            <w:r>
              <w:rPr>
                <w:szCs w:val="22"/>
              </w:rPr>
              <w:t>Slavonska avenija 6 Zagreb</w:t>
            </w:r>
          </w:p>
        </w:tc>
        <w:tc>
          <w:tcPr>
            <w:tcW w:type="dxa" w:w="1559"/>
            <w:tcBorders>
              <w:left w:space="0" w:sz="4" w:color="000000" w:val="single"/>
            </w:tcBorders>
          </w:tcPr>
          <w:p w:rsidRDefault="00C67EB4" w:rsidP="00A141DB" w:rsidR="00C67EB4">
            <w:pPr>
              <w:snapToGrid w:val="false"/>
              <w:jc w:val="right"/>
              <w:rPr>
                <w:szCs w:val="22"/>
              </w:rPr>
            </w:pPr>
            <w:r>
              <w:rPr>
                <w:szCs w:val="22"/>
              </w:rPr>
              <w:t>13667298928</w:t>
            </w:r>
          </w:p>
        </w:tc>
        <w:tc>
          <w:tcPr>
            <w:tcW w:type="dxa" w:w="1701"/>
            <w:tcBorders>
              <w:left w:space="0" w:sz="4" w:color="000000" w:val="single"/>
            </w:tcBorders>
          </w:tcPr>
          <w:p w:rsidRDefault="00C67EB4" w:rsidP="00A141DB" w:rsidR="00C67EB4" w:rsidRPr="00D363D5">
            <w:pPr>
              <w:snapToGrid w:val="false"/>
              <w:jc w:val="right"/>
              <w:rPr>
                <w:szCs w:val="22"/>
              </w:rPr>
            </w:pPr>
            <w:r w:rsidRPr="00D363D5">
              <w:rPr>
                <w:szCs w:val="22"/>
              </w:rPr>
              <w:t>470.310,01</w:t>
            </w:r>
          </w:p>
        </w:tc>
      </w:tr>
      <w:tr w:rsidTr="00CD7115" w:rsidR="00C67EB4">
        <w:tc>
          <w:tcPr>
            <w:tcW w:type="dxa" w:w="445"/>
          </w:tcPr>
          <w:p w:rsidRDefault="00C67EB4" w:rsidP="00A141DB" w:rsidR="00C67EB4">
            <w:pPr>
              <w:snapToGrid w:val="false"/>
              <w:jc w:val="center"/>
              <w:rPr>
                <w:szCs w:val="22"/>
              </w:rPr>
            </w:pPr>
            <w:r>
              <w:rPr>
                <w:szCs w:val="22"/>
              </w:rPr>
              <w:t>4.</w:t>
            </w:r>
          </w:p>
        </w:tc>
        <w:tc>
          <w:tcPr>
            <w:tcW w:type="dxa" w:w="2674"/>
            <w:tcBorders>
              <w:left w:space="0" w:sz="4" w:color="000000" w:val="single"/>
            </w:tcBorders>
          </w:tcPr>
          <w:p w:rsidRDefault="00C67EB4" w:rsidP="00A141DB" w:rsidR="00C67EB4">
            <w:pPr>
              <w:snapToGrid w:val="false"/>
              <w:rPr>
                <w:szCs w:val="22"/>
              </w:rPr>
            </w:pPr>
            <w:r>
              <w:rPr>
                <w:szCs w:val="22"/>
              </w:rPr>
              <w:t>Hrvatski športsko ribolovni savez</w:t>
            </w:r>
          </w:p>
        </w:tc>
        <w:tc>
          <w:tcPr>
            <w:tcW w:type="dxa" w:w="2835"/>
            <w:tcBorders>
              <w:left w:space="0" w:sz="4" w:color="000000" w:val="single"/>
            </w:tcBorders>
          </w:tcPr>
          <w:p w:rsidRDefault="00C67EB4" w:rsidP="00A141DB" w:rsidR="00C67EB4">
            <w:pPr>
              <w:snapToGrid w:val="false"/>
              <w:rPr>
                <w:szCs w:val="22"/>
              </w:rPr>
            </w:pPr>
            <w:r>
              <w:rPr>
                <w:szCs w:val="22"/>
              </w:rPr>
              <w:t>Trg Krešimira Ćosića 11 Zagreb</w:t>
            </w:r>
          </w:p>
        </w:tc>
        <w:tc>
          <w:tcPr>
            <w:tcW w:type="dxa" w:w="1559"/>
            <w:tcBorders>
              <w:left w:space="0" w:sz="4" w:color="000000" w:val="single"/>
            </w:tcBorders>
          </w:tcPr>
          <w:p w:rsidRDefault="00C67EB4" w:rsidP="00A141DB" w:rsidR="00C67EB4">
            <w:pPr>
              <w:snapToGrid w:val="false"/>
              <w:jc w:val="right"/>
              <w:rPr>
                <w:szCs w:val="22"/>
              </w:rPr>
            </w:pPr>
            <w:r>
              <w:rPr>
                <w:szCs w:val="22"/>
              </w:rPr>
              <w:t>27403903291</w:t>
            </w:r>
          </w:p>
        </w:tc>
        <w:tc>
          <w:tcPr>
            <w:tcW w:type="dxa" w:w="1701"/>
            <w:tcBorders>
              <w:left w:space="0" w:sz="4" w:color="000000" w:val="single"/>
            </w:tcBorders>
          </w:tcPr>
          <w:p w:rsidRDefault="00C67EB4" w:rsidP="00A141DB" w:rsidR="00C67EB4" w:rsidRPr="00D363D5">
            <w:pPr>
              <w:snapToGrid w:val="false"/>
              <w:jc w:val="right"/>
              <w:rPr>
                <w:szCs w:val="22"/>
              </w:rPr>
            </w:pPr>
            <w:r w:rsidRPr="00D363D5">
              <w:rPr>
                <w:szCs w:val="22"/>
              </w:rPr>
              <w:t>5.908,00</w:t>
            </w:r>
          </w:p>
        </w:tc>
      </w:tr>
      <w:tr w:rsidTr="00CD7115" w:rsidR="00C67EB4">
        <w:tc>
          <w:tcPr>
            <w:tcW w:type="dxa" w:w="445"/>
          </w:tcPr>
          <w:p w:rsidRDefault="00C67EB4" w:rsidP="00A141DB" w:rsidR="00C67EB4">
            <w:pPr>
              <w:snapToGrid w:val="false"/>
              <w:jc w:val="center"/>
              <w:rPr>
                <w:szCs w:val="22"/>
              </w:rPr>
            </w:pPr>
            <w:r>
              <w:rPr>
                <w:szCs w:val="22"/>
              </w:rPr>
              <w:t>5.</w:t>
            </w:r>
          </w:p>
        </w:tc>
        <w:tc>
          <w:tcPr>
            <w:tcW w:type="dxa" w:w="2674"/>
            <w:tcBorders>
              <w:left w:space="0" w:sz="4" w:color="000000" w:val="single"/>
            </w:tcBorders>
          </w:tcPr>
          <w:p w:rsidRDefault="00C67EB4" w:rsidP="00A141DB" w:rsidR="00C67EB4">
            <w:pPr>
              <w:snapToGrid w:val="false"/>
              <w:rPr>
                <w:szCs w:val="22"/>
              </w:rPr>
            </w:pPr>
            <w:r>
              <w:rPr>
                <w:szCs w:val="22"/>
              </w:rPr>
              <w:t>Hrvatski športsko ribolovni savez</w:t>
            </w:r>
          </w:p>
        </w:tc>
        <w:tc>
          <w:tcPr>
            <w:tcW w:type="dxa" w:w="2835"/>
            <w:tcBorders>
              <w:left w:space="0" w:sz="4" w:color="000000" w:val="single"/>
            </w:tcBorders>
          </w:tcPr>
          <w:p w:rsidRDefault="00C67EB4" w:rsidP="00A141DB" w:rsidR="00C67EB4">
            <w:pPr>
              <w:snapToGrid w:val="false"/>
              <w:rPr>
                <w:szCs w:val="22"/>
              </w:rPr>
            </w:pPr>
            <w:r>
              <w:rPr>
                <w:szCs w:val="22"/>
              </w:rPr>
              <w:t>Trg Krešimira Ćosića 11 Zagreb</w:t>
            </w:r>
          </w:p>
        </w:tc>
        <w:tc>
          <w:tcPr>
            <w:tcW w:type="dxa" w:w="1559"/>
            <w:tcBorders>
              <w:left w:space="0" w:sz="4" w:color="000000" w:val="single"/>
            </w:tcBorders>
          </w:tcPr>
          <w:p w:rsidRDefault="00C67EB4" w:rsidP="00A141DB" w:rsidR="00C67EB4">
            <w:pPr>
              <w:snapToGrid w:val="false"/>
              <w:jc w:val="right"/>
              <w:rPr>
                <w:szCs w:val="22"/>
              </w:rPr>
            </w:pPr>
            <w:r>
              <w:rPr>
                <w:szCs w:val="22"/>
              </w:rPr>
              <w:t>27403903291</w:t>
            </w:r>
          </w:p>
        </w:tc>
        <w:tc>
          <w:tcPr>
            <w:tcW w:type="dxa" w:w="1701"/>
            <w:tcBorders>
              <w:left w:space="0" w:sz="4" w:color="000000" w:val="single"/>
            </w:tcBorders>
          </w:tcPr>
          <w:p w:rsidRDefault="00C67EB4" w:rsidP="00A141DB" w:rsidR="00C67EB4" w:rsidRPr="00D363D5">
            <w:pPr>
              <w:snapToGrid w:val="false"/>
              <w:jc w:val="right"/>
              <w:rPr>
                <w:szCs w:val="22"/>
              </w:rPr>
            </w:pPr>
            <w:r w:rsidRPr="00D363D5">
              <w:rPr>
                <w:szCs w:val="22"/>
              </w:rPr>
              <w:t>58.900,00</w:t>
            </w:r>
          </w:p>
        </w:tc>
      </w:tr>
      <w:tr w:rsidTr="00CD7115" w:rsidR="00C67EB4">
        <w:tc>
          <w:tcPr>
            <w:tcW w:type="dxa" w:w="445"/>
          </w:tcPr>
          <w:p w:rsidRDefault="00C67EB4" w:rsidP="00A141DB" w:rsidR="00C67EB4">
            <w:pPr>
              <w:snapToGrid w:val="false"/>
              <w:jc w:val="center"/>
              <w:rPr>
                <w:szCs w:val="22"/>
              </w:rPr>
            </w:pPr>
            <w:r>
              <w:rPr>
                <w:szCs w:val="22"/>
              </w:rPr>
              <w:t>6.</w:t>
            </w:r>
          </w:p>
        </w:tc>
        <w:tc>
          <w:tcPr>
            <w:tcW w:type="dxa" w:w="2674"/>
            <w:tcBorders>
              <w:left w:space="0" w:sz="4" w:color="000000" w:val="single"/>
            </w:tcBorders>
          </w:tcPr>
          <w:p w:rsidRDefault="00C67EB4" w:rsidP="00A141DB" w:rsidR="00C67EB4">
            <w:pPr>
              <w:snapToGrid w:val="false"/>
              <w:rPr>
                <w:szCs w:val="22"/>
              </w:rPr>
            </w:pPr>
            <w:r>
              <w:rPr>
                <w:szCs w:val="22"/>
              </w:rPr>
              <w:t>RH, Ministarstvo poljoprivrede</w:t>
            </w:r>
          </w:p>
        </w:tc>
        <w:tc>
          <w:tcPr>
            <w:tcW w:type="dxa" w:w="2835"/>
            <w:tcBorders>
              <w:left w:space="0" w:sz="4" w:color="000000" w:val="single"/>
            </w:tcBorders>
          </w:tcPr>
          <w:p w:rsidRDefault="00C67EB4" w:rsidP="00A141DB" w:rsidR="00C67EB4">
            <w:pPr>
              <w:snapToGrid w:val="false"/>
              <w:rPr>
                <w:szCs w:val="22"/>
              </w:rPr>
            </w:pPr>
            <w:r>
              <w:rPr>
                <w:szCs w:val="22"/>
              </w:rPr>
              <w:t>Ul. grada Vukovara 78, Zagreb</w:t>
            </w:r>
          </w:p>
        </w:tc>
        <w:tc>
          <w:tcPr>
            <w:tcW w:type="dxa" w:w="1559"/>
            <w:tcBorders>
              <w:left w:space="0" w:sz="4" w:color="000000" w:val="single"/>
            </w:tcBorders>
          </w:tcPr>
          <w:p w:rsidRDefault="00C67EB4" w:rsidP="00A141DB" w:rsidR="00C67EB4">
            <w:pPr>
              <w:snapToGrid w:val="false"/>
              <w:jc w:val="right"/>
              <w:rPr>
                <w:szCs w:val="22"/>
              </w:rPr>
            </w:pPr>
            <w:r>
              <w:rPr>
                <w:szCs w:val="22"/>
              </w:rPr>
              <w:t>76767369197</w:t>
            </w:r>
          </w:p>
        </w:tc>
        <w:tc>
          <w:tcPr>
            <w:tcW w:type="dxa" w:w="1701"/>
            <w:tcBorders>
              <w:left w:space="0" w:sz="4" w:color="000000" w:val="single"/>
            </w:tcBorders>
          </w:tcPr>
          <w:p w:rsidRDefault="00C67EB4" w:rsidP="00A141DB" w:rsidR="00C67EB4" w:rsidRPr="00D363D5">
            <w:pPr>
              <w:snapToGrid w:val="false"/>
              <w:jc w:val="right"/>
              <w:rPr>
                <w:szCs w:val="22"/>
              </w:rPr>
            </w:pPr>
            <w:r w:rsidRPr="00D363D5">
              <w:rPr>
                <w:szCs w:val="22"/>
              </w:rPr>
              <w:t>66.780,00</w:t>
            </w:r>
          </w:p>
        </w:tc>
      </w:tr>
      <w:tr w:rsidTr="00CD7115" w:rsidR="00C67EB4">
        <w:tc>
          <w:tcPr>
            <w:tcW w:type="dxa" w:w="445"/>
            <w:tcBorders>
              <w:bottom w:space="0" w:sz="4" w:color="000000" w:val="single"/>
            </w:tcBorders>
          </w:tcPr>
          <w:p w:rsidRDefault="00C67EB4" w:rsidP="00A141DB" w:rsidR="00C67EB4">
            <w:pPr>
              <w:snapToGrid w:val="false"/>
              <w:jc w:val="center"/>
              <w:rPr>
                <w:bCs/>
                <w:szCs w:val="22"/>
              </w:rPr>
            </w:pPr>
            <w:r>
              <w:rPr>
                <w:bCs/>
                <w:szCs w:val="22"/>
              </w:rPr>
              <w:t>7.</w:t>
            </w:r>
          </w:p>
        </w:tc>
        <w:tc>
          <w:tcPr>
            <w:tcW w:type="dxa" w:w="2674"/>
            <w:tcBorders>
              <w:left w:space="0" w:sz="4" w:color="000000" w:val="single"/>
              <w:bottom w:space="0" w:sz="4" w:color="000000" w:val="single"/>
            </w:tcBorders>
          </w:tcPr>
          <w:p w:rsidRDefault="00C67EB4" w:rsidP="00A141DB" w:rsidR="00C67EB4">
            <w:pPr>
              <w:snapToGrid w:val="false"/>
              <w:rPr>
                <w:szCs w:val="22"/>
              </w:rPr>
            </w:pPr>
            <w:r>
              <w:rPr>
                <w:szCs w:val="22"/>
              </w:rPr>
              <w:t xml:space="preserve">Adrijana Hufnagel </w:t>
            </w:r>
          </w:p>
        </w:tc>
        <w:tc>
          <w:tcPr>
            <w:tcW w:type="dxa" w:w="2835"/>
            <w:tcBorders>
              <w:left w:space="0" w:sz="4" w:color="000000" w:val="single"/>
              <w:bottom w:space="0" w:sz="4" w:color="000000" w:val="single"/>
            </w:tcBorders>
          </w:tcPr>
          <w:p w:rsidRDefault="00C67EB4" w:rsidP="00A141DB" w:rsidR="00C67EB4">
            <w:pPr>
              <w:snapToGrid w:val="false"/>
              <w:rPr>
                <w:szCs w:val="22"/>
              </w:rPr>
            </w:pPr>
            <w:r>
              <w:rPr>
                <w:szCs w:val="22"/>
              </w:rPr>
              <w:t>Hrv. Zrakoplovstva 13/40, Vukovar</w:t>
            </w:r>
          </w:p>
        </w:tc>
        <w:tc>
          <w:tcPr>
            <w:tcW w:type="dxa" w:w="1559"/>
            <w:tcBorders>
              <w:left w:space="0" w:sz="4" w:color="000000" w:val="single"/>
              <w:bottom w:space="0" w:sz="4" w:color="000000" w:val="single"/>
            </w:tcBorders>
          </w:tcPr>
          <w:p w:rsidRDefault="00C67EB4" w:rsidP="00A141DB" w:rsidR="00C67EB4">
            <w:pPr>
              <w:snapToGrid w:val="false"/>
              <w:jc w:val="right"/>
              <w:rPr>
                <w:szCs w:val="22"/>
              </w:rPr>
            </w:pPr>
            <w:r>
              <w:rPr>
                <w:szCs w:val="22"/>
              </w:rPr>
              <w:t>29325054571</w:t>
            </w:r>
          </w:p>
        </w:tc>
        <w:tc>
          <w:tcPr>
            <w:tcW w:type="dxa" w:w="1701"/>
            <w:tcBorders>
              <w:left w:space="0" w:sz="4" w:color="000000" w:val="single"/>
              <w:bottom w:space="0" w:sz="4" w:color="000000" w:val="single"/>
            </w:tcBorders>
          </w:tcPr>
          <w:p w:rsidRDefault="00C67EB4" w:rsidP="00A141DB" w:rsidR="00C67EB4" w:rsidRPr="00D363D5">
            <w:pPr>
              <w:snapToGrid w:val="false"/>
              <w:jc w:val="right"/>
              <w:rPr>
                <w:szCs w:val="22"/>
              </w:rPr>
            </w:pPr>
            <w:r w:rsidRPr="00D363D5">
              <w:rPr>
                <w:szCs w:val="22"/>
              </w:rPr>
              <w:t>731.351,91</w:t>
            </w:r>
          </w:p>
        </w:tc>
      </w:tr>
      <w:tr w:rsidTr="00CD7115" w:rsidR="00C67EB4">
        <w:tc>
          <w:tcPr>
            <w:tcW w:type="dxa" w:w="445"/>
            <w:tcBorders>
              <w:top w:space="0" w:sz="4" w:color="000000" w:val="single"/>
              <w:bottom w:space="0" w:sz="4" w:color="000000" w:val="single"/>
            </w:tcBorders>
          </w:tcPr>
          <w:p w:rsidRDefault="00C67EB4" w:rsidP="00A141DB" w:rsidR="00C67EB4">
            <w:pPr>
              <w:snapToGrid w:val="false"/>
              <w:jc w:val="center"/>
              <w:rPr>
                <w:b/>
                <w:bCs/>
                <w:szCs w:val="22"/>
              </w:rPr>
            </w:pPr>
          </w:p>
        </w:tc>
        <w:tc>
          <w:tcPr>
            <w:tcW w:type="dxa" w:w="2674"/>
            <w:tcBorders>
              <w:top w:space="0" w:sz="4" w:color="000000" w:val="single"/>
              <w:left w:space="0" w:sz="4" w:color="000000" w:val="single"/>
              <w:bottom w:space="0" w:sz="4" w:color="000000" w:val="single"/>
            </w:tcBorders>
          </w:tcPr>
          <w:p w:rsidRDefault="00C67EB4" w:rsidP="00A141DB" w:rsidR="00C67EB4" w:rsidRPr="00D363D5">
            <w:pPr>
              <w:snapToGrid w:val="false"/>
              <w:rPr>
                <w:szCs w:val="22"/>
              </w:rPr>
            </w:pPr>
            <w:r w:rsidRPr="00D363D5">
              <w:rPr>
                <w:szCs w:val="22"/>
              </w:rPr>
              <w:t>UKUPNO</w:t>
            </w:r>
          </w:p>
        </w:tc>
        <w:tc>
          <w:tcPr>
            <w:tcW w:type="dxa" w:w="2835"/>
            <w:tcBorders>
              <w:top w:space="0" w:sz="4" w:color="000000" w:val="single"/>
              <w:left w:space="0" w:sz="4" w:color="000000" w:val="single"/>
              <w:bottom w:space="0" w:sz="4" w:color="000000" w:val="single"/>
            </w:tcBorders>
          </w:tcPr>
          <w:p w:rsidRDefault="00C67EB4" w:rsidP="00A141DB" w:rsidR="00C67EB4">
            <w:pPr>
              <w:snapToGrid w:val="false"/>
              <w:rPr>
                <w:szCs w:val="22"/>
              </w:rPr>
            </w:pPr>
          </w:p>
        </w:tc>
        <w:tc>
          <w:tcPr>
            <w:tcW w:type="dxa" w:w="1559"/>
            <w:tcBorders>
              <w:top w:space="0" w:sz="4" w:color="000000" w:val="single"/>
              <w:left w:space="0" w:sz="4" w:color="000000" w:val="single"/>
              <w:bottom w:space="0" w:sz="4" w:color="000000" w:val="single"/>
            </w:tcBorders>
          </w:tcPr>
          <w:p w:rsidRDefault="00C67EB4" w:rsidP="00A141DB" w:rsidR="00C67EB4">
            <w:pPr>
              <w:snapToGrid w:val="false"/>
              <w:jc w:val="right"/>
              <w:rPr>
                <w:b/>
                <w:szCs w:val="22"/>
              </w:rPr>
            </w:pPr>
          </w:p>
        </w:tc>
        <w:tc>
          <w:tcPr>
            <w:tcW w:type="dxa" w:w="1701"/>
            <w:tcBorders>
              <w:top w:space="0" w:sz="4" w:color="000000" w:val="single"/>
              <w:left w:space="0" w:sz="4" w:color="000000" w:val="single"/>
              <w:bottom w:space="0" w:sz="4" w:color="000000" w:val="single"/>
            </w:tcBorders>
          </w:tcPr>
          <w:p w:rsidRDefault="00C67EB4" w:rsidP="00A141DB" w:rsidR="00C67EB4" w:rsidRPr="00D363D5">
            <w:pPr>
              <w:snapToGrid w:val="false"/>
              <w:jc w:val="right"/>
              <w:rPr>
                <w:bCs/>
                <w:szCs w:val="22"/>
              </w:rPr>
            </w:pPr>
            <w:r w:rsidRPr="00D363D5">
              <w:rPr>
                <w:bCs/>
                <w:szCs w:val="22"/>
              </w:rPr>
              <w:t>1.410.992,25</w:t>
            </w:r>
          </w:p>
        </w:tc>
      </w:tr>
    </w:tbl>
    <w:p w:rsidRDefault="00C67EB4" w:rsidP="00C67EB4" w:rsidR="00C67EB4">
      <w:pPr>
        <w:ind w:right="-540" w:left="-540"/>
        <w:jc w:val="both"/>
      </w:pPr>
    </w:p>
    <w:p w:rsidRDefault="004F2094" w:rsidP="004F2094" w:rsidR="004F2094">
      <w:pPr>
        <w:numPr>
          <w:ilvl w:val="1"/>
          <w:numId w:val="14"/>
        </w:numPr>
        <w:tabs>
          <w:tab w:pos="1134" w:val="left"/>
        </w:tabs>
        <w:ind w:hanging="425" w:left="1134"/>
        <w:jc w:val="both"/>
      </w:pPr>
      <w:r>
        <w:t>Namirenje vjerovnika II. višeg isplatnog reda</w:t>
      </w:r>
    </w:p>
    <w:p w:rsidRDefault="004F2094" w:rsidP="004F2094" w:rsidR="004F2094">
      <w:pPr>
        <w:ind w:left="1425"/>
        <w:jc w:val="both"/>
      </w:pPr>
    </w:p>
    <w:p w:rsidRDefault="004F2094" w:rsidP="004F2094" w:rsidR="00C67EB4">
      <w:pPr>
        <w:jc w:val="both"/>
      </w:pPr>
      <w:r>
        <w:tab/>
      </w:r>
      <w:r w:rsidR="00C67EB4">
        <w:t>Vjerovnici II. višeg isplatnog reda namireni su u iznosu od 493.847,30 kn što čini 35 % od ukupno priznatih tražbina, a isplata je izvršena na žiro račune vjerovnika u skladu s rješenjem Trgovačkog suda u Osijeku, posl.br. St-389/15-40 od 23.09.2016. godine.</w:t>
      </w:r>
    </w:p>
    <w:p w:rsidRDefault="00C67EB4" w:rsidP="00C67EB4" w:rsidR="00C67EB4">
      <w:pPr>
        <w:ind w:right="-540" w:left="-540"/>
        <w:jc w:val="both"/>
      </w:pPr>
    </w:p>
    <w:p w:rsidRDefault="002F15E3" w:rsidP="00C67EB4" w:rsidR="00C67EB4" w:rsidRPr="002F15E3">
      <w:pPr>
        <w:ind w:right="-540" w:left="-540"/>
        <w:jc w:val="both"/>
      </w:pPr>
      <w:r>
        <w:tab/>
      </w:r>
      <w:r w:rsidR="009644FC">
        <w:tab/>
      </w:r>
      <w:r w:rsidR="00C67EB4" w:rsidRPr="002F15E3">
        <w:t>Tablica 8 (prva dioba - namirenje vjerovnika II. višeg isplatnog reda)</w:t>
      </w:r>
    </w:p>
    <w:tbl>
      <w:tblPr>
        <w:tblW w:type="dxa" w:w="9333"/>
        <w:tblInd w:type="dxa" w:w="108"/>
        <w:tblLayout w:type="fixed"/>
        <w:tblLook w:val="0000" w:noVBand="0" w:noHBand="0" w:lastColumn="0" w:firstColumn="0" w:lastRow="0" w:firstRow="0"/>
      </w:tblPr>
      <w:tblGrid>
        <w:gridCol w:w="445"/>
        <w:gridCol w:w="2674"/>
        <w:gridCol w:w="2977"/>
        <w:gridCol w:w="1559"/>
        <w:gridCol w:w="1678"/>
      </w:tblGrid>
      <w:tr w:rsidTr="00EA253D" w:rsidR="00C67EB4">
        <w:tc>
          <w:tcPr>
            <w:tcW w:type="dxa" w:w="445"/>
            <w:tcBorders>
              <w:top w:space="0" w:sz="4" w:color="000000" w:val="single"/>
              <w:bottom w:space="0" w:sz="4" w:color="000000" w:val="single"/>
            </w:tcBorders>
          </w:tcPr>
          <w:p w:rsidRDefault="00C67EB4" w:rsidP="00B37D65" w:rsidR="00C67EB4">
            <w:pPr>
              <w:snapToGrid w:val="false"/>
              <w:jc w:val="center"/>
              <w:rPr>
                <w:b/>
                <w:iCs/>
                <w:sz w:val="18"/>
                <w:szCs w:val="18"/>
              </w:rPr>
            </w:pPr>
          </w:p>
          <w:p w:rsidRDefault="00C67EB4" w:rsidP="00B37D65" w:rsidR="00C67EB4">
            <w:pPr>
              <w:jc w:val="center"/>
              <w:rPr>
                <w:b/>
                <w:iCs/>
                <w:sz w:val="18"/>
                <w:szCs w:val="18"/>
              </w:rPr>
            </w:pPr>
            <w:r>
              <w:rPr>
                <w:b/>
                <w:iCs/>
                <w:sz w:val="18"/>
                <w:szCs w:val="18"/>
              </w:rPr>
              <w:t>R</w:t>
            </w:r>
          </w:p>
          <w:p w:rsidRDefault="00C67EB4" w:rsidP="00B37D65" w:rsidR="00C67EB4">
            <w:pPr>
              <w:jc w:val="center"/>
              <w:rPr>
                <w:b/>
                <w:iCs/>
                <w:sz w:val="18"/>
                <w:szCs w:val="18"/>
              </w:rPr>
            </w:pPr>
            <w:r>
              <w:rPr>
                <w:b/>
                <w:iCs/>
                <w:sz w:val="18"/>
                <w:szCs w:val="18"/>
              </w:rPr>
              <w:t>b</w:t>
            </w:r>
          </w:p>
        </w:tc>
        <w:tc>
          <w:tcPr>
            <w:tcW w:type="dxa" w:w="2674"/>
            <w:tcBorders>
              <w:top w:space="0" w:sz="4" w:color="000000" w:val="single"/>
              <w:left w:space="0" w:sz="4" w:color="000000" w:val="single"/>
              <w:bottom w:space="0" w:sz="4" w:color="000000" w:val="single"/>
            </w:tcBorders>
          </w:tcPr>
          <w:p w:rsidRDefault="00C67EB4" w:rsidP="00B37D65" w:rsidR="00C67EB4">
            <w:pPr>
              <w:snapToGrid w:val="false"/>
              <w:jc w:val="center"/>
              <w:rPr>
                <w:b/>
                <w:iCs/>
                <w:sz w:val="18"/>
                <w:szCs w:val="18"/>
              </w:rPr>
            </w:pPr>
          </w:p>
          <w:p w:rsidRDefault="00C67EB4" w:rsidP="00B37D65" w:rsidR="00C67EB4">
            <w:pPr>
              <w:jc w:val="center"/>
              <w:rPr>
                <w:b/>
                <w:iCs/>
                <w:sz w:val="18"/>
                <w:szCs w:val="18"/>
              </w:rPr>
            </w:pPr>
            <w:r>
              <w:rPr>
                <w:b/>
                <w:iCs/>
                <w:sz w:val="18"/>
                <w:szCs w:val="18"/>
              </w:rPr>
              <w:t>Ime i prezime/tvrtka</w:t>
            </w:r>
          </w:p>
          <w:p w:rsidRDefault="00C67EB4" w:rsidP="00B37D65" w:rsidR="00C67EB4">
            <w:pPr>
              <w:jc w:val="center"/>
              <w:rPr>
                <w:b/>
                <w:iCs/>
                <w:sz w:val="18"/>
                <w:szCs w:val="18"/>
              </w:rPr>
            </w:pPr>
            <w:r>
              <w:rPr>
                <w:b/>
                <w:iCs/>
                <w:sz w:val="18"/>
                <w:szCs w:val="18"/>
              </w:rPr>
              <w:t>ili naziv vjerovnika</w:t>
            </w:r>
          </w:p>
        </w:tc>
        <w:tc>
          <w:tcPr>
            <w:tcW w:type="dxa" w:w="2977"/>
            <w:tcBorders>
              <w:top w:space="0" w:sz="4" w:color="000000" w:val="single"/>
              <w:bottom w:space="0" w:sz="4" w:color="000000" w:val="single"/>
            </w:tcBorders>
          </w:tcPr>
          <w:p w:rsidRDefault="00C67EB4" w:rsidP="00B37D65" w:rsidR="00C67EB4">
            <w:pPr>
              <w:snapToGrid w:val="false"/>
              <w:jc w:val="center"/>
              <w:rPr>
                <w:b/>
                <w:bCs/>
                <w:sz w:val="18"/>
                <w:szCs w:val="18"/>
              </w:rPr>
            </w:pPr>
          </w:p>
          <w:p w:rsidRDefault="00C67EB4" w:rsidP="00B37D65" w:rsidR="00C67EB4">
            <w:pPr>
              <w:jc w:val="center"/>
              <w:rPr>
                <w:b/>
                <w:bCs/>
                <w:sz w:val="18"/>
                <w:szCs w:val="18"/>
              </w:rPr>
            </w:pPr>
            <w:r>
              <w:rPr>
                <w:b/>
                <w:bCs/>
                <w:sz w:val="18"/>
                <w:szCs w:val="18"/>
              </w:rPr>
              <w:t>Sjedište ili adresa vjerovnika</w:t>
            </w:r>
          </w:p>
          <w:p w:rsidRDefault="00C67EB4" w:rsidP="00B37D65" w:rsidR="00C67EB4">
            <w:pPr>
              <w:jc w:val="center"/>
              <w:rPr>
                <w:b/>
                <w:bCs/>
                <w:sz w:val="18"/>
                <w:szCs w:val="18"/>
              </w:rPr>
            </w:pPr>
          </w:p>
        </w:tc>
        <w:tc>
          <w:tcPr>
            <w:tcW w:type="dxa" w:w="1559"/>
            <w:tcBorders>
              <w:top w:space="0" w:sz="4" w:color="000000" w:val="single"/>
              <w:bottom w:space="0" w:sz="4" w:color="000000" w:val="single"/>
            </w:tcBorders>
          </w:tcPr>
          <w:p w:rsidRDefault="00C67EB4" w:rsidP="00B37D65" w:rsidR="00C67EB4">
            <w:pPr>
              <w:snapToGrid w:val="false"/>
              <w:jc w:val="center"/>
              <w:rPr>
                <w:b/>
                <w:iCs/>
                <w:sz w:val="18"/>
                <w:szCs w:val="18"/>
              </w:rPr>
            </w:pPr>
          </w:p>
          <w:p w:rsidRDefault="00C67EB4" w:rsidP="00B37D65" w:rsidR="00C67EB4">
            <w:pPr>
              <w:jc w:val="center"/>
              <w:rPr>
                <w:b/>
                <w:iCs/>
                <w:sz w:val="18"/>
                <w:szCs w:val="18"/>
              </w:rPr>
            </w:pPr>
            <w:r>
              <w:rPr>
                <w:b/>
                <w:iCs/>
                <w:sz w:val="18"/>
                <w:szCs w:val="18"/>
              </w:rPr>
              <w:t xml:space="preserve">OIB </w:t>
            </w:r>
          </w:p>
          <w:p w:rsidRDefault="00C67EB4" w:rsidP="00B37D65" w:rsidR="00C67EB4">
            <w:pPr>
              <w:jc w:val="center"/>
              <w:rPr>
                <w:b/>
                <w:iCs/>
                <w:sz w:val="18"/>
                <w:szCs w:val="18"/>
              </w:rPr>
            </w:pPr>
            <w:r>
              <w:rPr>
                <w:b/>
                <w:iCs/>
                <w:sz w:val="18"/>
                <w:szCs w:val="18"/>
              </w:rPr>
              <w:t>vjerovnika</w:t>
            </w:r>
          </w:p>
        </w:tc>
        <w:tc>
          <w:tcPr>
            <w:tcW w:type="dxa" w:w="1678"/>
            <w:tcBorders>
              <w:top w:space="0" w:sz="4" w:color="000000" w:val="single"/>
              <w:left w:space="0" w:sz="4" w:color="000000" w:val="single"/>
              <w:bottom w:space="0" w:sz="4" w:color="000000" w:val="single"/>
            </w:tcBorders>
          </w:tcPr>
          <w:p w:rsidRDefault="00C67EB4" w:rsidP="00B37D65" w:rsidR="00C67EB4">
            <w:pPr>
              <w:snapToGrid w:val="false"/>
              <w:jc w:val="center"/>
              <w:rPr>
                <w:b/>
                <w:iCs/>
                <w:sz w:val="18"/>
                <w:szCs w:val="18"/>
              </w:rPr>
            </w:pPr>
            <w:r>
              <w:rPr>
                <w:b/>
                <w:iCs/>
                <w:sz w:val="18"/>
                <w:szCs w:val="18"/>
              </w:rPr>
              <w:t xml:space="preserve">Iznos </w:t>
            </w:r>
          </w:p>
          <w:p w:rsidRDefault="00C67EB4" w:rsidP="00B37D65" w:rsidR="00C67EB4">
            <w:pPr>
              <w:jc w:val="center"/>
              <w:rPr>
                <w:b/>
                <w:iCs/>
                <w:sz w:val="18"/>
                <w:szCs w:val="18"/>
              </w:rPr>
            </w:pPr>
            <w:r>
              <w:rPr>
                <w:b/>
                <w:iCs/>
                <w:sz w:val="18"/>
                <w:szCs w:val="18"/>
              </w:rPr>
              <w:t>namirenja</w:t>
            </w:r>
          </w:p>
          <w:p w:rsidRDefault="00C67EB4" w:rsidP="00B37D65" w:rsidR="00C67EB4">
            <w:pPr>
              <w:jc w:val="center"/>
              <w:rPr>
                <w:b/>
                <w:iCs/>
                <w:sz w:val="18"/>
                <w:szCs w:val="18"/>
              </w:rPr>
            </w:pPr>
            <w:r>
              <w:rPr>
                <w:b/>
                <w:iCs/>
                <w:sz w:val="18"/>
                <w:szCs w:val="18"/>
              </w:rPr>
              <w:t>u kn</w:t>
            </w:r>
          </w:p>
        </w:tc>
      </w:tr>
      <w:tr w:rsidTr="00EA253D" w:rsidR="00C67EB4">
        <w:tc>
          <w:tcPr>
            <w:tcW w:type="dxa" w:w="445"/>
            <w:tcBorders>
              <w:top w:space="0" w:sz="4" w:color="000000" w:val="single"/>
            </w:tcBorders>
          </w:tcPr>
          <w:p w:rsidRDefault="00C67EB4" w:rsidP="00B37D65" w:rsidR="00C67EB4">
            <w:pPr>
              <w:snapToGrid w:val="false"/>
              <w:jc w:val="center"/>
              <w:rPr>
                <w:szCs w:val="22"/>
              </w:rPr>
            </w:pPr>
            <w:r>
              <w:rPr>
                <w:szCs w:val="22"/>
              </w:rPr>
              <w:t>1.</w:t>
            </w:r>
          </w:p>
        </w:tc>
        <w:tc>
          <w:tcPr>
            <w:tcW w:type="dxa" w:w="2674"/>
            <w:tcBorders>
              <w:top w:space="0" w:sz="4" w:color="000000" w:val="single"/>
              <w:left w:space="0" w:sz="4" w:color="000000" w:val="single"/>
            </w:tcBorders>
          </w:tcPr>
          <w:p w:rsidRDefault="00C67EB4" w:rsidP="00B37D65" w:rsidR="00C67EB4">
            <w:pPr>
              <w:snapToGrid w:val="false"/>
              <w:rPr>
                <w:szCs w:val="22"/>
              </w:rPr>
            </w:pPr>
            <w:r>
              <w:rPr>
                <w:szCs w:val="22"/>
              </w:rPr>
              <w:t>PP ORAHOVICA d.o.o.</w:t>
            </w:r>
          </w:p>
        </w:tc>
        <w:tc>
          <w:tcPr>
            <w:tcW w:type="dxa" w:w="2977"/>
            <w:tcBorders>
              <w:top w:space="0" w:sz="4" w:color="000000" w:val="single"/>
            </w:tcBorders>
          </w:tcPr>
          <w:p w:rsidRDefault="00C67EB4" w:rsidP="00B37D65" w:rsidR="00C67EB4">
            <w:pPr>
              <w:snapToGrid w:val="false"/>
              <w:rPr>
                <w:szCs w:val="22"/>
              </w:rPr>
            </w:pPr>
            <w:r>
              <w:rPr>
                <w:szCs w:val="22"/>
              </w:rPr>
              <w:t>Stepana Mlakara 5, Orahovica</w:t>
            </w:r>
          </w:p>
        </w:tc>
        <w:tc>
          <w:tcPr>
            <w:tcW w:type="dxa" w:w="1559"/>
            <w:tcBorders>
              <w:top w:space="0" w:sz="4" w:color="000000" w:val="single"/>
            </w:tcBorders>
          </w:tcPr>
          <w:p w:rsidRDefault="00C67EB4" w:rsidP="00B37D65" w:rsidR="00C67EB4">
            <w:pPr>
              <w:snapToGrid w:val="false"/>
              <w:jc w:val="right"/>
              <w:rPr>
                <w:szCs w:val="22"/>
              </w:rPr>
            </w:pPr>
            <w:r>
              <w:rPr>
                <w:szCs w:val="22"/>
              </w:rPr>
              <w:t>70427199569</w:t>
            </w:r>
          </w:p>
        </w:tc>
        <w:tc>
          <w:tcPr>
            <w:tcW w:type="dxa" w:w="1678"/>
            <w:tcBorders>
              <w:top w:space="0" w:sz="4" w:color="000000" w:val="single"/>
              <w:left w:space="0" w:sz="4" w:color="000000" w:val="single"/>
            </w:tcBorders>
          </w:tcPr>
          <w:p w:rsidRDefault="00C67EB4" w:rsidP="00B37D65" w:rsidR="00C67EB4" w:rsidRPr="00F255B0">
            <w:pPr>
              <w:snapToGrid w:val="false"/>
              <w:jc w:val="right"/>
              <w:rPr>
                <w:szCs w:val="22"/>
              </w:rPr>
            </w:pPr>
            <w:r w:rsidRPr="00F255B0">
              <w:rPr>
                <w:szCs w:val="22"/>
              </w:rPr>
              <w:t xml:space="preserve">9.953,13 </w:t>
            </w:r>
          </w:p>
        </w:tc>
      </w:tr>
      <w:tr w:rsidTr="00EA253D" w:rsidR="00C67EB4">
        <w:tc>
          <w:tcPr>
            <w:tcW w:type="dxa" w:w="445"/>
          </w:tcPr>
          <w:p w:rsidRDefault="00C67EB4" w:rsidP="00B37D65" w:rsidR="00C67EB4">
            <w:pPr>
              <w:snapToGrid w:val="false"/>
              <w:jc w:val="center"/>
              <w:rPr>
                <w:szCs w:val="22"/>
              </w:rPr>
            </w:pPr>
            <w:r>
              <w:rPr>
                <w:szCs w:val="22"/>
              </w:rPr>
              <w:t>2.</w:t>
            </w:r>
          </w:p>
        </w:tc>
        <w:tc>
          <w:tcPr>
            <w:tcW w:type="dxa" w:w="2674"/>
            <w:tcBorders>
              <w:left w:space="0" w:sz="4" w:color="000000" w:val="single"/>
            </w:tcBorders>
          </w:tcPr>
          <w:p w:rsidRDefault="00C67EB4" w:rsidP="00B37D65" w:rsidR="00C67EB4">
            <w:pPr>
              <w:snapToGrid w:val="false"/>
              <w:rPr>
                <w:szCs w:val="22"/>
              </w:rPr>
            </w:pPr>
            <w:r>
              <w:rPr>
                <w:szCs w:val="22"/>
              </w:rPr>
              <w:t>Slobodan Marinković</w:t>
            </w:r>
          </w:p>
        </w:tc>
        <w:tc>
          <w:tcPr>
            <w:tcW w:type="dxa" w:w="2977"/>
          </w:tcPr>
          <w:p w:rsidRDefault="00C67EB4" w:rsidP="00B37D65" w:rsidR="00C67EB4">
            <w:pPr>
              <w:snapToGrid w:val="false"/>
              <w:rPr>
                <w:szCs w:val="22"/>
              </w:rPr>
            </w:pPr>
            <w:r>
              <w:rPr>
                <w:szCs w:val="22"/>
              </w:rPr>
              <w:t xml:space="preserve">Dobro Polje 3, Bijelo Brdo </w:t>
            </w:r>
          </w:p>
        </w:tc>
        <w:tc>
          <w:tcPr>
            <w:tcW w:type="dxa" w:w="1559"/>
          </w:tcPr>
          <w:p w:rsidRDefault="00C67EB4" w:rsidP="00B37D65" w:rsidR="00C67EB4">
            <w:pPr>
              <w:snapToGrid w:val="false"/>
              <w:jc w:val="right"/>
              <w:rPr>
                <w:szCs w:val="22"/>
              </w:rPr>
            </w:pPr>
            <w:r>
              <w:rPr>
                <w:szCs w:val="22"/>
              </w:rPr>
              <w:t>68721167018</w:t>
            </w:r>
          </w:p>
        </w:tc>
        <w:tc>
          <w:tcPr>
            <w:tcW w:type="dxa" w:w="1678"/>
            <w:tcBorders>
              <w:left w:space="0" w:sz="4" w:color="000000" w:val="single"/>
            </w:tcBorders>
          </w:tcPr>
          <w:p w:rsidRDefault="00C67EB4" w:rsidP="00B37D65" w:rsidR="00C67EB4" w:rsidRPr="00F255B0">
            <w:pPr>
              <w:snapToGrid w:val="false"/>
              <w:jc w:val="right"/>
              <w:rPr>
                <w:szCs w:val="22"/>
              </w:rPr>
            </w:pPr>
            <w:r w:rsidRPr="00F255B0">
              <w:rPr>
                <w:szCs w:val="22"/>
              </w:rPr>
              <w:t>17.256,69</w:t>
            </w:r>
          </w:p>
        </w:tc>
      </w:tr>
      <w:tr w:rsidTr="00EA253D" w:rsidR="00C67EB4">
        <w:tc>
          <w:tcPr>
            <w:tcW w:type="dxa" w:w="445"/>
          </w:tcPr>
          <w:p w:rsidRDefault="00C67EB4" w:rsidP="00B37D65" w:rsidR="00C67EB4">
            <w:pPr>
              <w:snapToGrid w:val="false"/>
              <w:jc w:val="center"/>
              <w:rPr>
                <w:szCs w:val="22"/>
              </w:rPr>
            </w:pPr>
            <w:r>
              <w:rPr>
                <w:szCs w:val="22"/>
              </w:rPr>
              <w:t>3.</w:t>
            </w:r>
          </w:p>
        </w:tc>
        <w:tc>
          <w:tcPr>
            <w:tcW w:type="dxa" w:w="2674"/>
            <w:tcBorders>
              <w:left w:space="0" w:sz="4" w:color="000000" w:val="single"/>
            </w:tcBorders>
          </w:tcPr>
          <w:p w:rsidRDefault="00C67EB4" w:rsidP="00B37D65" w:rsidR="00C67EB4">
            <w:pPr>
              <w:snapToGrid w:val="false"/>
              <w:rPr>
                <w:szCs w:val="22"/>
              </w:rPr>
            </w:pPr>
            <w:r>
              <w:rPr>
                <w:szCs w:val="22"/>
              </w:rPr>
              <w:t xml:space="preserve">H-ABDUCO d.o.o. </w:t>
            </w:r>
          </w:p>
        </w:tc>
        <w:tc>
          <w:tcPr>
            <w:tcW w:type="dxa" w:w="2977"/>
          </w:tcPr>
          <w:p w:rsidRDefault="00C67EB4" w:rsidP="00B37D65" w:rsidR="00C67EB4">
            <w:pPr>
              <w:snapToGrid w:val="false"/>
              <w:rPr>
                <w:szCs w:val="22"/>
              </w:rPr>
            </w:pPr>
            <w:r>
              <w:rPr>
                <w:szCs w:val="22"/>
              </w:rPr>
              <w:t>Slavonska avenija 6 Zagreb</w:t>
            </w:r>
          </w:p>
        </w:tc>
        <w:tc>
          <w:tcPr>
            <w:tcW w:type="dxa" w:w="1559"/>
          </w:tcPr>
          <w:p w:rsidRDefault="00C67EB4" w:rsidP="00B37D65" w:rsidR="00C67EB4">
            <w:pPr>
              <w:snapToGrid w:val="false"/>
              <w:jc w:val="right"/>
              <w:rPr>
                <w:szCs w:val="22"/>
              </w:rPr>
            </w:pPr>
            <w:r>
              <w:rPr>
                <w:szCs w:val="22"/>
              </w:rPr>
              <w:t>13667298928</w:t>
            </w:r>
          </w:p>
        </w:tc>
        <w:tc>
          <w:tcPr>
            <w:tcW w:type="dxa" w:w="1678"/>
            <w:tcBorders>
              <w:left w:space="0" w:sz="4" w:color="000000" w:val="single"/>
            </w:tcBorders>
          </w:tcPr>
          <w:p w:rsidRDefault="00C67EB4" w:rsidP="00B37D65" w:rsidR="00C67EB4" w:rsidRPr="00F255B0">
            <w:pPr>
              <w:snapToGrid w:val="false"/>
              <w:jc w:val="right"/>
              <w:rPr>
                <w:szCs w:val="22"/>
              </w:rPr>
            </w:pPr>
            <w:r w:rsidRPr="00F255B0">
              <w:rPr>
                <w:szCs w:val="22"/>
              </w:rPr>
              <w:t>164.608,50</w:t>
            </w:r>
          </w:p>
        </w:tc>
      </w:tr>
      <w:tr w:rsidTr="00EA253D" w:rsidR="00C67EB4">
        <w:tc>
          <w:tcPr>
            <w:tcW w:type="dxa" w:w="445"/>
          </w:tcPr>
          <w:p w:rsidRDefault="00C67EB4" w:rsidP="00B37D65" w:rsidR="00C67EB4">
            <w:pPr>
              <w:snapToGrid w:val="false"/>
              <w:jc w:val="center"/>
              <w:rPr>
                <w:szCs w:val="22"/>
              </w:rPr>
            </w:pPr>
            <w:r>
              <w:rPr>
                <w:szCs w:val="22"/>
              </w:rPr>
              <w:t>4.</w:t>
            </w:r>
          </w:p>
        </w:tc>
        <w:tc>
          <w:tcPr>
            <w:tcW w:type="dxa" w:w="2674"/>
            <w:tcBorders>
              <w:left w:space="0" w:sz="4" w:color="000000" w:val="single"/>
            </w:tcBorders>
          </w:tcPr>
          <w:p w:rsidRDefault="00C67EB4" w:rsidP="00B37D65" w:rsidR="00C67EB4">
            <w:pPr>
              <w:snapToGrid w:val="false"/>
              <w:rPr>
                <w:szCs w:val="22"/>
              </w:rPr>
            </w:pPr>
            <w:r>
              <w:rPr>
                <w:szCs w:val="22"/>
              </w:rPr>
              <w:t>Hrvatski športsko ribolovni savez</w:t>
            </w:r>
          </w:p>
        </w:tc>
        <w:tc>
          <w:tcPr>
            <w:tcW w:type="dxa" w:w="2977"/>
          </w:tcPr>
          <w:p w:rsidRDefault="00C67EB4" w:rsidP="00B37D65" w:rsidR="00C67EB4">
            <w:pPr>
              <w:snapToGrid w:val="false"/>
              <w:rPr>
                <w:szCs w:val="22"/>
              </w:rPr>
            </w:pPr>
            <w:r>
              <w:rPr>
                <w:szCs w:val="22"/>
              </w:rPr>
              <w:t>Trg Krešimira Ćosića 11 Zagreb</w:t>
            </w:r>
          </w:p>
        </w:tc>
        <w:tc>
          <w:tcPr>
            <w:tcW w:type="dxa" w:w="1559"/>
          </w:tcPr>
          <w:p w:rsidRDefault="00C67EB4" w:rsidP="00B37D65" w:rsidR="00C67EB4">
            <w:pPr>
              <w:snapToGrid w:val="false"/>
              <w:jc w:val="right"/>
              <w:rPr>
                <w:szCs w:val="22"/>
              </w:rPr>
            </w:pPr>
            <w:r>
              <w:rPr>
                <w:szCs w:val="22"/>
              </w:rPr>
              <w:t>27403903291</w:t>
            </w:r>
          </w:p>
        </w:tc>
        <w:tc>
          <w:tcPr>
            <w:tcW w:type="dxa" w:w="1678"/>
            <w:tcBorders>
              <w:left w:space="0" w:sz="4" w:color="000000" w:val="single"/>
            </w:tcBorders>
          </w:tcPr>
          <w:p w:rsidRDefault="00C67EB4" w:rsidP="00B37D65" w:rsidR="00C67EB4" w:rsidRPr="00F255B0">
            <w:pPr>
              <w:snapToGrid w:val="false"/>
              <w:jc w:val="right"/>
              <w:rPr>
                <w:szCs w:val="22"/>
              </w:rPr>
            </w:pPr>
            <w:r w:rsidRPr="00F255B0">
              <w:rPr>
                <w:szCs w:val="22"/>
              </w:rPr>
              <w:t>2.067,80</w:t>
            </w:r>
          </w:p>
        </w:tc>
      </w:tr>
      <w:tr w:rsidTr="00EA253D" w:rsidR="00C67EB4">
        <w:tc>
          <w:tcPr>
            <w:tcW w:type="dxa" w:w="445"/>
          </w:tcPr>
          <w:p w:rsidRDefault="00C67EB4" w:rsidP="00B37D65" w:rsidR="00C67EB4">
            <w:pPr>
              <w:snapToGrid w:val="false"/>
              <w:jc w:val="center"/>
              <w:rPr>
                <w:szCs w:val="22"/>
              </w:rPr>
            </w:pPr>
            <w:r>
              <w:rPr>
                <w:szCs w:val="22"/>
              </w:rPr>
              <w:t>5.</w:t>
            </w:r>
          </w:p>
        </w:tc>
        <w:tc>
          <w:tcPr>
            <w:tcW w:type="dxa" w:w="2674"/>
            <w:tcBorders>
              <w:left w:space="0" w:sz="4" w:color="000000" w:val="single"/>
            </w:tcBorders>
          </w:tcPr>
          <w:p w:rsidRDefault="00C67EB4" w:rsidP="00B37D65" w:rsidR="00C67EB4">
            <w:pPr>
              <w:snapToGrid w:val="false"/>
              <w:rPr>
                <w:szCs w:val="22"/>
              </w:rPr>
            </w:pPr>
            <w:r>
              <w:rPr>
                <w:szCs w:val="22"/>
              </w:rPr>
              <w:t>Hrvatski športsko ribolovni savez</w:t>
            </w:r>
          </w:p>
        </w:tc>
        <w:tc>
          <w:tcPr>
            <w:tcW w:type="dxa" w:w="2977"/>
          </w:tcPr>
          <w:p w:rsidRDefault="00C67EB4" w:rsidP="00B37D65" w:rsidR="00C67EB4">
            <w:pPr>
              <w:snapToGrid w:val="false"/>
              <w:rPr>
                <w:szCs w:val="22"/>
              </w:rPr>
            </w:pPr>
            <w:r>
              <w:rPr>
                <w:szCs w:val="22"/>
              </w:rPr>
              <w:t>Trg Krešimira Ćosića 11 Zagreb</w:t>
            </w:r>
          </w:p>
        </w:tc>
        <w:tc>
          <w:tcPr>
            <w:tcW w:type="dxa" w:w="1559"/>
          </w:tcPr>
          <w:p w:rsidRDefault="00C67EB4" w:rsidP="00B37D65" w:rsidR="00C67EB4">
            <w:pPr>
              <w:snapToGrid w:val="false"/>
              <w:jc w:val="right"/>
              <w:rPr>
                <w:szCs w:val="22"/>
              </w:rPr>
            </w:pPr>
            <w:r>
              <w:rPr>
                <w:szCs w:val="22"/>
              </w:rPr>
              <w:t>27403903291</w:t>
            </w:r>
          </w:p>
        </w:tc>
        <w:tc>
          <w:tcPr>
            <w:tcW w:type="dxa" w:w="1678"/>
            <w:tcBorders>
              <w:left w:space="0" w:sz="4" w:color="000000" w:val="single"/>
            </w:tcBorders>
          </w:tcPr>
          <w:p w:rsidRDefault="00C67EB4" w:rsidP="00B37D65" w:rsidR="00C67EB4" w:rsidRPr="00F255B0">
            <w:pPr>
              <w:snapToGrid w:val="false"/>
              <w:jc w:val="right"/>
              <w:rPr>
                <w:szCs w:val="22"/>
              </w:rPr>
            </w:pPr>
            <w:r w:rsidRPr="00F255B0">
              <w:rPr>
                <w:szCs w:val="22"/>
              </w:rPr>
              <w:t>20.615,00</w:t>
            </w:r>
          </w:p>
        </w:tc>
      </w:tr>
      <w:tr w:rsidTr="00EA253D" w:rsidR="00C67EB4">
        <w:tc>
          <w:tcPr>
            <w:tcW w:type="dxa" w:w="445"/>
          </w:tcPr>
          <w:p w:rsidRDefault="00C67EB4" w:rsidP="00B37D65" w:rsidR="00C67EB4">
            <w:pPr>
              <w:snapToGrid w:val="false"/>
              <w:jc w:val="center"/>
              <w:rPr>
                <w:szCs w:val="22"/>
              </w:rPr>
            </w:pPr>
            <w:r>
              <w:rPr>
                <w:szCs w:val="22"/>
              </w:rPr>
              <w:t>6.</w:t>
            </w:r>
          </w:p>
        </w:tc>
        <w:tc>
          <w:tcPr>
            <w:tcW w:type="dxa" w:w="2674"/>
            <w:tcBorders>
              <w:left w:space="0" w:sz="4" w:color="000000" w:val="single"/>
            </w:tcBorders>
          </w:tcPr>
          <w:p w:rsidRDefault="00C67EB4" w:rsidP="00B37D65" w:rsidR="00C67EB4">
            <w:pPr>
              <w:snapToGrid w:val="false"/>
              <w:rPr>
                <w:szCs w:val="22"/>
              </w:rPr>
            </w:pPr>
            <w:r>
              <w:rPr>
                <w:szCs w:val="22"/>
              </w:rPr>
              <w:t>RH, Ministarstvo poljoprivrede</w:t>
            </w:r>
          </w:p>
        </w:tc>
        <w:tc>
          <w:tcPr>
            <w:tcW w:type="dxa" w:w="2977"/>
          </w:tcPr>
          <w:p w:rsidRDefault="00C67EB4" w:rsidP="00B37D65" w:rsidR="00C67EB4">
            <w:pPr>
              <w:snapToGrid w:val="false"/>
              <w:rPr>
                <w:szCs w:val="22"/>
              </w:rPr>
            </w:pPr>
            <w:r>
              <w:rPr>
                <w:szCs w:val="22"/>
              </w:rPr>
              <w:t>Ul. grada Vukovara 78, Zagreb</w:t>
            </w:r>
          </w:p>
        </w:tc>
        <w:tc>
          <w:tcPr>
            <w:tcW w:type="dxa" w:w="1559"/>
          </w:tcPr>
          <w:p w:rsidRDefault="00C67EB4" w:rsidP="00B37D65" w:rsidR="00C67EB4">
            <w:pPr>
              <w:snapToGrid w:val="false"/>
              <w:jc w:val="right"/>
              <w:rPr>
                <w:szCs w:val="22"/>
              </w:rPr>
            </w:pPr>
            <w:r>
              <w:rPr>
                <w:szCs w:val="22"/>
              </w:rPr>
              <w:t>76767369197</w:t>
            </w:r>
          </w:p>
        </w:tc>
        <w:tc>
          <w:tcPr>
            <w:tcW w:type="dxa" w:w="1678"/>
            <w:tcBorders>
              <w:left w:space="0" w:sz="4" w:color="000000" w:val="single"/>
            </w:tcBorders>
          </w:tcPr>
          <w:p w:rsidRDefault="00C67EB4" w:rsidP="00B37D65" w:rsidR="00C67EB4" w:rsidRPr="00F255B0">
            <w:pPr>
              <w:snapToGrid w:val="false"/>
              <w:jc w:val="right"/>
              <w:rPr>
                <w:szCs w:val="22"/>
              </w:rPr>
            </w:pPr>
            <w:r w:rsidRPr="00F255B0">
              <w:rPr>
                <w:szCs w:val="22"/>
              </w:rPr>
              <w:t>23.373,00</w:t>
            </w:r>
          </w:p>
        </w:tc>
      </w:tr>
      <w:tr w:rsidTr="00EA253D" w:rsidR="00C67EB4">
        <w:tc>
          <w:tcPr>
            <w:tcW w:type="dxa" w:w="445"/>
            <w:tcBorders>
              <w:bottom w:space="0" w:sz="4" w:color="000000" w:val="single"/>
            </w:tcBorders>
          </w:tcPr>
          <w:p w:rsidRDefault="00C67EB4" w:rsidP="00B37D65" w:rsidR="00C67EB4">
            <w:pPr>
              <w:snapToGrid w:val="false"/>
              <w:jc w:val="center"/>
              <w:rPr>
                <w:bCs/>
                <w:szCs w:val="22"/>
              </w:rPr>
            </w:pPr>
            <w:r>
              <w:rPr>
                <w:bCs/>
                <w:szCs w:val="22"/>
              </w:rPr>
              <w:t>7.</w:t>
            </w:r>
          </w:p>
        </w:tc>
        <w:tc>
          <w:tcPr>
            <w:tcW w:type="dxa" w:w="2674"/>
            <w:tcBorders>
              <w:left w:space="0" w:sz="4" w:color="000000" w:val="single"/>
              <w:bottom w:space="0" w:sz="4" w:color="000000" w:val="single"/>
            </w:tcBorders>
          </w:tcPr>
          <w:p w:rsidRDefault="00C67EB4" w:rsidP="00B37D65" w:rsidR="00C67EB4">
            <w:pPr>
              <w:snapToGrid w:val="false"/>
              <w:rPr>
                <w:szCs w:val="22"/>
              </w:rPr>
            </w:pPr>
            <w:r>
              <w:rPr>
                <w:szCs w:val="22"/>
              </w:rPr>
              <w:t xml:space="preserve">Adrijana Hufnagel </w:t>
            </w:r>
          </w:p>
        </w:tc>
        <w:tc>
          <w:tcPr>
            <w:tcW w:type="dxa" w:w="2977"/>
            <w:tcBorders>
              <w:bottom w:space="0" w:sz="4" w:color="000000" w:val="single"/>
            </w:tcBorders>
          </w:tcPr>
          <w:p w:rsidRDefault="00C67EB4" w:rsidP="00B37D65" w:rsidR="00C67EB4">
            <w:pPr>
              <w:snapToGrid w:val="false"/>
              <w:rPr>
                <w:szCs w:val="22"/>
              </w:rPr>
            </w:pPr>
            <w:r>
              <w:rPr>
                <w:szCs w:val="22"/>
              </w:rPr>
              <w:t>Hrv. Zrakoplovstva 13/40, Vukovar</w:t>
            </w:r>
          </w:p>
        </w:tc>
        <w:tc>
          <w:tcPr>
            <w:tcW w:type="dxa" w:w="1559"/>
            <w:tcBorders>
              <w:bottom w:space="0" w:sz="4" w:color="000000" w:val="single"/>
            </w:tcBorders>
          </w:tcPr>
          <w:p w:rsidRDefault="00C67EB4" w:rsidP="00B37D65" w:rsidR="00C67EB4">
            <w:pPr>
              <w:snapToGrid w:val="false"/>
              <w:jc w:val="right"/>
              <w:rPr>
                <w:szCs w:val="22"/>
              </w:rPr>
            </w:pPr>
            <w:r>
              <w:rPr>
                <w:szCs w:val="22"/>
              </w:rPr>
              <w:t>29325054571</w:t>
            </w:r>
          </w:p>
        </w:tc>
        <w:tc>
          <w:tcPr>
            <w:tcW w:type="dxa" w:w="1678"/>
            <w:tcBorders>
              <w:left w:space="0" w:sz="4" w:color="000000" w:val="single"/>
              <w:bottom w:space="0" w:sz="4" w:color="000000" w:val="single"/>
            </w:tcBorders>
          </w:tcPr>
          <w:p w:rsidRDefault="00C67EB4" w:rsidP="00B37D65" w:rsidR="00C67EB4" w:rsidRPr="00F255B0">
            <w:pPr>
              <w:snapToGrid w:val="false"/>
              <w:jc w:val="right"/>
              <w:rPr>
                <w:szCs w:val="22"/>
              </w:rPr>
            </w:pPr>
            <w:r w:rsidRPr="00F255B0">
              <w:rPr>
                <w:szCs w:val="22"/>
              </w:rPr>
              <w:t>255.973,18</w:t>
            </w:r>
          </w:p>
        </w:tc>
      </w:tr>
      <w:tr w:rsidTr="00EA253D" w:rsidR="00C67EB4">
        <w:tc>
          <w:tcPr>
            <w:tcW w:type="dxa" w:w="445"/>
            <w:tcBorders>
              <w:top w:space="0" w:sz="4" w:color="000000" w:val="single"/>
              <w:bottom w:space="0" w:sz="4" w:color="000000" w:val="single"/>
            </w:tcBorders>
          </w:tcPr>
          <w:p w:rsidRDefault="00C67EB4" w:rsidP="00B37D65" w:rsidR="00C67EB4">
            <w:pPr>
              <w:snapToGrid w:val="false"/>
              <w:jc w:val="center"/>
              <w:rPr>
                <w:b/>
                <w:bCs/>
                <w:szCs w:val="22"/>
              </w:rPr>
            </w:pPr>
          </w:p>
        </w:tc>
        <w:tc>
          <w:tcPr>
            <w:tcW w:type="dxa" w:w="2674"/>
            <w:tcBorders>
              <w:top w:space="0" w:sz="4" w:color="000000" w:val="single"/>
              <w:left w:space="0" w:sz="4" w:color="000000" w:val="single"/>
              <w:bottom w:space="0" w:sz="4" w:color="000000" w:val="single"/>
            </w:tcBorders>
          </w:tcPr>
          <w:p w:rsidRDefault="00C67EB4" w:rsidP="00B37D65" w:rsidR="00C67EB4" w:rsidRPr="00F255B0">
            <w:pPr>
              <w:snapToGrid w:val="false"/>
              <w:rPr>
                <w:szCs w:val="22"/>
              </w:rPr>
            </w:pPr>
            <w:r w:rsidRPr="00F255B0">
              <w:rPr>
                <w:szCs w:val="22"/>
              </w:rPr>
              <w:t>UKUPNO</w:t>
            </w:r>
          </w:p>
        </w:tc>
        <w:tc>
          <w:tcPr>
            <w:tcW w:type="dxa" w:w="2977"/>
            <w:tcBorders>
              <w:top w:space="0" w:sz="4" w:color="000000" w:val="single"/>
              <w:bottom w:space="0" w:sz="4" w:color="000000" w:val="single"/>
            </w:tcBorders>
          </w:tcPr>
          <w:p w:rsidRDefault="00C67EB4" w:rsidP="00B37D65" w:rsidR="00C67EB4">
            <w:pPr>
              <w:snapToGrid w:val="false"/>
              <w:rPr>
                <w:szCs w:val="22"/>
              </w:rPr>
            </w:pPr>
          </w:p>
        </w:tc>
        <w:tc>
          <w:tcPr>
            <w:tcW w:type="dxa" w:w="1559"/>
            <w:tcBorders>
              <w:top w:space="0" w:sz="4" w:color="000000" w:val="single"/>
              <w:bottom w:space="0" w:sz="4" w:color="000000" w:val="single"/>
            </w:tcBorders>
          </w:tcPr>
          <w:p w:rsidRDefault="00C67EB4" w:rsidP="00B37D65" w:rsidR="00C67EB4">
            <w:pPr>
              <w:snapToGrid w:val="false"/>
              <w:jc w:val="right"/>
              <w:rPr>
                <w:b/>
                <w:szCs w:val="22"/>
              </w:rPr>
            </w:pPr>
          </w:p>
        </w:tc>
        <w:tc>
          <w:tcPr>
            <w:tcW w:type="dxa" w:w="1678"/>
            <w:tcBorders>
              <w:top w:space="0" w:sz="4" w:color="000000" w:val="single"/>
              <w:left w:space="0" w:sz="4" w:color="000000" w:val="single"/>
              <w:bottom w:space="0" w:sz="4" w:color="000000" w:val="single"/>
            </w:tcBorders>
          </w:tcPr>
          <w:p w:rsidRDefault="00C67EB4" w:rsidP="00B37D65" w:rsidR="00C67EB4" w:rsidRPr="00F255B0">
            <w:pPr>
              <w:snapToGrid w:val="false"/>
              <w:jc w:val="right"/>
              <w:rPr>
                <w:bCs/>
                <w:szCs w:val="22"/>
              </w:rPr>
            </w:pPr>
            <w:r w:rsidRPr="00F255B0">
              <w:rPr>
                <w:bCs/>
                <w:szCs w:val="22"/>
              </w:rPr>
              <w:t>493.847,30</w:t>
            </w:r>
          </w:p>
        </w:tc>
      </w:tr>
    </w:tbl>
    <w:p w:rsidRDefault="00C67EB4" w:rsidP="00C67EB4" w:rsidR="00C67EB4">
      <w:pPr>
        <w:ind w:right="-540" w:left="-540"/>
        <w:jc w:val="both"/>
      </w:pPr>
    </w:p>
    <w:p w:rsidRDefault="00C57665" w:rsidP="00ED0BEA" w:rsidR="00C67EB4">
      <w:pPr>
        <w:jc w:val="both"/>
      </w:pPr>
      <w:r>
        <w:tab/>
      </w:r>
      <w:r w:rsidR="00C67EB4">
        <w:t>Tijekom kalendarske 2017. godine iz prihoda ostvarenih prodajom ribolovnih dozvola i naplatom naknada od gospodarskih ribolovaca, a nakon podmirenja redovnih troškova prema potvrđenom gospodarskom planu za istu godinu, izvršit će se druga isplata vjerovnika u predvidivom iznosu od 458.572,48 kn, a tijekom 2018. godine izvršit će se i treća završna isplata vjerovnika u predvidivom iznosu od 458.572,48 kn.</w:t>
      </w:r>
    </w:p>
    <w:p w:rsidRDefault="00C67EB4" w:rsidP="00C67EB4" w:rsidR="00C67EB4">
      <w:pPr>
        <w:ind w:right="-540" w:left="-540"/>
        <w:jc w:val="both"/>
      </w:pPr>
    </w:p>
    <w:p w:rsidRDefault="00ED0BEA" w:rsidP="00CB2247" w:rsidR="00C67EB4" w:rsidRPr="002F15E3">
      <w:pPr>
        <w:jc w:val="both"/>
      </w:pPr>
      <w:r>
        <w:tab/>
      </w:r>
      <w:r w:rsidR="00C67EB4" w:rsidRPr="002F15E3">
        <w:t>Tablica 9 (druga dioba - namirenje vjerovnika II. višeg isplatnog reda, 50 % od preostalog iznosa)</w:t>
      </w:r>
    </w:p>
    <w:tbl>
      <w:tblPr>
        <w:tblW w:type="dxa" w:w="9180"/>
        <w:tblLayout w:type="fixed"/>
        <w:tblLook w:val="0000" w:noVBand="0" w:noHBand="0" w:lastColumn="0" w:firstColumn="0" w:lastRow="0" w:firstRow="0"/>
      </w:tblPr>
      <w:tblGrid>
        <w:gridCol w:w="445"/>
        <w:gridCol w:w="2782"/>
        <w:gridCol w:w="2959"/>
        <w:gridCol w:w="1577"/>
        <w:gridCol w:w="1417"/>
      </w:tblGrid>
      <w:tr w:rsidTr="006220CE" w:rsidR="00C67EB4">
        <w:tc>
          <w:tcPr>
            <w:tcW w:type="dxa" w:w="445"/>
            <w:tcBorders>
              <w:top w:space="0" w:sz="4" w:color="000000" w:val="single"/>
              <w:bottom w:space="0" w:sz="4" w:color="000000" w:val="single"/>
            </w:tcBorders>
          </w:tcPr>
          <w:p w:rsidRDefault="00C67EB4" w:rsidP="00B37D65" w:rsidR="00C67EB4" w:rsidRPr="00557D39">
            <w:pPr>
              <w:snapToGrid w:val="false"/>
              <w:jc w:val="center"/>
              <w:rPr>
                <w:iCs/>
                <w:sz w:val="18"/>
                <w:szCs w:val="18"/>
              </w:rPr>
            </w:pPr>
          </w:p>
          <w:p w:rsidRDefault="00C67EB4" w:rsidP="00B37D65" w:rsidR="00C67EB4" w:rsidRPr="00557D39">
            <w:pPr>
              <w:jc w:val="center"/>
              <w:rPr>
                <w:iCs/>
                <w:sz w:val="18"/>
                <w:szCs w:val="18"/>
              </w:rPr>
            </w:pPr>
            <w:r w:rsidRPr="00557D39">
              <w:rPr>
                <w:iCs/>
                <w:sz w:val="18"/>
                <w:szCs w:val="18"/>
              </w:rPr>
              <w:t>R</w:t>
            </w:r>
          </w:p>
          <w:p w:rsidRDefault="00C67EB4" w:rsidP="00B37D65" w:rsidR="00C67EB4" w:rsidRPr="00557D39">
            <w:pPr>
              <w:jc w:val="center"/>
              <w:rPr>
                <w:iCs/>
                <w:sz w:val="18"/>
                <w:szCs w:val="18"/>
              </w:rPr>
            </w:pPr>
            <w:r w:rsidRPr="00557D39">
              <w:rPr>
                <w:iCs/>
                <w:sz w:val="18"/>
                <w:szCs w:val="18"/>
              </w:rPr>
              <w:t>b</w:t>
            </w:r>
          </w:p>
        </w:tc>
        <w:tc>
          <w:tcPr>
            <w:tcW w:type="dxa" w:w="2782"/>
            <w:tcBorders>
              <w:top w:space="0" w:sz="4" w:color="000000" w:val="single"/>
              <w:left w:space="0" w:sz="4" w:color="000000" w:val="single"/>
              <w:bottom w:space="0" w:sz="4" w:color="000000" w:val="single"/>
            </w:tcBorders>
          </w:tcPr>
          <w:p w:rsidRDefault="00C67EB4" w:rsidP="00B37D65" w:rsidR="00C67EB4" w:rsidRPr="00557D39">
            <w:pPr>
              <w:snapToGrid w:val="false"/>
              <w:jc w:val="center"/>
              <w:rPr>
                <w:iCs/>
                <w:sz w:val="18"/>
                <w:szCs w:val="18"/>
              </w:rPr>
            </w:pPr>
          </w:p>
          <w:p w:rsidRDefault="00C67EB4" w:rsidP="00B37D65" w:rsidR="00C67EB4" w:rsidRPr="00557D39">
            <w:pPr>
              <w:jc w:val="center"/>
              <w:rPr>
                <w:iCs/>
                <w:sz w:val="18"/>
                <w:szCs w:val="18"/>
              </w:rPr>
            </w:pPr>
            <w:r w:rsidRPr="00557D39">
              <w:rPr>
                <w:iCs/>
                <w:sz w:val="18"/>
                <w:szCs w:val="18"/>
              </w:rPr>
              <w:t>Ime i prezime/tvrtka</w:t>
            </w:r>
          </w:p>
          <w:p w:rsidRDefault="00C67EB4" w:rsidP="00B37D65" w:rsidR="00C67EB4" w:rsidRPr="00557D39">
            <w:pPr>
              <w:jc w:val="center"/>
              <w:rPr>
                <w:iCs/>
                <w:sz w:val="18"/>
                <w:szCs w:val="18"/>
              </w:rPr>
            </w:pPr>
            <w:r w:rsidRPr="00557D39">
              <w:rPr>
                <w:iCs/>
                <w:sz w:val="18"/>
                <w:szCs w:val="18"/>
              </w:rPr>
              <w:t>ili naziv vjerovnika</w:t>
            </w:r>
          </w:p>
        </w:tc>
        <w:tc>
          <w:tcPr>
            <w:tcW w:type="dxa" w:w="2959"/>
            <w:tcBorders>
              <w:top w:space="0" w:sz="4" w:color="000000" w:val="single"/>
              <w:bottom w:space="0" w:sz="4" w:color="000000" w:val="single"/>
            </w:tcBorders>
          </w:tcPr>
          <w:p w:rsidRDefault="006220CE" w:rsidP="00B37D65" w:rsidR="006220CE" w:rsidRPr="00557D39">
            <w:pPr>
              <w:jc w:val="center"/>
              <w:rPr>
                <w:bCs/>
                <w:sz w:val="18"/>
                <w:szCs w:val="18"/>
              </w:rPr>
            </w:pPr>
          </w:p>
          <w:p w:rsidRDefault="00C67EB4" w:rsidP="006220CE" w:rsidR="00C67EB4" w:rsidRPr="00557D39">
            <w:pPr>
              <w:ind w:right="211" w:left="-409"/>
              <w:jc w:val="center"/>
              <w:rPr>
                <w:bCs/>
                <w:sz w:val="18"/>
                <w:szCs w:val="18"/>
              </w:rPr>
            </w:pPr>
            <w:r w:rsidRPr="00557D39">
              <w:rPr>
                <w:bCs/>
                <w:sz w:val="18"/>
                <w:szCs w:val="18"/>
              </w:rPr>
              <w:t>Sjedište ili adresa vjerovnika</w:t>
            </w:r>
          </w:p>
          <w:p w:rsidRDefault="00C67EB4" w:rsidP="00B37D65" w:rsidR="00C67EB4" w:rsidRPr="00557D39">
            <w:pPr>
              <w:jc w:val="center"/>
              <w:rPr>
                <w:bCs/>
                <w:sz w:val="18"/>
                <w:szCs w:val="18"/>
              </w:rPr>
            </w:pPr>
          </w:p>
        </w:tc>
        <w:tc>
          <w:tcPr>
            <w:tcW w:type="dxa" w:w="1577"/>
            <w:tcBorders>
              <w:top w:space="0" w:sz="4" w:color="000000" w:val="single"/>
              <w:bottom w:space="0" w:sz="4" w:color="000000" w:val="single"/>
            </w:tcBorders>
          </w:tcPr>
          <w:p w:rsidRDefault="00C67EB4" w:rsidP="00B37D65" w:rsidR="00C67EB4" w:rsidRPr="00557D39">
            <w:pPr>
              <w:snapToGrid w:val="false"/>
              <w:jc w:val="center"/>
              <w:rPr>
                <w:iCs/>
                <w:sz w:val="18"/>
                <w:szCs w:val="18"/>
              </w:rPr>
            </w:pPr>
          </w:p>
          <w:p w:rsidRDefault="00C67EB4" w:rsidP="00B37D65" w:rsidR="00C67EB4" w:rsidRPr="00557D39">
            <w:pPr>
              <w:jc w:val="center"/>
              <w:rPr>
                <w:iCs/>
                <w:sz w:val="18"/>
                <w:szCs w:val="18"/>
              </w:rPr>
            </w:pPr>
            <w:r w:rsidRPr="00557D39">
              <w:rPr>
                <w:iCs/>
                <w:sz w:val="18"/>
                <w:szCs w:val="18"/>
              </w:rPr>
              <w:t xml:space="preserve">OIB </w:t>
            </w:r>
          </w:p>
          <w:p w:rsidRDefault="00C67EB4" w:rsidP="00B37D65" w:rsidR="00C67EB4" w:rsidRPr="00557D39">
            <w:pPr>
              <w:jc w:val="center"/>
              <w:rPr>
                <w:iCs/>
                <w:sz w:val="18"/>
                <w:szCs w:val="18"/>
              </w:rPr>
            </w:pPr>
            <w:r w:rsidRPr="00557D39">
              <w:rPr>
                <w:iCs/>
                <w:sz w:val="18"/>
                <w:szCs w:val="18"/>
              </w:rPr>
              <w:t>vjerovnika</w:t>
            </w:r>
          </w:p>
        </w:tc>
        <w:tc>
          <w:tcPr>
            <w:tcW w:type="dxa" w:w="1417"/>
            <w:tcBorders>
              <w:top w:space="0" w:sz="4" w:color="000000" w:val="single"/>
              <w:left w:space="0" w:sz="4" w:color="000000" w:val="single"/>
              <w:bottom w:space="0" w:sz="4" w:color="000000" w:val="single"/>
            </w:tcBorders>
          </w:tcPr>
          <w:p w:rsidRDefault="00C67EB4" w:rsidP="00B37D65" w:rsidR="00C67EB4" w:rsidRPr="00557D39">
            <w:pPr>
              <w:snapToGrid w:val="false"/>
              <w:jc w:val="center"/>
              <w:rPr>
                <w:iCs/>
                <w:sz w:val="18"/>
                <w:szCs w:val="18"/>
              </w:rPr>
            </w:pPr>
            <w:r w:rsidRPr="00557D39">
              <w:rPr>
                <w:iCs/>
                <w:sz w:val="18"/>
                <w:szCs w:val="18"/>
              </w:rPr>
              <w:t xml:space="preserve">Iznos </w:t>
            </w:r>
          </w:p>
          <w:p w:rsidRDefault="00C67EB4" w:rsidP="00B37D65" w:rsidR="00C67EB4" w:rsidRPr="00557D39">
            <w:pPr>
              <w:jc w:val="center"/>
              <w:rPr>
                <w:iCs/>
                <w:sz w:val="18"/>
                <w:szCs w:val="18"/>
              </w:rPr>
            </w:pPr>
            <w:r w:rsidRPr="00557D39">
              <w:rPr>
                <w:iCs/>
                <w:sz w:val="18"/>
                <w:szCs w:val="18"/>
              </w:rPr>
              <w:t>namirenja</w:t>
            </w:r>
          </w:p>
          <w:p w:rsidRDefault="00C67EB4" w:rsidP="00B37D65" w:rsidR="00C67EB4" w:rsidRPr="00557D39">
            <w:pPr>
              <w:jc w:val="center"/>
              <w:rPr>
                <w:iCs/>
                <w:sz w:val="18"/>
                <w:szCs w:val="18"/>
              </w:rPr>
            </w:pPr>
            <w:r w:rsidRPr="00557D39">
              <w:rPr>
                <w:iCs/>
                <w:sz w:val="18"/>
                <w:szCs w:val="18"/>
              </w:rPr>
              <w:t>u kn</w:t>
            </w:r>
          </w:p>
        </w:tc>
      </w:tr>
      <w:tr w:rsidTr="006220CE" w:rsidR="00C67EB4">
        <w:tc>
          <w:tcPr>
            <w:tcW w:type="dxa" w:w="445"/>
            <w:tcBorders>
              <w:top w:space="0" w:sz="4" w:color="000000" w:val="single"/>
            </w:tcBorders>
          </w:tcPr>
          <w:p w:rsidRDefault="00C67EB4" w:rsidP="00B37D65" w:rsidR="00C67EB4">
            <w:pPr>
              <w:snapToGrid w:val="false"/>
              <w:jc w:val="center"/>
              <w:rPr>
                <w:szCs w:val="22"/>
              </w:rPr>
            </w:pPr>
            <w:r>
              <w:rPr>
                <w:szCs w:val="22"/>
              </w:rPr>
              <w:t>1.</w:t>
            </w:r>
          </w:p>
        </w:tc>
        <w:tc>
          <w:tcPr>
            <w:tcW w:type="dxa" w:w="2782"/>
            <w:tcBorders>
              <w:top w:space="0" w:sz="4" w:color="000000" w:val="single"/>
              <w:left w:space="0" w:sz="4" w:color="000000" w:val="single"/>
            </w:tcBorders>
          </w:tcPr>
          <w:p w:rsidRDefault="00C67EB4" w:rsidP="00B37D65" w:rsidR="00C67EB4">
            <w:pPr>
              <w:snapToGrid w:val="false"/>
              <w:rPr>
                <w:szCs w:val="22"/>
              </w:rPr>
            </w:pPr>
            <w:r>
              <w:rPr>
                <w:szCs w:val="22"/>
              </w:rPr>
              <w:t>PP ORAHOVICA d.o.o.</w:t>
            </w:r>
          </w:p>
        </w:tc>
        <w:tc>
          <w:tcPr>
            <w:tcW w:type="dxa" w:w="2959"/>
            <w:tcBorders>
              <w:top w:space="0" w:sz="4" w:color="000000" w:val="single"/>
            </w:tcBorders>
          </w:tcPr>
          <w:p w:rsidRDefault="00C67EB4" w:rsidP="00B37D65" w:rsidR="00C67EB4">
            <w:pPr>
              <w:snapToGrid w:val="false"/>
              <w:rPr>
                <w:szCs w:val="22"/>
              </w:rPr>
            </w:pPr>
            <w:r>
              <w:rPr>
                <w:szCs w:val="22"/>
              </w:rPr>
              <w:t>Stepana Mlakara 5, Orahovica</w:t>
            </w:r>
          </w:p>
        </w:tc>
        <w:tc>
          <w:tcPr>
            <w:tcW w:type="dxa" w:w="1577"/>
            <w:tcBorders>
              <w:top w:space="0" w:sz="4" w:color="000000" w:val="single"/>
            </w:tcBorders>
          </w:tcPr>
          <w:p w:rsidRDefault="00C67EB4" w:rsidP="00B37D65" w:rsidR="00C67EB4">
            <w:pPr>
              <w:snapToGrid w:val="false"/>
              <w:jc w:val="right"/>
              <w:rPr>
                <w:szCs w:val="22"/>
              </w:rPr>
            </w:pPr>
            <w:r>
              <w:rPr>
                <w:szCs w:val="22"/>
              </w:rPr>
              <w:t>70427199569</w:t>
            </w:r>
          </w:p>
        </w:tc>
        <w:tc>
          <w:tcPr>
            <w:tcW w:type="dxa" w:w="1417"/>
            <w:tcBorders>
              <w:top w:space="0" w:sz="4" w:color="000000" w:val="single"/>
              <w:left w:space="0" w:sz="4" w:color="000000" w:val="single"/>
            </w:tcBorders>
          </w:tcPr>
          <w:p w:rsidRDefault="00C67EB4" w:rsidP="00B37D65" w:rsidR="00C67EB4" w:rsidRPr="00F255B0">
            <w:pPr>
              <w:snapToGrid w:val="false"/>
              <w:jc w:val="right"/>
              <w:rPr>
                <w:szCs w:val="22"/>
              </w:rPr>
            </w:pPr>
            <w:r w:rsidRPr="00F255B0">
              <w:rPr>
                <w:szCs w:val="22"/>
              </w:rPr>
              <w:t xml:space="preserve">9.242,19 </w:t>
            </w:r>
          </w:p>
        </w:tc>
      </w:tr>
      <w:tr w:rsidTr="006220CE" w:rsidR="00C67EB4">
        <w:tc>
          <w:tcPr>
            <w:tcW w:type="dxa" w:w="445"/>
          </w:tcPr>
          <w:p w:rsidRDefault="00C67EB4" w:rsidP="00B37D65" w:rsidR="00C67EB4">
            <w:pPr>
              <w:snapToGrid w:val="false"/>
              <w:jc w:val="center"/>
              <w:rPr>
                <w:szCs w:val="22"/>
              </w:rPr>
            </w:pPr>
            <w:r>
              <w:rPr>
                <w:szCs w:val="22"/>
              </w:rPr>
              <w:t>2.</w:t>
            </w:r>
          </w:p>
        </w:tc>
        <w:tc>
          <w:tcPr>
            <w:tcW w:type="dxa" w:w="2782"/>
            <w:tcBorders>
              <w:left w:space="0" w:sz="4" w:color="000000" w:val="single"/>
            </w:tcBorders>
          </w:tcPr>
          <w:p w:rsidRDefault="00C67EB4" w:rsidP="00B37D65" w:rsidR="00C67EB4">
            <w:pPr>
              <w:snapToGrid w:val="false"/>
              <w:rPr>
                <w:szCs w:val="22"/>
              </w:rPr>
            </w:pPr>
            <w:r>
              <w:rPr>
                <w:szCs w:val="22"/>
              </w:rPr>
              <w:t>Slobodan Marinković</w:t>
            </w:r>
          </w:p>
        </w:tc>
        <w:tc>
          <w:tcPr>
            <w:tcW w:type="dxa" w:w="2959"/>
          </w:tcPr>
          <w:p w:rsidRDefault="00C67EB4" w:rsidP="00B37D65" w:rsidR="00C67EB4">
            <w:pPr>
              <w:snapToGrid w:val="false"/>
              <w:rPr>
                <w:szCs w:val="22"/>
              </w:rPr>
            </w:pPr>
            <w:r>
              <w:rPr>
                <w:szCs w:val="22"/>
              </w:rPr>
              <w:t xml:space="preserve">Dobro Polje 3, Bijelo Brdo </w:t>
            </w:r>
          </w:p>
        </w:tc>
        <w:tc>
          <w:tcPr>
            <w:tcW w:type="dxa" w:w="1577"/>
          </w:tcPr>
          <w:p w:rsidRDefault="00C67EB4" w:rsidP="00B37D65" w:rsidR="00C67EB4">
            <w:pPr>
              <w:snapToGrid w:val="false"/>
              <w:jc w:val="right"/>
              <w:rPr>
                <w:szCs w:val="22"/>
              </w:rPr>
            </w:pPr>
            <w:r>
              <w:rPr>
                <w:szCs w:val="22"/>
              </w:rPr>
              <w:t>68721167018</w:t>
            </w:r>
          </w:p>
        </w:tc>
        <w:tc>
          <w:tcPr>
            <w:tcW w:type="dxa" w:w="1417"/>
            <w:tcBorders>
              <w:left w:space="0" w:sz="4" w:color="000000" w:val="single"/>
            </w:tcBorders>
          </w:tcPr>
          <w:p w:rsidRDefault="00C67EB4" w:rsidP="00B37D65" w:rsidR="00C67EB4" w:rsidRPr="00F255B0">
            <w:pPr>
              <w:snapToGrid w:val="false"/>
              <w:jc w:val="right"/>
              <w:rPr>
                <w:szCs w:val="22"/>
              </w:rPr>
            </w:pPr>
            <w:r w:rsidRPr="00F255B0">
              <w:rPr>
                <w:szCs w:val="22"/>
              </w:rPr>
              <w:t>16.024,07</w:t>
            </w:r>
          </w:p>
        </w:tc>
      </w:tr>
      <w:tr w:rsidTr="006220CE" w:rsidR="00C67EB4">
        <w:tc>
          <w:tcPr>
            <w:tcW w:type="dxa" w:w="445"/>
          </w:tcPr>
          <w:p w:rsidRDefault="00C67EB4" w:rsidP="00B37D65" w:rsidR="00C67EB4">
            <w:pPr>
              <w:snapToGrid w:val="false"/>
              <w:jc w:val="center"/>
              <w:rPr>
                <w:szCs w:val="22"/>
              </w:rPr>
            </w:pPr>
            <w:r>
              <w:rPr>
                <w:szCs w:val="22"/>
              </w:rPr>
              <w:t>3.</w:t>
            </w:r>
          </w:p>
        </w:tc>
        <w:tc>
          <w:tcPr>
            <w:tcW w:type="dxa" w:w="2782"/>
            <w:tcBorders>
              <w:left w:space="0" w:sz="4" w:color="000000" w:val="single"/>
            </w:tcBorders>
          </w:tcPr>
          <w:p w:rsidRDefault="00C67EB4" w:rsidP="00B37D65" w:rsidR="00C67EB4">
            <w:pPr>
              <w:snapToGrid w:val="false"/>
              <w:rPr>
                <w:szCs w:val="22"/>
              </w:rPr>
            </w:pPr>
            <w:r>
              <w:rPr>
                <w:szCs w:val="22"/>
              </w:rPr>
              <w:t xml:space="preserve">H-ABDUCO d.o.o. </w:t>
            </w:r>
          </w:p>
        </w:tc>
        <w:tc>
          <w:tcPr>
            <w:tcW w:type="dxa" w:w="2959"/>
          </w:tcPr>
          <w:p w:rsidRDefault="00C67EB4" w:rsidP="00B37D65" w:rsidR="00C67EB4">
            <w:pPr>
              <w:snapToGrid w:val="false"/>
              <w:rPr>
                <w:szCs w:val="22"/>
              </w:rPr>
            </w:pPr>
            <w:r>
              <w:rPr>
                <w:szCs w:val="22"/>
              </w:rPr>
              <w:t>Slavonska avenija 6 Zagreb</w:t>
            </w:r>
          </w:p>
        </w:tc>
        <w:tc>
          <w:tcPr>
            <w:tcW w:type="dxa" w:w="1577"/>
          </w:tcPr>
          <w:p w:rsidRDefault="00C67EB4" w:rsidP="00B37D65" w:rsidR="00C67EB4">
            <w:pPr>
              <w:snapToGrid w:val="false"/>
              <w:jc w:val="right"/>
              <w:rPr>
                <w:szCs w:val="22"/>
              </w:rPr>
            </w:pPr>
            <w:r>
              <w:rPr>
                <w:szCs w:val="22"/>
              </w:rPr>
              <w:t>13667298928</w:t>
            </w:r>
          </w:p>
        </w:tc>
        <w:tc>
          <w:tcPr>
            <w:tcW w:type="dxa" w:w="1417"/>
            <w:tcBorders>
              <w:left w:space="0" w:sz="4" w:color="000000" w:val="single"/>
            </w:tcBorders>
          </w:tcPr>
          <w:p w:rsidRDefault="00C67EB4" w:rsidP="00B37D65" w:rsidR="00C67EB4" w:rsidRPr="00F255B0">
            <w:pPr>
              <w:snapToGrid w:val="false"/>
              <w:jc w:val="right"/>
              <w:rPr>
                <w:szCs w:val="22"/>
              </w:rPr>
            </w:pPr>
            <w:r w:rsidRPr="00F255B0">
              <w:rPr>
                <w:szCs w:val="22"/>
              </w:rPr>
              <w:t>152.850,50</w:t>
            </w:r>
          </w:p>
        </w:tc>
      </w:tr>
      <w:tr w:rsidTr="006220CE" w:rsidR="00C67EB4">
        <w:tc>
          <w:tcPr>
            <w:tcW w:type="dxa" w:w="445"/>
          </w:tcPr>
          <w:p w:rsidRDefault="00C67EB4" w:rsidP="00B37D65" w:rsidR="00C67EB4">
            <w:pPr>
              <w:snapToGrid w:val="false"/>
              <w:jc w:val="center"/>
              <w:rPr>
                <w:szCs w:val="22"/>
              </w:rPr>
            </w:pPr>
            <w:r>
              <w:rPr>
                <w:szCs w:val="22"/>
              </w:rPr>
              <w:t>4.</w:t>
            </w:r>
          </w:p>
        </w:tc>
        <w:tc>
          <w:tcPr>
            <w:tcW w:type="dxa" w:w="2782"/>
            <w:tcBorders>
              <w:left w:space="0" w:sz="4" w:color="000000" w:val="single"/>
            </w:tcBorders>
          </w:tcPr>
          <w:p w:rsidRDefault="00C67EB4" w:rsidP="00B37D65" w:rsidR="00C67EB4">
            <w:pPr>
              <w:snapToGrid w:val="false"/>
              <w:rPr>
                <w:szCs w:val="22"/>
              </w:rPr>
            </w:pPr>
            <w:r>
              <w:rPr>
                <w:szCs w:val="22"/>
              </w:rPr>
              <w:t>Hrvatski športsko ribolovni savez</w:t>
            </w:r>
          </w:p>
        </w:tc>
        <w:tc>
          <w:tcPr>
            <w:tcW w:type="dxa" w:w="2959"/>
          </w:tcPr>
          <w:p w:rsidRDefault="00C67EB4" w:rsidP="00B37D65" w:rsidR="00C67EB4">
            <w:pPr>
              <w:snapToGrid w:val="false"/>
              <w:rPr>
                <w:szCs w:val="22"/>
              </w:rPr>
            </w:pPr>
            <w:r>
              <w:rPr>
                <w:szCs w:val="22"/>
              </w:rPr>
              <w:t>Trg Krešimira Ćosića 11 Zagreb</w:t>
            </w:r>
          </w:p>
        </w:tc>
        <w:tc>
          <w:tcPr>
            <w:tcW w:type="dxa" w:w="1577"/>
          </w:tcPr>
          <w:p w:rsidRDefault="00C67EB4" w:rsidP="00B37D65" w:rsidR="00C67EB4">
            <w:pPr>
              <w:snapToGrid w:val="false"/>
              <w:jc w:val="right"/>
              <w:rPr>
                <w:szCs w:val="22"/>
              </w:rPr>
            </w:pPr>
            <w:r>
              <w:rPr>
                <w:szCs w:val="22"/>
              </w:rPr>
              <w:t>27403903291</w:t>
            </w:r>
          </w:p>
        </w:tc>
        <w:tc>
          <w:tcPr>
            <w:tcW w:type="dxa" w:w="1417"/>
            <w:tcBorders>
              <w:left w:space="0" w:sz="4" w:color="000000" w:val="single"/>
            </w:tcBorders>
          </w:tcPr>
          <w:p w:rsidRDefault="00C67EB4" w:rsidP="00B37D65" w:rsidR="00C67EB4" w:rsidRPr="00F255B0">
            <w:pPr>
              <w:snapToGrid w:val="false"/>
              <w:jc w:val="right"/>
              <w:rPr>
                <w:szCs w:val="22"/>
              </w:rPr>
            </w:pPr>
            <w:r w:rsidRPr="00F255B0">
              <w:rPr>
                <w:szCs w:val="22"/>
              </w:rPr>
              <w:t>1.920,10</w:t>
            </w:r>
          </w:p>
        </w:tc>
      </w:tr>
      <w:tr w:rsidTr="006220CE" w:rsidR="00C67EB4">
        <w:tc>
          <w:tcPr>
            <w:tcW w:type="dxa" w:w="445"/>
          </w:tcPr>
          <w:p w:rsidRDefault="00C67EB4" w:rsidP="00B37D65" w:rsidR="00C67EB4">
            <w:pPr>
              <w:snapToGrid w:val="false"/>
              <w:jc w:val="center"/>
              <w:rPr>
                <w:szCs w:val="22"/>
              </w:rPr>
            </w:pPr>
            <w:r>
              <w:rPr>
                <w:szCs w:val="22"/>
              </w:rPr>
              <w:t>5.</w:t>
            </w:r>
          </w:p>
        </w:tc>
        <w:tc>
          <w:tcPr>
            <w:tcW w:type="dxa" w:w="2782"/>
            <w:tcBorders>
              <w:left w:space="0" w:sz="4" w:color="000000" w:val="single"/>
            </w:tcBorders>
          </w:tcPr>
          <w:p w:rsidRDefault="00C67EB4" w:rsidP="00B37D65" w:rsidR="00C67EB4">
            <w:pPr>
              <w:snapToGrid w:val="false"/>
              <w:rPr>
                <w:szCs w:val="22"/>
              </w:rPr>
            </w:pPr>
            <w:r>
              <w:rPr>
                <w:szCs w:val="22"/>
              </w:rPr>
              <w:t>Hrvatski športsko ribolovni savez</w:t>
            </w:r>
          </w:p>
        </w:tc>
        <w:tc>
          <w:tcPr>
            <w:tcW w:type="dxa" w:w="2959"/>
          </w:tcPr>
          <w:p w:rsidRDefault="00C67EB4" w:rsidP="00B37D65" w:rsidR="00C67EB4">
            <w:pPr>
              <w:snapToGrid w:val="false"/>
              <w:rPr>
                <w:szCs w:val="22"/>
              </w:rPr>
            </w:pPr>
            <w:r>
              <w:rPr>
                <w:szCs w:val="22"/>
              </w:rPr>
              <w:t>Trg Krešimira Ćosića 11 Zagreb</w:t>
            </w:r>
          </w:p>
        </w:tc>
        <w:tc>
          <w:tcPr>
            <w:tcW w:type="dxa" w:w="1577"/>
          </w:tcPr>
          <w:p w:rsidRDefault="00C67EB4" w:rsidP="00B37D65" w:rsidR="00C67EB4">
            <w:pPr>
              <w:snapToGrid w:val="false"/>
              <w:jc w:val="right"/>
              <w:rPr>
                <w:szCs w:val="22"/>
              </w:rPr>
            </w:pPr>
            <w:r>
              <w:rPr>
                <w:szCs w:val="22"/>
              </w:rPr>
              <w:t>27403903291</w:t>
            </w:r>
          </w:p>
        </w:tc>
        <w:tc>
          <w:tcPr>
            <w:tcW w:type="dxa" w:w="1417"/>
            <w:tcBorders>
              <w:left w:space="0" w:sz="4" w:color="000000" w:val="single"/>
            </w:tcBorders>
          </w:tcPr>
          <w:p w:rsidRDefault="00C67EB4" w:rsidP="00B37D65" w:rsidR="00C67EB4" w:rsidRPr="00F255B0">
            <w:pPr>
              <w:snapToGrid w:val="false"/>
              <w:jc w:val="right"/>
              <w:rPr>
                <w:szCs w:val="22"/>
              </w:rPr>
            </w:pPr>
            <w:r w:rsidRPr="00F255B0">
              <w:rPr>
                <w:szCs w:val="22"/>
              </w:rPr>
              <w:t>19.142,50</w:t>
            </w:r>
          </w:p>
        </w:tc>
      </w:tr>
      <w:tr w:rsidTr="006220CE" w:rsidR="00C67EB4">
        <w:tc>
          <w:tcPr>
            <w:tcW w:type="dxa" w:w="445"/>
          </w:tcPr>
          <w:p w:rsidRDefault="00C67EB4" w:rsidP="00B37D65" w:rsidR="00C67EB4">
            <w:pPr>
              <w:snapToGrid w:val="false"/>
              <w:jc w:val="center"/>
              <w:rPr>
                <w:szCs w:val="22"/>
              </w:rPr>
            </w:pPr>
            <w:r>
              <w:rPr>
                <w:szCs w:val="22"/>
              </w:rPr>
              <w:t>6.</w:t>
            </w:r>
          </w:p>
        </w:tc>
        <w:tc>
          <w:tcPr>
            <w:tcW w:type="dxa" w:w="2782"/>
            <w:tcBorders>
              <w:left w:space="0" w:sz="4" w:color="000000" w:val="single"/>
            </w:tcBorders>
          </w:tcPr>
          <w:p w:rsidRDefault="00C67EB4" w:rsidP="00B37D65" w:rsidR="00C67EB4">
            <w:pPr>
              <w:snapToGrid w:val="false"/>
              <w:rPr>
                <w:szCs w:val="22"/>
              </w:rPr>
            </w:pPr>
            <w:r>
              <w:rPr>
                <w:szCs w:val="22"/>
              </w:rPr>
              <w:t>RH, Ministarstvo poljoprivrede</w:t>
            </w:r>
          </w:p>
        </w:tc>
        <w:tc>
          <w:tcPr>
            <w:tcW w:type="dxa" w:w="2959"/>
          </w:tcPr>
          <w:p w:rsidRDefault="00C67EB4" w:rsidP="00B37D65" w:rsidR="00C67EB4">
            <w:pPr>
              <w:snapToGrid w:val="false"/>
              <w:rPr>
                <w:szCs w:val="22"/>
              </w:rPr>
            </w:pPr>
            <w:r>
              <w:rPr>
                <w:szCs w:val="22"/>
              </w:rPr>
              <w:t>Ul. grada Vukovara 78, Zagreb</w:t>
            </w:r>
          </w:p>
        </w:tc>
        <w:tc>
          <w:tcPr>
            <w:tcW w:type="dxa" w:w="1577"/>
          </w:tcPr>
          <w:p w:rsidRDefault="00C67EB4" w:rsidP="00B37D65" w:rsidR="00C67EB4">
            <w:pPr>
              <w:snapToGrid w:val="false"/>
              <w:jc w:val="right"/>
              <w:rPr>
                <w:szCs w:val="22"/>
              </w:rPr>
            </w:pPr>
            <w:r>
              <w:rPr>
                <w:szCs w:val="22"/>
              </w:rPr>
              <w:t>76767369197</w:t>
            </w:r>
          </w:p>
        </w:tc>
        <w:tc>
          <w:tcPr>
            <w:tcW w:type="dxa" w:w="1417"/>
            <w:tcBorders>
              <w:left w:space="0" w:sz="4" w:color="000000" w:val="single"/>
            </w:tcBorders>
          </w:tcPr>
          <w:p w:rsidRDefault="00C67EB4" w:rsidP="00B37D65" w:rsidR="00C67EB4" w:rsidRPr="00F255B0">
            <w:pPr>
              <w:snapToGrid w:val="false"/>
              <w:jc w:val="right"/>
              <w:rPr>
                <w:szCs w:val="22"/>
              </w:rPr>
            </w:pPr>
            <w:r w:rsidRPr="00F255B0">
              <w:rPr>
                <w:szCs w:val="22"/>
              </w:rPr>
              <w:t>21.703,50</w:t>
            </w:r>
          </w:p>
        </w:tc>
      </w:tr>
      <w:tr w:rsidTr="006220CE" w:rsidR="00C67EB4">
        <w:tc>
          <w:tcPr>
            <w:tcW w:type="dxa" w:w="445"/>
            <w:tcBorders>
              <w:bottom w:space="0" w:sz="4" w:color="000000" w:val="single"/>
            </w:tcBorders>
          </w:tcPr>
          <w:p w:rsidRDefault="00C67EB4" w:rsidP="00B37D65" w:rsidR="00C67EB4">
            <w:pPr>
              <w:snapToGrid w:val="false"/>
              <w:jc w:val="center"/>
              <w:rPr>
                <w:bCs/>
                <w:szCs w:val="22"/>
              </w:rPr>
            </w:pPr>
            <w:r>
              <w:rPr>
                <w:bCs/>
                <w:szCs w:val="22"/>
              </w:rPr>
              <w:t>7.</w:t>
            </w:r>
          </w:p>
        </w:tc>
        <w:tc>
          <w:tcPr>
            <w:tcW w:type="dxa" w:w="2782"/>
            <w:tcBorders>
              <w:left w:space="0" w:sz="4" w:color="000000" w:val="single"/>
              <w:bottom w:space="0" w:sz="4" w:color="000000" w:val="single"/>
            </w:tcBorders>
          </w:tcPr>
          <w:p w:rsidRDefault="00C67EB4" w:rsidP="00B37D65" w:rsidR="00C67EB4">
            <w:pPr>
              <w:snapToGrid w:val="false"/>
              <w:rPr>
                <w:szCs w:val="22"/>
              </w:rPr>
            </w:pPr>
            <w:r>
              <w:rPr>
                <w:szCs w:val="22"/>
              </w:rPr>
              <w:t xml:space="preserve">Adrijana Hufnagel </w:t>
            </w:r>
          </w:p>
        </w:tc>
        <w:tc>
          <w:tcPr>
            <w:tcW w:type="dxa" w:w="2959"/>
            <w:tcBorders>
              <w:bottom w:space="0" w:sz="4" w:color="000000" w:val="single"/>
            </w:tcBorders>
          </w:tcPr>
          <w:p w:rsidRDefault="00C67EB4" w:rsidP="00B37D65" w:rsidR="00C67EB4">
            <w:pPr>
              <w:snapToGrid w:val="false"/>
              <w:rPr>
                <w:szCs w:val="22"/>
              </w:rPr>
            </w:pPr>
            <w:r>
              <w:rPr>
                <w:szCs w:val="22"/>
              </w:rPr>
              <w:t>Hrv. Zrakoplovstva 13/40, Vukovar</w:t>
            </w:r>
          </w:p>
        </w:tc>
        <w:tc>
          <w:tcPr>
            <w:tcW w:type="dxa" w:w="1577"/>
            <w:tcBorders>
              <w:bottom w:space="0" w:sz="4" w:color="000000" w:val="single"/>
            </w:tcBorders>
          </w:tcPr>
          <w:p w:rsidRDefault="00C67EB4" w:rsidP="00B37D65" w:rsidR="00C67EB4">
            <w:pPr>
              <w:snapToGrid w:val="false"/>
              <w:jc w:val="right"/>
              <w:rPr>
                <w:szCs w:val="22"/>
              </w:rPr>
            </w:pPr>
            <w:r>
              <w:rPr>
                <w:szCs w:val="22"/>
              </w:rPr>
              <w:t>29325054571</w:t>
            </w:r>
          </w:p>
        </w:tc>
        <w:tc>
          <w:tcPr>
            <w:tcW w:type="dxa" w:w="1417"/>
            <w:tcBorders>
              <w:left w:space="0" w:sz="4" w:color="000000" w:val="single"/>
              <w:bottom w:space="0" w:sz="4" w:color="000000" w:val="single"/>
            </w:tcBorders>
          </w:tcPr>
          <w:p w:rsidRDefault="00C67EB4" w:rsidP="00B37D65" w:rsidR="00C67EB4" w:rsidRPr="00F255B0">
            <w:pPr>
              <w:snapToGrid w:val="false"/>
              <w:jc w:val="right"/>
              <w:rPr>
                <w:szCs w:val="22"/>
              </w:rPr>
            </w:pPr>
            <w:r w:rsidRPr="00F255B0">
              <w:rPr>
                <w:szCs w:val="22"/>
              </w:rPr>
              <w:t>237.689,37</w:t>
            </w:r>
          </w:p>
        </w:tc>
      </w:tr>
      <w:tr w:rsidTr="006220CE" w:rsidR="00C67EB4">
        <w:tc>
          <w:tcPr>
            <w:tcW w:type="dxa" w:w="445"/>
            <w:tcBorders>
              <w:top w:space="0" w:sz="4" w:color="000000" w:val="single"/>
              <w:bottom w:space="0" w:sz="4" w:color="000000" w:val="single"/>
            </w:tcBorders>
          </w:tcPr>
          <w:p w:rsidRDefault="00C67EB4" w:rsidP="00B37D65" w:rsidR="00C67EB4">
            <w:pPr>
              <w:snapToGrid w:val="false"/>
              <w:jc w:val="center"/>
              <w:rPr>
                <w:b/>
                <w:bCs/>
                <w:szCs w:val="22"/>
              </w:rPr>
            </w:pPr>
          </w:p>
        </w:tc>
        <w:tc>
          <w:tcPr>
            <w:tcW w:type="dxa" w:w="2782"/>
            <w:tcBorders>
              <w:top w:space="0" w:sz="4" w:color="000000" w:val="single"/>
              <w:left w:space="0" w:sz="4" w:color="000000" w:val="single"/>
              <w:bottom w:space="0" w:sz="4" w:color="000000" w:val="single"/>
            </w:tcBorders>
          </w:tcPr>
          <w:p w:rsidRDefault="00C67EB4" w:rsidP="00B37D65" w:rsidR="00C67EB4" w:rsidRPr="00F255B0">
            <w:pPr>
              <w:snapToGrid w:val="false"/>
              <w:rPr>
                <w:szCs w:val="22"/>
              </w:rPr>
            </w:pPr>
            <w:r w:rsidRPr="00F255B0">
              <w:rPr>
                <w:szCs w:val="22"/>
              </w:rPr>
              <w:t>UKUPNO</w:t>
            </w:r>
          </w:p>
        </w:tc>
        <w:tc>
          <w:tcPr>
            <w:tcW w:type="dxa" w:w="2959"/>
            <w:tcBorders>
              <w:top w:space="0" w:sz="4" w:color="000000" w:val="single"/>
              <w:bottom w:space="0" w:sz="4" w:color="000000" w:val="single"/>
            </w:tcBorders>
          </w:tcPr>
          <w:p w:rsidRDefault="00C67EB4" w:rsidP="00B37D65" w:rsidR="00C67EB4">
            <w:pPr>
              <w:snapToGrid w:val="false"/>
              <w:rPr>
                <w:szCs w:val="22"/>
              </w:rPr>
            </w:pPr>
          </w:p>
        </w:tc>
        <w:tc>
          <w:tcPr>
            <w:tcW w:type="dxa" w:w="1577"/>
            <w:tcBorders>
              <w:top w:space="0" w:sz="4" w:color="000000" w:val="single"/>
              <w:bottom w:space="0" w:sz="4" w:color="000000" w:val="single"/>
            </w:tcBorders>
          </w:tcPr>
          <w:p w:rsidRDefault="00C67EB4" w:rsidP="00B37D65" w:rsidR="00C67EB4">
            <w:pPr>
              <w:snapToGrid w:val="false"/>
              <w:jc w:val="right"/>
              <w:rPr>
                <w:b/>
                <w:szCs w:val="22"/>
              </w:rPr>
            </w:pPr>
          </w:p>
        </w:tc>
        <w:tc>
          <w:tcPr>
            <w:tcW w:type="dxa" w:w="1417"/>
            <w:tcBorders>
              <w:top w:space="0" w:sz="4" w:color="000000" w:val="single"/>
              <w:left w:space="0" w:sz="4" w:color="000000" w:val="single"/>
              <w:bottom w:space="0" w:sz="4" w:color="000000" w:val="single"/>
            </w:tcBorders>
          </w:tcPr>
          <w:p w:rsidRDefault="00C67EB4" w:rsidP="00B37D65" w:rsidR="00C67EB4" w:rsidRPr="00F255B0">
            <w:pPr>
              <w:snapToGrid w:val="false"/>
              <w:jc w:val="right"/>
              <w:rPr>
                <w:bCs/>
                <w:szCs w:val="22"/>
              </w:rPr>
            </w:pPr>
            <w:r w:rsidRPr="00F255B0">
              <w:rPr>
                <w:bCs/>
                <w:szCs w:val="22"/>
              </w:rPr>
              <w:t>458.572,48</w:t>
            </w:r>
          </w:p>
        </w:tc>
      </w:tr>
    </w:tbl>
    <w:p w:rsidRDefault="002F15E3" w:rsidP="00C67EB4" w:rsidR="002F15E3">
      <w:pPr>
        <w:ind w:right="-540" w:left="-540"/>
        <w:jc w:val="both"/>
        <w:rPr>
          <w:b/>
        </w:rPr>
      </w:pPr>
    </w:p>
    <w:p w:rsidRDefault="00125D6B" w:rsidP="00C67EB4" w:rsidR="00C67EB4" w:rsidRPr="002F15E3">
      <w:pPr>
        <w:ind w:right="-540" w:left="-540"/>
        <w:jc w:val="both"/>
      </w:pPr>
      <w:r>
        <w:tab/>
      </w:r>
      <w:r w:rsidR="009644FC">
        <w:tab/>
      </w:r>
      <w:r w:rsidR="00C67EB4" w:rsidRPr="002F15E3">
        <w:t>Tablica 10 (treća konačna dioba - namirenje vjerovnika II. višeg isplatnog reda)</w:t>
      </w:r>
    </w:p>
    <w:tbl>
      <w:tblPr>
        <w:tblW w:type="dxa" w:w="9191"/>
        <w:tblInd w:type="dxa" w:w="108"/>
        <w:tblLayout w:type="fixed"/>
        <w:tblLook w:val="0000" w:noVBand="0" w:noHBand="0" w:lastColumn="0" w:firstColumn="0" w:lastRow="0" w:firstRow="0"/>
      </w:tblPr>
      <w:tblGrid>
        <w:gridCol w:w="426"/>
        <w:gridCol w:w="2693"/>
        <w:gridCol w:w="2977"/>
        <w:gridCol w:w="1559"/>
        <w:gridCol w:w="1536"/>
      </w:tblGrid>
      <w:tr w:rsidTr="00CB2247" w:rsidR="00C67EB4">
        <w:tc>
          <w:tcPr>
            <w:tcW w:type="dxa" w:w="426"/>
            <w:tcBorders>
              <w:top w:space="0" w:sz="4" w:color="000000" w:val="single"/>
              <w:bottom w:space="0" w:sz="4" w:color="000000" w:val="single"/>
            </w:tcBorders>
          </w:tcPr>
          <w:p w:rsidRDefault="00C67EB4" w:rsidP="00CC53E5" w:rsidR="00C67EB4" w:rsidRPr="00557D39">
            <w:pPr>
              <w:tabs>
                <w:tab w:pos="7513" w:val="left"/>
              </w:tabs>
              <w:snapToGrid w:val="false"/>
              <w:jc w:val="center"/>
              <w:rPr>
                <w:iCs/>
                <w:sz w:val="18"/>
                <w:szCs w:val="18"/>
              </w:rPr>
            </w:pPr>
          </w:p>
          <w:p w:rsidRDefault="00C67EB4" w:rsidP="00CC53E5" w:rsidR="00C67EB4" w:rsidRPr="00557D39">
            <w:pPr>
              <w:tabs>
                <w:tab w:pos="7513" w:val="left"/>
              </w:tabs>
              <w:jc w:val="center"/>
              <w:rPr>
                <w:iCs/>
                <w:sz w:val="18"/>
                <w:szCs w:val="18"/>
              </w:rPr>
            </w:pPr>
            <w:r w:rsidRPr="00557D39">
              <w:rPr>
                <w:iCs/>
                <w:sz w:val="18"/>
                <w:szCs w:val="18"/>
              </w:rPr>
              <w:t>R</w:t>
            </w:r>
          </w:p>
          <w:p w:rsidRDefault="00C67EB4" w:rsidP="00CC53E5" w:rsidR="00C67EB4" w:rsidRPr="00557D39">
            <w:pPr>
              <w:tabs>
                <w:tab w:pos="7513" w:val="left"/>
              </w:tabs>
              <w:jc w:val="center"/>
              <w:rPr>
                <w:iCs/>
                <w:sz w:val="18"/>
                <w:szCs w:val="18"/>
              </w:rPr>
            </w:pPr>
            <w:r w:rsidRPr="00557D39">
              <w:rPr>
                <w:iCs/>
                <w:sz w:val="18"/>
                <w:szCs w:val="18"/>
              </w:rPr>
              <w:t>b</w:t>
            </w:r>
          </w:p>
        </w:tc>
        <w:tc>
          <w:tcPr>
            <w:tcW w:type="dxa" w:w="2693"/>
            <w:tcBorders>
              <w:top w:space="0" w:sz="4" w:color="000000" w:val="single"/>
              <w:left w:space="0" w:sz="4" w:color="000000" w:val="single"/>
              <w:bottom w:space="0" w:sz="4" w:color="000000" w:val="single"/>
            </w:tcBorders>
          </w:tcPr>
          <w:p w:rsidRDefault="00C67EB4" w:rsidP="00CC53E5" w:rsidR="00C67EB4" w:rsidRPr="00557D39">
            <w:pPr>
              <w:tabs>
                <w:tab w:pos="7513" w:val="left"/>
              </w:tabs>
              <w:snapToGrid w:val="false"/>
              <w:jc w:val="center"/>
              <w:rPr>
                <w:iCs/>
                <w:sz w:val="18"/>
                <w:szCs w:val="18"/>
              </w:rPr>
            </w:pPr>
          </w:p>
          <w:p w:rsidRDefault="00C67EB4" w:rsidP="00CC53E5" w:rsidR="00C67EB4" w:rsidRPr="00557D39">
            <w:pPr>
              <w:tabs>
                <w:tab w:pos="7513" w:val="left"/>
              </w:tabs>
              <w:jc w:val="center"/>
              <w:rPr>
                <w:iCs/>
                <w:sz w:val="18"/>
                <w:szCs w:val="18"/>
              </w:rPr>
            </w:pPr>
            <w:r w:rsidRPr="00557D39">
              <w:rPr>
                <w:iCs/>
                <w:sz w:val="18"/>
                <w:szCs w:val="18"/>
              </w:rPr>
              <w:t>Ime i prezime/tvrtka</w:t>
            </w:r>
          </w:p>
          <w:p w:rsidRDefault="00C67EB4" w:rsidP="00CC53E5" w:rsidR="00C67EB4" w:rsidRPr="00557D39">
            <w:pPr>
              <w:tabs>
                <w:tab w:pos="7513" w:val="left"/>
              </w:tabs>
              <w:jc w:val="center"/>
              <w:rPr>
                <w:iCs/>
                <w:sz w:val="18"/>
                <w:szCs w:val="18"/>
              </w:rPr>
            </w:pPr>
            <w:r w:rsidRPr="00557D39">
              <w:rPr>
                <w:iCs/>
                <w:sz w:val="18"/>
                <w:szCs w:val="18"/>
              </w:rPr>
              <w:t>ili naziv vjerovnika</w:t>
            </w:r>
          </w:p>
        </w:tc>
        <w:tc>
          <w:tcPr>
            <w:tcW w:type="dxa" w:w="2977"/>
            <w:tcBorders>
              <w:top w:space="0" w:sz="4" w:color="000000" w:val="single"/>
              <w:bottom w:space="0" w:sz="4" w:color="000000" w:val="single"/>
            </w:tcBorders>
          </w:tcPr>
          <w:p w:rsidRDefault="00C67EB4" w:rsidP="00CC53E5" w:rsidR="00C67EB4" w:rsidRPr="00557D39">
            <w:pPr>
              <w:tabs>
                <w:tab w:pos="7513" w:val="left"/>
              </w:tabs>
              <w:snapToGrid w:val="false"/>
              <w:jc w:val="center"/>
              <w:rPr>
                <w:bCs/>
                <w:sz w:val="18"/>
                <w:szCs w:val="18"/>
              </w:rPr>
            </w:pPr>
          </w:p>
          <w:p w:rsidRDefault="00C67EB4" w:rsidP="00CC53E5" w:rsidR="00C67EB4" w:rsidRPr="00557D39">
            <w:pPr>
              <w:tabs>
                <w:tab w:pos="7513" w:val="left"/>
              </w:tabs>
              <w:jc w:val="center"/>
              <w:rPr>
                <w:bCs/>
                <w:sz w:val="18"/>
                <w:szCs w:val="18"/>
              </w:rPr>
            </w:pPr>
            <w:r w:rsidRPr="00557D39">
              <w:rPr>
                <w:bCs/>
                <w:sz w:val="18"/>
                <w:szCs w:val="18"/>
              </w:rPr>
              <w:t>Sjedište ili adresa vjerovnika</w:t>
            </w:r>
          </w:p>
          <w:p w:rsidRDefault="00C67EB4" w:rsidP="00CC53E5" w:rsidR="00C67EB4" w:rsidRPr="00557D39">
            <w:pPr>
              <w:tabs>
                <w:tab w:pos="7513" w:val="left"/>
              </w:tabs>
              <w:jc w:val="center"/>
              <w:rPr>
                <w:bCs/>
                <w:sz w:val="18"/>
                <w:szCs w:val="18"/>
              </w:rPr>
            </w:pPr>
          </w:p>
        </w:tc>
        <w:tc>
          <w:tcPr>
            <w:tcW w:type="dxa" w:w="1559"/>
            <w:tcBorders>
              <w:top w:space="0" w:sz="4" w:color="000000" w:val="single"/>
              <w:bottom w:space="0" w:sz="4" w:color="000000" w:val="single"/>
            </w:tcBorders>
          </w:tcPr>
          <w:p w:rsidRDefault="00C67EB4" w:rsidP="00CC53E5" w:rsidR="00C67EB4" w:rsidRPr="00557D39">
            <w:pPr>
              <w:tabs>
                <w:tab w:pos="7513" w:val="left"/>
              </w:tabs>
              <w:snapToGrid w:val="false"/>
              <w:jc w:val="center"/>
              <w:rPr>
                <w:iCs/>
                <w:sz w:val="18"/>
                <w:szCs w:val="18"/>
              </w:rPr>
            </w:pPr>
          </w:p>
          <w:p w:rsidRDefault="00C67EB4" w:rsidP="00CC53E5" w:rsidR="00C67EB4" w:rsidRPr="00557D39">
            <w:pPr>
              <w:tabs>
                <w:tab w:pos="7513" w:val="left"/>
              </w:tabs>
              <w:jc w:val="center"/>
              <w:rPr>
                <w:iCs/>
                <w:sz w:val="18"/>
                <w:szCs w:val="18"/>
              </w:rPr>
            </w:pPr>
            <w:r w:rsidRPr="00557D39">
              <w:rPr>
                <w:iCs/>
                <w:sz w:val="18"/>
                <w:szCs w:val="18"/>
              </w:rPr>
              <w:t xml:space="preserve">OIB </w:t>
            </w:r>
          </w:p>
          <w:p w:rsidRDefault="00C67EB4" w:rsidP="00CC53E5" w:rsidR="00C67EB4" w:rsidRPr="00557D39">
            <w:pPr>
              <w:tabs>
                <w:tab w:pos="7513" w:val="left"/>
              </w:tabs>
              <w:jc w:val="center"/>
              <w:rPr>
                <w:iCs/>
                <w:sz w:val="18"/>
                <w:szCs w:val="18"/>
              </w:rPr>
            </w:pPr>
            <w:r w:rsidRPr="00557D39">
              <w:rPr>
                <w:iCs/>
                <w:sz w:val="18"/>
                <w:szCs w:val="18"/>
              </w:rPr>
              <w:t>vjerovnika</w:t>
            </w:r>
          </w:p>
        </w:tc>
        <w:tc>
          <w:tcPr>
            <w:tcW w:type="dxa" w:w="1536"/>
            <w:tcBorders>
              <w:top w:space="0" w:sz="4" w:color="000000" w:val="single"/>
              <w:left w:space="0" w:sz="4" w:color="000000" w:val="single"/>
              <w:bottom w:space="0" w:sz="4" w:color="000000" w:val="single"/>
            </w:tcBorders>
          </w:tcPr>
          <w:p w:rsidRDefault="00C67EB4" w:rsidP="00CC53E5" w:rsidR="00C67EB4" w:rsidRPr="00557D39">
            <w:pPr>
              <w:tabs>
                <w:tab w:pos="7513" w:val="left"/>
              </w:tabs>
              <w:snapToGrid w:val="false"/>
              <w:ind w:right="254"/>
              <w:jc w:val="center"/>
              <w:rPr>
                <w:iCs/>
                <w:sz w:val="18"/>
                <w:szCs w:val="18"/>
              </w:rPr>
            </w:pPr>
            <w:r w:rsidRPr="00557D39">
              <w:rPr>
                <w:iCs/>
                <w:sz w:val="18"/>
                <w:szCs w:val="18"/>
              </w:rPr>
              <w:t xml:space="preserve">Iznos </w:t>
            </w:r>
          </w:p>
          <w:p w:rsidRDefault="00C67EB4" w:rsidP="00CC53E5" w:rsidR="00C67EB4" w:rsidRPr="00557D39">
            <w:pPr>
              <w:tabs>
                <w:tab w:pos="7513" w:val="left"/>
              </w:tabs>
              <w:jc w:val="center"/>
              <w:rPr>
                <w:iCs/>
                <w:sz w:val="18"/>
                <w:szCs w:val="18"/>
              </w:rPr>
            </w:pPr>
            <w:r w:rsidRPr="00557D39">
              <w:rPr>
                <w:iCs/>
                <w:sz w:val="18"/>
                <w:szCs w:val="18"/>
              </w:rPr>
              <w:t>namirenja</w:t>
            </w:r>
          </w:p>
          <w:p w:rsidRDefault="00C67EB4" w:rsidP="00CC53E5" w:rsidR="00C67EB4" w:rsidRPr="00557D39">
            <w:pPr>
              <w:tabs>
                <w:tab w:pos="7513" w:val="left"/>
              </w:tabs>
              <w:jc w:val="center"/>
              <w:rPr>
                <w:iCs/>
                <w:sz w:val="18"/>
                <w:szCs w:val="18"/>
              </w:rPr>
            </w:pPr>
            <w:r w:rsidRPr="00557D39">
              <w:rPr>
                <w:iCs/>
                <w:sz w:val="18"/>
                <w:szCs w:val="18"/>
              </w:rPr>
              <w:t>u kn</w:t>
            </w:r>
          </w:p>
        </w:tc>
      </w:tr>
      <w:tr w:rsidTr="00CB2247" w:rsidR="00C67EB4">
        <w:tc>
          <w:tcPr>
            <w:tcW w:type="dxa" w:w="426"/>
            <w:tcBorders>
              <w:top w:space="0" w:sz="4" w:color="000000" w:val="single"/>
            </w:tcBorders>
          </w:tcPr>
          <w:p w:rsidRDefault="00C67EB4" w:rsidP="00CC53E5" w:rsidR="00C67EB4">
            <w:pPr>
              <w:tabs>
                <w:tab w:pos="7513" w:val="left"/>
              </w:tabs>
              <w:snapToGrid w:val="false"/>
              <w:jc w:val="center"/>
              <w:rPr>
                <w:szCs w:val="22"/>
              </w:rPr>
            </w:pPr>
            <w:r>
              <w:rPr>
                <w:szCs w:val="22"/>
              </w:rPr>
              <w:t>1.</w:t>
            </w:r>
          </w:p>
        </w:tc>
        <w:tc>
          <w:tcPr>
            <w:tcW w:type="dxa" w:w="2693"/>
            <w:tcBorders>
              <w:top w:space="0" w:sz="4" w:color="000000" w:val="single"/>
              <w:left w:space="0" w:sz="4" w:color="000000" w:val="single"/>
            </w:tcBorders>
          </w:tcPr>
          <w:p w:rsidRDefault="00C67EB4" w:rsidP="00CC53E5" w:rsidR="00C67EB4">
            <w:pPr>
              <w:tabs>
                <w:tab w:pos="7513" w:val="left"/>
              </w:tabs>
              <w:snapToGrid w:val="false"/>
              <w:rPr>
                <w:szCs w:val="22"/>
              </w:rPr>
            </w:pPr>
            <w:r>
              <w:rPr>
                <w:szCs w:val="22"/>
              </w:rPr>
              <w:t>PP ORAHOVICA d.o.o.</w:t>
            </w:r>
          </w:p>
        </w:tc>
        <w:tc>
          <w:tcPr>
            <w:tcW w:type="dxa" w:w="2977"/>
            <w:tcBorders>
              <w:top w:space="0" w:sz="4" w:color="000000" w:val="single"/>
            </w:tcBorders>
          </w:tcPr>
          <w:p w:rsidRDefault="00C67EB4" w:rsidP="00CC53E5" w:rsidR="00C67EB4">
            <w:pPr>
              <w:tabs>
                <w:tab w:pos="7513" w:val="left"/>
              </w:tabs>
              <w:snapToGrid w:val="false"/>
              <w:rPr>
                <w:szCs w:val="22"/>
              </w:rPr>
            </w:pPr>
            <w:r>
              <w:rPr>
                <w:szCs w:val="22"/>
              </w:rPr>
              <w:t>Stepana Mlakara 5, Orahovica</w:t>
            </w:r>
          </w:p>
        </w:tc>
        <w:tc>
          <w:tcPr>
            <w:tcW w:type="dxa" w:w="1559"/>
            <w:tcBorders>
              <w:top w:space="0" w:sz="4" w:color="000000" w:val="single"/>
            </w:tcBorders>
          </w:tcPr>
          <w:p w:rsidRDefault="00C67EB4" w:rsidP="00CC53E5" w:rsidR="00C67EB4">
            <w:pPr>
              <w:tabs>
                <w:tab w:pos="7513" w:val="left"/>
              </w:tabs>
              <w:snapToGrid w:val="false"/>
              <w:jc w:val="right"/>
              <w:rPr>
                <w:szCs w:val="22"/>
              </w:rPr>
            </w:pPr>
            <w:r>
              <w:rPr>
                <w:szCs w:val="22"/>
              </w:rPr>
              <w:t>70427199569</w:t>
            </w:r>
          </w:p>
        </w:tc>
        <w:tc>
          <w:tcPr>
            <w:tcW w:type="dxa" w:w="1536"/>
            <w:tcBorders>
              <w:top w:space="0" w:sz="4" w:color="000000" w:val="single"/>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 xml:space="preserve">9.242,19 </w:t>
            </w:r>
          </w:p>
        </w:tc>
      </w:tr>
      <w:tr w:rsidTr="00CB2247" w:rsidR="00C67EB4">
        <w:tc>
          <w:tcPr>
            <w:tcW w:type="dxa" w:w="426"/>
          </w:tcPr>
          <w:p w:rsidRDefault="00C67EB4" w:rsidP="00CC53E5" w:rsidR="00C67EB4">
            <w:pPr>
              <w:tabs>
                <w:tab w:pos="7513" w:val="left"/>
              </w:tabs>
              <w:snapToGrid w:val="false"/>
              <w:jc w:val="center"/>
              <w:rPr>
                <w:szCs w:val="22"/>
              </w:rPr>
            </w:pPr>
            <w:r>
              <w:rPr>
                <w:szCs w:val="22"/>
              </w:rPr>
              <w:t>2.</w:t>
            </w:r>
          </w:p>
        </w:tc>
        <w:tc>
          <w:tcPr>
            <w:tcW w:type="dxa" w:w="2693"/>
            <w:tcBorders>
              <w:left w:space="0" w:sz="4" w:color="000000" w:val="single"/>
            </w:tcBorders>
          </w:tcPr>
          <w:p w:rsidRDefault="00C67EB4" w:rsidP="00CC53E5" w:rsidR="00C67EB4">
            <w:pPr>
              <w:tabs>
                <w:tab w:pos="7513" w:val="left"/>
              </w:tabs>
              <w:snapToGrid w:val="false"/>
              <w:rPr>
                <w:szCs w:val="22"/>
              </w:rPr>
            </w:pPr>
            <w:r>
              <w:rPr>
                <w:szCs w:val="22"/>
              </w:rPr>
              <w:t>Slobodan Marinković</w:t>
            </w:r>
          </w:p>
        </w:tc>
        <w:tc>
          <w:tcPr>
            <w:tcW w:type="dxa" w:w="2977"/>
          </w:tcPr>
          <w:p w:rsidRDefault="00C67EB4" w:rsidP="00CC53E5" w:rsidR="00C67EB4">
            <w:pPr>
              <w:tabs>
                <w:tab w:pos="7513" w:val="left"/>
              </w:tabs>
              <w:snapToGrid w:val="false"/>
              <w:rPr>
                <w:szCs w:val="22"/>
              </w:rPr>
            </w:pPr>
            <w:r>
              <w:rPr>
                <w:szCs w:val="22"/>
              </w:rPr>
              <w:t xml:space="preserve">Dobro Polje 3, Bijelo Brdo </w:t>
            </w:r>
          </w:p>
        </w:tc>
        <w:tc>
          <w:tcPr>
            <w:tcW w:type="dxa" w:w="1559"/>
          </w:tcPr>
          <w:p w:rsidRDefault="00C67EB4" w:rsidP="00CC53E5" w:rsidR="00C67EB4">
            <w:pPr>
              <w:tabs>
                <w:tab w:pos="7513" w:val="left"/>
              </w:tabs>
              <w:snapToGrid w:val="false"/>
              <w:jc w:val="right"/>
              <w:rPr>
                <w:szCs w:val="22"/>
              </w:rPr>
            </w:pPr>
            <w:r>
              <w:rPr>
                <w:szCs w:val="22"/>
              </w:rPr>
              <w:t>68721167018</w:t>
            </w:r>
          </w:p>
        </w:tc>
        <w:tc>
          <w:tcPr>
            <w:tcW w:type="dxa" w:w="1536"/>
            <w:tcBorders>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16.024,07</w:t>
            </w:r>
          </w:p>
        </w:tc>
      </w:tr>
      <w:tr w:rsidTr="00CB2247" w:rsidR="00C67EB4">
        <w:tc>
          <w:tcPr>
            <w:tcW w:type="dxa" w:w="426"/>
          </w:tcPr>
          <w:p w:rsidRDefault="00C67EB4" w:rsidP="00CC53E5" w:rsidR="00C67EB4">
            <w:pPr>
              <w:tabs>
                <w:tab w:pos="7513" w:val="left"/>
              </w:tabs>
              <w:snapToGrid w:val="false"/>
              <w:jc w:val="center"/>
              <w:rPr>
                <w:szCs w:val="22"/>
              </w:rPr>
            </w:pPr>
            <w:r>
              <w:rPr>
                <w:szCs w:val="22"/>
              </w:rPr>
              <w:t>3.</w:t>
            </w:r>
          </w:p>
        </w:tc>
        <w:tc>
          <w:tcPr>
            <w:tcW w:type="dxa" w:w="2693"/>
            <w:tcBorders>
              <w:left w:space="0" w:sz="4" w:color="000000" w:val="single"/>
            </w:tcBorders>
          </w:tcPr>
          <w:p w:rsidRDefault="00C67EB4" w:rsidP="00CC53E5" w:rsidR="00C67EB4">
            <w:pPr>
              <w:tabs>
                <w:tab w:pos="7513" w:val="left"/>
              </w:tabs>
              <w:snapToGrid w:val="false"/>
              <w:rPr>
                <w:szCs w:val="22"/>
              </w:rPr>
            </w:pPr>
            <w:r>
              <w:rPr>
                <w:szCs w:val="22"/>
              </w:rPr>
              <w:t xml:space="preserve">H-ABDUCO d.o.o. </w:t>
            </w:r>
          </w:p>
        </w:tc>
        <w:tc>
          <w:tcPr>
            <w:tcW w:type="dxa" w:w="2977"/>
          </w:tcPr>
          <w:p w:rsidRDefault="00C67EB4" w:rsidP="00CC53E5" w:rsidR="00C67EB4">
            <w:pPr>
              <w:tabs>
                <w:tab w:pos="7513" w:val="left"/>
              </w:tabs>
              <w:snapToGrid w:val="false"/>
              <w:rPr>
                <w:szCs w:val="22"/>
              </w:rPr>
            </w:pPr>
            <w:r>
              <w:rPr>
                <w:szCs w:val="22"/>
              </w:rPr>
              <w:t>Slavonska avenija 6 Zagreb</w:t>
            </w:r>
          </w:p>
        </w:tc>
        <w:tc>
          <w:tcPr>
            <w:tcW w:type="dxa" w:w="1559"/>
          </w:tcPr>
          <w:p w:rsidRDefault="00C67EB4" w:rsidP="00CC53E5" w:rsidR="00C67EB4">
            <w:pPr>
              <w:tabs>
                <w:tab w:pos="7513" w:val="left"/>
              </w:tabs>
              <w:snapToGrid w:val="false"/>
              <w:jc w:val="right"/>
              <w:rPr>
                <w:szCs w:val="22"/>
              </w:rPr>
            </w:pPr>
            <w:r>
              <w:rPr>
                <w:szCs w:val="22"/>
              </w:rPr>
              <w:t>13667298928</w:t>
            </w:r>
          </w:p>
        </w:tc>
        <w:tc>
          <w:tcPr>
            <w:tcW w:type="dxa" w:w="1536"/>
            <w:tcBorders>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152.850,50</w:t>
            </w:r>
          </w:p>
        </w:tc>
      </w:tr>
      <w:tr w:rsidTr="00CB2247" w:rsidR="00C67EB4">
        <w:tc>
          <w:tcPr>
            <w:tcW w:type="dxa" w:w="426"/>
          </w:tcPr>
          <w:p w:rsidRDefault="00C67EB4" w:rsidP="00CC53E5" w:rsidR="00C67EB4">
            <w:pPr>
              <w:tabs>
                <w:tab w:pos="7513" w:val="left"/>
              </w:tabs>
              <w:snapToGrid w:val="false"/>
              <w:jc w:val="center"/>
              <w:rPr>
                <w:szCs w:val="22"/>
              </w:rPr>
            </w:pPr>
            <w:r>
              <w:rPr>
                <w:szCs w:val="22"/>
              </w:rPr>
              <w:t>4.</w:t>
            </w:r>
          </w:p>
        </w:tc>
        <w:tc>
          <w:tcPr>
            <w:tcW w:type="dxa" w:w="2693"/>
            <w:tcBorders>
              <w:left w:space="0" w:sz="4" w:color="000000" w:val="single"/>
            </w:tcBorders>
          </w:tcPr>
          <w:p w:rsidRDefault="00C67EB4" w:rsidP="00CC53E5" w:rsidR="00C67EB4">
            <w:pPr>
              <w:tabs>
                <w:tab w:pos="7513" w:val="left"/>
              </w:tabs>
              <w:snapToGrid w:val="false"/>
              <w:rPr>
                <w:szCs w:val="22"/>
              </w:rPr>
            </w:pPr>
            <w:r>
              <w:rPr>
                <w:szCs w:val="22"/>
              </w:rPr>
              <w:t>Hrvatski športsko ribolovni savez</w:t>
            </w:r>
          </w:p>
        </w:tc>
        <w:tc>
          <w:tcPr>
            <w:tcW w:type="dxa" w:w="2977"/>
          </w:tcPr>
          <w:p w:rsidRDefault="00C67EB4" w:rsidP="00CC53E5" w:rsidR="00C67EB4">
            <w:pPr>
              <w:tabs>
                <w:tab w:pos="7513" w:val="left"/>
              </w:tabs>
              <w:snapToGrid w:val="false"/>
              <w:rPr>
                <w:szCs w:val="22"/>
              </w:rPr>
            </w:pPr>
            <w:r>
              <w:rPr>
                <w:szCs w:val="22"/>
              </w:rPr>
              <w:t>Trg Krešimira Ćosića 11 Zagreb</w:t>
            </w:r>
          </w:p>
        </w:tc>
        <w:tc>
          <w:tcPr>
            <w:tcW w:type="dxa" w:w="1559"/>
          </w:tcPr>
          <w:p w:rsidRDefault="00C67EB4" w:rsidP="00CC53E5" w:rsidR="00C67EB4">
            <w:pPr>
              <w:tabs>
                <w:tab w:pos="7513" w:val="left"/>
              </w:tabs>
              <w:snapToGrid w:val="false"/>
              <w:jc w:val="right"/>
              <w:rPr>
                <w:szCs w:val="22"/>
              </w:rPr>
            </w:pPr>
            <w:r>
              <w:rPr>
                <w:szCs w:val="22"/>
              </w:rPr>
              <w:t>27403903291</w:t>
            </w:r>
          </w:p>
        </w:tc>
        <w:tc>
          <w:tcPr>
            <w:tcW w:type="dxa" w:w="1536"/>
            <w:tcBorders>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1.920,10</w:t>
            </w:r>
          </w:p>
        </w:tc>
      </w:tr>
      <w:tr w:rsidTr="00CB2247" w:rsidR="00C67EB4">
        <w:tc>
          <w:tcPr>
            <w:tcW w:type="dxa" w:w="426"/>
          </w:tcPr>
          <w:p w:rsidRDefault="00C67EB4" w:rsidP="00CC53E5" w:rsidR="00C67EB4">
            <w:pPr>
              <w:tabs>
                <w:tab w:pos="7513" w:val="left"/>
              </w:tabs>
              <w:snapToGrid w:val="false"/>
              <w:jc w:val="center"/>
              <w:rPr>
                <w:szCs w:val="22"/>
              </w:rPr>
            </w:pPr>
            <w:r>
              <w:rPr>
                <w:szCs w:val="22"/>
              </w:rPr>
              <w:t>5.</w:t>
            </w:r>
          </w:p>
        </w:tc>
        <w:tc>
          <w:tcPr>
            <w:tcW w:type="dxa" w:w="2693"/>
            <w:tcBorders>
              <w:left w:space="0" w:sz="4" w:color="000000" w:val="single"/>
            </w:tcBorders>
          </w:tcPr>
          <w:p w:rsidRDefault="00C67EB4" w:rsidP="00CC53E5" w:rsidR="00C67EB4">
            <w:pPr>
              <w:tabs>
                <w:tab w:pos="7513" w:val="left"/>
              </w:tabs>
              <w:snapToGrid w:val="false"/>
              <w:rPr>
                <w:szCs w:val="22"/>
              </w:rPr>
            </w:pPr>
            <w:r>
              <w:rPr>
                <w:szCs w:val="22"/>
              </w:rPr>
              <w:t>Hrvatski športsko ribolovni savez</w:t>
            </w:r>
          </w:p>
        </w:tc>
        <w:tc>
          <w:tcPr>
            <w:tcW w:type="dxa" w:w="2977"/>
          </w:tcPr>
          <w:p w:rsidRDefault="00C67EB4" w:rsidP="00CC53E5" w:rsidR="00C67EB4">
            <w:pPr>
              <w:tabs>
                <w:tab w:pos="7513" w:val="left"/>
              </w:tabs>
              <w:snapToGrid w:val="false"/>
              <w:rPr>
                <w:szCs w:val="22"/>
              </w:rPr>
            </w:pPr>
            <w:r>
              <w:rPr>
                <w:szCs w:val="22"/>
              </w:rPr>
              <w:t>Trg Krešimira Ćosića 11 Zagreb</w:t>
            </w:r>
          </w:p>
        </w:tc>
        <w:tc>
          <w:tcPr>
            <w:tcW w:type="dxa" w:w="1559"/>
          </w:tcPr>
          <w:p w:rsidRDefault="00C67EB4" w:rsidP="00CC53E5" w:rsidR="00C67EB4">
            <w:pPr>
              <w:tabs>
                <w:tab w:pos="7513" w:val="left"/>
              </w:tabs>
              <w:snapToGrid w:val="false"/>
              <w:jc w:val="right"/>
              <w:rPr>
                <w:szCs w:val="22"/>
              </w:rPr>
            </w:pPr>
            <w:r>
              <w:rPr>
                <w:szCs w:val="22"/>
              </w:rPr>
              <w:t>27403903291</w:t>
            </w:r>
          </w:p>
        </w:tc>
        <w:tc>
          <w:tcPr>
            <w:tcW w:type="dxa" w:w="1536"/>
            <w:tcBorders>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19.142,50</w:t>
            </w:r>
          </w:p>
        </w:tc>
      </w:tr>
      <w:tr w:rsidTr="00CB2247" w:rsidR="00C67EB4">
        <w:tc>
          <w:tcPr>
            <w:tcW w:type="dxa" w:w="426"/>
          </w:tcPr>
          <w:p w:rsidRDefault="00C67EB4" w:rsidP="00CC53E5" w:rsidR="00C67EB4">
            <w:pPr>
              <w:tabs>
                <w:tab w:pos="7513" w:val="left"/>
              </w:tabs>
              <w:snapToGrid w:val="false"/>
              <w:jc w:val="center"/>
              <w:rPr>
                <w:szCs w:val="22"/>
              </w:rPr>
            </w:pPr>
            <w:r>
              <w:rPr>
                <w:szCs w:val="22"/>
              </w:rPr>
              <w:t>6.</w:t>
            </w:r>
          </w:p>
        </w:tc>
        <w:tc>
          <w:tcPr>
            <w:tcW w:type="dxa" w:w="2693"/>
            <w:tcBorders>
              <w:left w:space="0" w:sz="4" w:color="000000" w:val="single"/>
            </w:tcBorders>
          </w:tcPr>
          <w:p w:rsidRDefault="00C67EB4" w:rsidP="00CC53E5" w:rsidR="00C67EB4">
            <w:pPr>
              <w:tabs>
                <w:tab w:pos="7513" w:val="left"/>
              </w:tabs>
              <w:snapToGrid w:val="false"/>
              <w:rPr>
                <w:szCs w:val="22"/>
              </w:rPr>
            </w:pPr>
            <w:r>
              <w:rPr>
                <w:szCs w:val="22"/>
              </w:rPr>
              <w:t>RH, Ministarstvo poljoprivrede</w:t>
            </w:r>
          </w:p>
        </w:tc>
        <w:tc>
          <w:tcPr>
            <w:tcW w:type="dxa" w:w="2977"/>
          </w:tcPr>
          <w:p w:rsidRDefault="00C67EB4" w:rsidP="00CC53E5" w:rsidR="00C67EB4">
            <w:pPr>
              <w:tabs>
                <w:tab w:pos="7513" w:val="left"/>
              </w:tabs>
              <w:snapToGrid w:val="false"/>
              <w:rPr>
                <w:szCs w:val="22"/>
              </w:rPr>
            </w:pPr>
            <w:r>
              <w:rPr>
                <w:szCs w:val="22"/>
              </w:rPr>
              <w:t>Ul. grada Vukovara 78, Zagreb</w:t>
            </w:r>
          </w:p>
        </w:tc>
        <w:tc>
          <w:tcPr>
            <w:tcW w:type="dxa" w:w="1559"/>
          </w:tcPr>
          <w:p w:rsidRDefault="00C67EB4" w:rsidP="00CC53E5" w:rsidR="00C67EB4">
            <w:pPr>
              <w:tabs>
                <w:tab w:pos="7513" w:val="left"/>
              </w:tabs>
              <w:snapToGrid w:val="false"/>
              <w:jc w:val="right"/>
              <w:rPr>
                <w:szCs w:val="22"/>
              </w:rPr>
            </w:pPr>
            <w:r>
              <w:rPr>
                <w:szCs w:val="22"/>
              </w:rPr>
              <w:t>76767369197</w:t>
            </w:r>
          </w:p>
        </w:tc>
        <w:tc>
          <w:tcPr>
            <w:tcW w:type="dxa" w:w="1536"/>
            <w:tcBorders>
              <w:left w:space="0" w:sz="4" w:color="000000" w:val="single"/>
            </w:tcBorders>
          </w:tcPr>
          <w:p w:rsidRDefault="00C67EB4" w:rsidP="00CC53E5" w:rsidR="00C67EB4" w:rsidRPr="00F255B0">
            <w:pPr>
              <w:tabs>
                <w:tab w:pos="7513" w:val="left"/>
              </w:tabs>
              <w:snapToGrid w:val="false"/>
              <w:jc w:val="right"/>
              <w:rPr>
                <w:szCs w:val="22"/>
              </w:rPr>
            </w:pPr>
            <w:r w:rsidRPr="00F255B0">
              <w:rPr>
                <w:szCs w:val="22"/>
              </w:rPr>
              <w:t>21.703,50</w:t>
            </w:r>
          </w:p>
        </w:tc>
      </w:tr>
      <w:tr w:rsidTr="00CB2247" w:rsidR="00C67EB4">
        <w:tc>
          <w:tcPr>
            <w:tcW w:type="dxa" w:w="426"/>
            <w:tcBorders>
              <w:bottom w:space="0" w:sz="4" w:color="000000" w:val="single"/>
            </w:tcBorders>
          </w:tcPr>
          <w:p w:rsidRDefault="00C67EB4" w:rsidP="00CC53E5" w:rsidR="00C67EB4">
            <w:pPr>
              <w:tabs>
                <w:tab w:pos="7513" w:val="left"/>
              </w:tabs>
              <w:snapToGrid w:val="false"/>
              <w:jc w:val="center"/>
              <w:rPr>
                <w:bCs/>
                <w:szCs w:val="22"/>
              </w:rPr>
            </w:pPr>
            <w:r>
              <w:rPr>
                <w:bCs/>
                <w:szCs w:val="22"/>
              </w:rPr>
              <w:t>7.</w:t>
            </w:r>
          </w:p>
        </w:tc>
        <w:tc>
          <w:tcPr>
            <w:tcW w:type="dxa" w:w="2693"/>
            <w:tcBorders>
              <w:left w:space="0" w:sz="4" w:color="000000" w:val="single"/>
              <w:bottom w:space="0" w:sz="4" w:color="000000" w:val="single"/>
            </w:tcBorders>
          </w:tcPr>
          <w:p w:rsidRDefault="00C67EB4" w:rsidP="00CC53E5" w:rsidR="00C67EB4">
            <w:pPr>
              <w:tabs>
                <w:tab w:pos="7513" w:val="left"/>
              </w:tabs>
              <w:snapToGrid w:val="false"/>
              <w:rPr>
                <w:szCs w:val="22"/>
              </w:rPr>
            </w:pPr>
            <w:r>
              <w:rPr>
                <w:szCs w:val="22"/>
              </w:rPr>
              <w:t xml:space="preserve">Adrijana Hufnagel </w:t>
            </w:r>
          </w:p>
        </w:tc>
        <w:tc>
          <w:tcPr>
            <w:tcW w:type="dxa" w:w="2977"/>
            <w:tcBorders>
              <w:bottom w:space="0" w:sz="4" w:color="000000" w:val="single"/>
            </w:tcBorders>
          </w:tcPr>
          <w:p w:rsidRDefault="00C67EB4" w:rsidP="00CC53E5" w:rsidR="00C67EB4">
            <w:pPr>
              <w:tabs>
                <w:tab w:pos="7513" w:val="left"/>
              </w:tabs>
              <w:snapToGrid w:val="false"/>
              <w:rPr>
                <w:szCs w:val="22"/>
              </w:rPr>
            </w:pPr>
            <w:r>
              <w:rPr>
                <w:szCs w:val="22"/>
              </w:rPr>
              <w:t>Hrv. Zrakoplovstva 13/40, Vukovar</w:t>
            </w:r>
          </w:p>
        </w:tc>
        <w:tc>
          <w:tcPr>
            <w:tcW w:type="dxa" w:w="1559"/>
            <w:tcBorders>
              <w:bottom w:space="0" w:sz="4" w:color="000000" w:val="single"/>
            </w:tcBorders>
          </w:tcPr>
          <w:p w:rsidRDefault="00C67EB4" w:rsidP="00CC53E5" w:rsidR="00C67EB4">
            <w:pPr>
              <w:tabs>
                <w:tab w:pos="7513" w:val="left"/>
              </w:tabs>
              <w:snapToGrid w:val="false"/>
              <w:jc w:val="right"/>
              <w:rPr>
                <w:szCs w:val="22"/>
              </w:rPr>
            </w:pPr>
            <w:r>
              <w:rPr>
                <w:szCs w:val="22"/>
              </w:rPr>
              <w:t>29325054571</w:t>
            </w:r>
          </w:p>
        </w:tc>
        <w:tc>
          <w:tcPr>
            <w:tcW w:type="dxa" w:w="1536"/>
            <w:tcBorders>
              <w:left w:space="0" w:sz="4" w:color="000000" w:val="single"/>
              <w:bottom w:space="0" w:sz="4" w:color="000000" w:val="single"/>
            </w:tcBorders>
          </w:tcPr>
          <w:p w:rsidRDefault="00C67EB4" w:rsidP="00CC53E5" w:rsidR="00C67EB4" w:rsidRPr="00F255B0">
            <w:pPr>
              <w:tabs>
                <w:tab w:pos="7513" w:val="left"/>
              </w:tabs>
              <w:snapToGrid w:val="false"/>
              <w:jc w:val="right"/>
              <w:rPr>
                <w:szCs w:val="22"/>
              </w:rPr>
            </w:pPr>
            <w:r w:rsidRPr="00F255B0">
              <w:rPr>
                <w:szCs w:val="22"/>
              </w:rPr>
              <w:t>237.689,37</w:t>
            </w:r>
          </w:p>
        </w:tc>
      </w:tr>
      <w:tr w:rsidTr="00CB2247" w:rsidR="00C67EB4">
        <w:tc>
          <w:tcPr>
            <w:tcW w:type="dxa" w:w="426"/>
            <w:tcBorders>
              <w:top w:space="0" w:sz="4" w:color="000000" w:val="single"/>
              <w:bottom w:space="0" w:sz="4" w:color="000000" w:val="single"/>
            </w:tcBorders>
          </w:tcPr>
          <w:p w:rsidRDefault="00C67EB4" w:rsidP="00CC53E5" w:rsidR="00C67EB4">
            <w:pPr>
              <w:tabs>
                <w:tab w:pos="7513" w:val="left"/>
              </w:tabs>
              <w:snapToGrid w:val="false"/>
              <w:jc w:val="center"/>
              <w:rPr>
                <w:b/>
                <w:bCs/>
                <w:szCs w:val="22"/>
              </w:rPr>
            </w:pPr>
          </w:p>
        </w:tc>
        <w:tc>
          <w:tcPr>
            <w:tcW w:type="dxa" w:w="2693"/>
            <w:tcBorders>
              <w:top w:space="0" w:sz="4" w:color="000000" w:val="single"/>
              <w:left w:space="0" w:sz="4" w:color="000000" w:val="single"/>
              <w:bottom w:space="0" w:sz="4" w:color="000000" w:val="single"/>
            </w:tcBorders>
          </w:tcPr>
          <w:p w:rsidRDefault="00C67EB4" w:rsidP="00CC53E5" w:rsidR="00C67EB4" w:rsidRPr="00F255B0">
            <w:pPr>
              <w:tabs>
                <w:tab w:pos="7513" w:val="left"/>
              </w:tabs>
              <w:snapToGrid w:val="false"/>
              <w:rPr>
                <w:szCs w:val="22"/>
              </w:rPr>
            </w:pPr>
            <w:r w:rsidRPr="00F255B0">
              <w:rPr>
                <w:szCs w:val="22"/>
              </w:rPr>
              <w:t>UKUPNO</w:t>
            </w:r>
          </w:p>
        </w:tc>
        <w:tc>
          <w:tcPr>
            <w:tcW w:type="dxa" w:w="2977"/>
            <w:tcBorders>
              <w:top w:space="0" w:sz="4" w:color="000000" w:val="single"/>
              <w:bottom w:space="0" w:sz="4" w:color="000000" w:val="single"/>
            </w:tcBorders>
          </w:tcPr>
          <w:p w:rsidRDefault="00C67EB4" w:rsidP="00CC53E5" w:rsidR="00C67EB4">
            <w:pPr>
              <w:tabs>
                <w:tab w:pos="7513" w:val="left"/>
              </w:tabs>
              <w:snapToGrid w:val="false"/>
              <w:rPr>
                <w:szCs w:val="22"/>
              </w:rPr>
            </w:pPr>
          </w:p>
        </w:tc>
        <w:tc>
          <w:tcPr>
            <w:tcW w:type="dxa" w:w="1559"/>
            <w:tcBorders>
              <w:top w:space="0" w:sz="4" w:color="000000" w:val="single"/>
              <w:bottom w:space="0" w:sz="4" w:color="000000" w:val="single"/>
            </w:tcBorders>
          </w:tcPr>
          <w:p w:rsidRDefault="00C67EB4" w:rsidP="00CC53E5" w:rsidR="00C67EB4">
            <w:pPr>
              <w:tabs>
                <w:tab w:pos="7513" w:val="left"/>
              </w:tabs>
              <w:snapToGrid w:val="false"/>
              <w:jc w:val="right"/>
              <w:rPr>
                <w:b/>
                <w:szCs w:val="22"/>
              </w:rPr>
            </w:pPr>
          </w:p>
        </w:tc>
        <w:tc>
          <w:tcPr>
            <w:tcW w:type="dxa" w:w="1536"/>
            <w:tcBorders>
              <w:top w:space="0" w:sz="4" w:color="000000" w:val="single"/>
              <w:left w:space="0" w:sz="4" w:color="000000" w:val="single"/>
              <w:bottom w:space="0" w:sz="4" w:color="000000" w:val="single"/>
            </w:tcBorders>
          </w:tcPr>
          <w:p w:rsidRDefault="00C67EB4" w:rsidP="00CC53E5" w:rsidR="00C67EB4" w:rsidRPr="00F255B0">
            <w:pPr>
              <w:tabs>
                <w:tab w:pos="7513" w:val="left"/>
              </w:tabs>
              <w:snapToGrid w:val="false"/>
              <w:jc w:val="right"/>
              <w:rPr>
                <w:bCs/>
                <w:szCs w:val="22"/>
              </w:rPr>
            </w:pPr>
            <w:r w:rsidRPr="00F255B0">
              <w:rPr>
                <w:bCs/>
                <w:szCs w:val="22"/>
              </w:rPr>
              <w:t>458.572,48</w:t>
            </w:r>
          </w:p>
        </w:tc>
      </w:tr>
    </w:tbl>
    <w:p w:rsidRDefault="00C67EB4" w:rsidP="00CC53E5" w:rsidR="00C67EB4">
      <w:pPr>
        <w:tabs>
          <w:tab w:pos="7513" w:val="left"/>
        </w:tabs>
        <w:ind w:right="-540" w:left="-540"/>
        <w:jc w:val="both"/>
      </w:pPr>
    </w:p>
    <w:p w:rsidRDefault="00A627F6" w:rsidP="00A627F6" w:rsidR="00A627F6">
      <w:pPr>
        <w:numPr>
          <w:ilvl w:val="1"/>
          <w:numId w:val="14"/>
        </w:numPr>
        <w:ind w:hanging="425" w:left="1134"/>
        <w:jc w:val="both"/>
      </w:pPr>
      <w:r>
        <w:t>Sudski postupci u tijeku</w:t>
      </w:r>
    </w:p>
    <w:p w:rsidRDefault="00A627F6" w:rsidP="00A627F6" w:rsidR="00A627F6">
      <w:pPr>
        <w:ind w:left="1425"/>
        <w:jc w:val="both"/>
      </w:pPr>
    </w:p>
    <w:p w:rsidRDefault="00A627F6" w:rsidP="00A627F6" w:rsidR="00C67EB4">
      <w:pPr>
        <w:jc w:val="both"/>
      </w:pPr>
      <w:r>
        <w:tab/>
      </w:r>
      <w:r w:rsidR="00C67EB4">
        <w:t>U odnosu na vjerovnika Andrijanu Hufnagel kojoj je na ispitnom ročištu osporen iznos od 373.833,74 kn, pokrenuta je se parnica radi utvrđivanja osnovanosti osporavanja tražbine u iznosu od 373.833,74 kn, koja se vodi kod Trgovačkog suda u Osijeku, broj: P-503/16, te je tuženik u odgovoru na tužbu priznao tužbeni zahtjev u iznosu od 333.641,97 kn, dok se i dalje protivi utvrđenju osnovanosti osporavanja u iznosu od 40.191,77 kn.</w:t>
      </w:r>
    </w:p>
    <w:p w:rsidRDefault="00C67EB4" w:rsidP="00ED0BEA" w:rsidR="00C67EB4">
      <w:pPr>
        <w:jc w:val="both"/>
      </w:pPr>
    </w:p>
    <w:p w:rsidRDefault="002F15E3" w:rsidP="00ED0BEA" w:rsidR="00C67EB4">
      <w:pPr>
        <w:jc w:val="both"/>
      </w:pPr>
      <w:r>
        <w:tab/>
      </w:r>
      <w:r w:rsidR="00C67EB4">
        <w:t xml:space="preserve">U slučaju eventualne pravomoćne odluke suda o neosnovanosti osporavanja tražbine u iznosu od 40.191,77 kn, istom vjerovniku će se iz sredstava redovnih prihoda Zajednice ŠRD </w:t>
      </w:r>
      <w:r w:rsidR="00C67EB4">
        <w:lastRenderedPageBreak/>
        <w:t>Osijek naknadno isplatiti iznos od 14.067,11 kn (35 % od iznosa osporene tražbine koju bi primio u prvoj djelomičnoj diobi), te predvidivi troškovi parničnog postupka u iznos</w:t>
      </w:r>
      <w:r w:rsidR="00C57665">
        <w:t>u</w:t>
      </w:r>
      <w:r w:rsidR="00C67EB4">
        <w:t xml:space="preserve"> </w:t>
      </w:r>
      <w:r w:rsidR="00C57665">
        <w:t>o</w:t>
      </w:r>
      <w:r w:rsidR="00C67EB4">
        <w:t>d 5.000,00 kn, a prilikom druge i treće diobe navedeni ukupni iznosi predviđeni za diobu svim stečajnih vjerovnika (Tablice 9 i 10) biti će usklađeni za preostali iznos stečajnog vjerovnika Adrijane Hufnagel.</w:t>
      </w:r>
    </w:p>
    <w:p w:rsidRDefault="00C67EB4" w:rsidP="00ED0BEA" w:rsidR="00C67EB4">
      <w:pPr>
        <w:jc w:val="both"/>
      </w:pPr>
    </w:p>
    <w:p w:rsidRDefault="002F15E3" w:rsidP="00ED0BEA" w:rsidR="00C67EB4">
      <w:pPr>
        <w:jc w:val="both"/>
      </w:pPr>
      <w:r>
        <w:tab/>
      </w:r>
      <w:r w:rsidR="00C67EB4">
        <w:t>U slučaju eventualne pravomoćnosti sudske odluke kojom će biti usvojen i preostali dio tužbenog zahtjeva stečajnog dužnika u sporu za osnovanost osporavanja tražbine, nastali dosuđeni parnični troškovi Zajednici ŠRD Osijek umanjit će se od preostale tražbine stečajnog vjerovnika Andrijane Hufnagel.</w:t>
      </w:r>
    </w:p>
    <w:p w:rsidRDefault="00C67EB4" w:rsidP="00ED0BEA" w:rsidR="00C67EB4">
      <w:pPr>
        <w:jc w:val="both"/>
      </w:pPr>
    </w:p>
    <w:p w:rsidRDefault="002F15E3" w:rsidP="00ED0BEA" w:rsidR="00C67EB4" w:rsidRPr="002F15E3">
      <w:pPr>
        <w:jc w:val="both"/>
      </w:pPr>
      <w:r>
        <w:tab/>
      </w:r>
      <w:r w:rsidR="00C67EB4" w:rsidRPr="002F15E3">
        <w:t>Tablica 11 (Parnica u tijeku radi utvrđenja osnovanosti osporavanja tražbine vjerovnika II. višeg isplatnog reda)</w:t>
      </w:r>
    </w:p>
    <w:tbl>
      <w:tblPr>
        <w:tblW w:type="dxa" w:w="9214"/>
        <w:tblInd w:type="dxa" w:w="108"/>
        <w:tblLayout w:type="fixed"/>
        <w:tblLook w:val="0000" w:noVBand="0" w:noHBand="0" w:lastColumn="0" w:firstColumn="0" w:lastRow="0" w:firstRow="0"/>
      </w:tblPr>
      <w:tblGrid>
        <w:gridCol w:w="3541"/>
        <w:gridCol w:w="5673"/>
      </w:tblGrid>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Stranke</w:t>
            </w:r>
          </w:p>
          <w:p w:rsidRDefault="00C67EB4" w:rsidP="00B37D65" w:rsidR="00C67EB4">
            <w:pPr>
              <w:ind w:right="-540"/>
              <w:jc w:val="both"/>
              <w:rPr>
                <w:szCs w:val="22"/>
              </w:rPr>
            </w:pP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540"/>
              <w:jc w:val="both"/>
              <w:rPr>
                <w:szCs w:val="22"/>
              </w:rPr>
            </w:pPr>
            <w:r>
              <w:rPr>
                <w:szCs w:val="22"/>
              </w:rPr>
              <w:t>Tužitelj: Zajednica ŠRD Osijek u stečaju</w:t>
            </w:r>
          </w:p>
          <w:p w:rsidRDefault="00C67EB4" w:rsidP="00B37D65" w:rsidR="00C67EB4">
            <w:pPr>
              <w:ind w:right="-540"/>
              <w:jc w:val="both"/>
              <w:rPr>
                <w:szCs w:val="22"/>
              </w:rPr>
            </w:pPr>
            <w:r>
              <w:rPr>
                <w:szCs w:val="22"/>
              </w:rPr>
              <w:t>Tuženik: Adrijana Hufnagel</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Predmet spora:</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18"/>
              <w:jc w:val="center"/>
              <w:rPr>
                <w:szCs w:val="22"/>
              </w:rPr>
            </w:pPr>
            <w:r>
              <w:rPr>
                <w:szCs w:val="22"/>
              </w:rPr>
              <w:t>Radi utvrđenja osnovanosti osporavanja prijavljene tražbine</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 xml:space="preserve">Nadležni sud: </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jc w:val="center"/>
              <w:rPr>
                <w:szCs w:val="22"/>
              </w:rPr>
            </w:pPr>
            <w:r>
              <w:rPr>
                <w:szCs w:val="22"/>
              </w:rPr>
              <w:t>Trgovački sud u Osijeku</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 xml:space="preserve">Poslovni broj spisa: </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jc w:val="center"/>
              <w:rPr>
                <w:szCs w:val="22"/>
              </w:rPr>
            </w:pPr>
            <w:r>
              <w:rPr>
                <w:szCs w:val="22"/>
              </w:rPr>
              <w:t>P-503/16</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 xml:space="preserve">Vrijednost predmeta spora: </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18"/>
              <w:jc w:val="right"/>
              <w:rPr>
                <w:szCs w:val="22"/>
              </w:rPr>
            </w:pPr>
            <w:r>
              <w:rPr>
                <w:szCs w:val="22"/>
              </w:rPr>
              <w:t>10.000,00 kn</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Troškovi odvjetnika tuženika:</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18"/>
              <w:jc w:val="right"/>
              <w:rPr>
                <w:szCs w:val="22"/>
              </w:rPr>
            </w:pPr>
            <w:r>
              <w:rPr>
                <w:szCs w:val="22"/>
              </w:rPr>
              <w:t>5.000,00 kn</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Trošak financijskog vještačenja:</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18"/>
              <w:jc w:val="right"/>
              <w:rPr>
                <w:szCs w:val="22"/>
              </w:rPr>
            </w:pPr>
            <w:r>
              <w:rPr>
                <w:szCs w:val="22"/>
              </w:rPr>
              <w:t>2.200,00 kn</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pPr>
              <w:snapToGrid w:val="false"/>
              <w:ind w:right="-540"/>
              <w:jc w:val="both"/>
              <w:rPr>
                <w:szCs w:val="22"/>
              </w:rPr>
            </w:pPr>
            <w:r>
              <w:rPr>
                <w:szCs w:val="22"/>
              </w:rPr>
              <w:t>Sudske pristojbe na tužbu i presudu:</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pPr>
              <w:snapToGrid w:val="false"/>
              <w:ind w:right="18"/>
              <w:jc w:val="right"/>
              <w:rPr>
                <w:szCs w:val="22"/>
              </w:rPr>
            </w:pPr>
            <w:r>
              <w:rPr>
                <w:szCs w:val="22"/>
              </w:rPr>
              <w:t>800,00 kn</w:t>
            </w:r>
          </w:p>
        </w:tc>
      </w:tr>
      <w:tr w:rsidTr="00ED0BEA" w:rsidR="00C67EB4">
        <w:tc>
          <w:tcPr>
            <w:tcW w:type="dxa" w:w="3541"/>
            <w:tcBorders>
              <w:top w:space="0" w:sz="4" w:color="000000" w:val="single"/>
              <w:left w:space="0" w:sz="4" w:color="000000" w:val="single"/>
              <w:bottom w:space="0" w:sz="4" w:color="000000" w:val="single"/>
            </w:tcBorders>
          </w:tcPr>
          <w:p w:rsidRDefault="00C67EB4" w:rsidP="00B37D65" w:rsidR="00C67EB4" w:rsidRPr="002F31A6">
            <w:pPr>
              <w:snapToGrid w:val="false"/>
              <w:ind w:right="-540"/>
              <w:jc w:val="both"/>
              <w:rPr>
                <w:szCs w:val="22"/>
              </w:rPr>
            </w:pPr>
            <w:r w:rsidRPr="002F31A6">
              <w:rPr>
                <w:szCs w:val="22"/>
              </w:rPr>
              <w:t>UKUPNO:</w:t>
            </w:r>
          </w:p>
        </w:tc>
        <w:tc>
          <w:tcPr>
            <w:tcW w:type="dxa" w:w="5673"/>
            <w:tcBorders>
              <w:top w:space="0" w:sz="4" w:color="000000" w:val="single"/>
              <w:left w:space="0" w:sz="4" w:color="000000" w:val="single"/>
              <w:bottom w:space="0" w:sz="4" w:color="000000" w:val="single"/>
              <w:right w:space="0" w:sz="4" w:color="000000" w:val="single"/>
            </w:tcBorders>
          </w:tcPr>
          <w:p w:rsidRDefault="00C67EB4" w:rsidP="00B37D65" w:rsidR="00C67EB4" w:rsidRPr="002F31A6">
            <w:pPr>
              <w:snapToGrid w:val="false"/>
              <w:ind w:right="18"/>
              <w:jc w:val="right"/>
              <w:rPr>
                <w:szCs w:val="22"/>
              </w:rPr>
            </w:pPr>
            <w:r w:rsidRPr="002F31A6">
              <w:rPr>
                <w:szCs w:val="22"/>
              </w:rPr>
              <w:t>8.000,00 kn</w:t>
            </w:r>
          </w:p>
        </w:tc>
      </w:tr>
    </w:tbl>
    <w:p w:rsidRDefault="00125D6B" w:rsidP="00C67EB4" w:rsidR="00125D6B">
      <w:pPr>
        <w:ind w:right="-540" w:left="-540"/>
        <w:jc w:val="both"/>
        <w:rPr>
          <w:b/>
        </w:rPr>
      </w:pPr>
    </w:p>
    <w:p w:rsidRDefault="006920D5" w:rsidP="008F7A6E" w:rsidR="006920D5">
      <w:pPr>
        <w:numPr>
          <w:ilvl w:val="0"/>
          <w:numId w:val="8"/>
        </w:numPr>
        <w:tabs>
          <w:tab w:pos="1425" w:val="clear"/>
          <w:tab w:pos="993" w:val="num"/>
        </w:tabs>
        <w:ind w:hanging="716"/>
        <w:jc w:val="both"/>
      </w:pPr>
      <w:r>
        <w:t>Financijski plan</w:t>
      </w:r>
    </w:p>
    <w:p w:rsidRDefault="006920D5" w:rsidP="006920D5" w:rsidR="006920D5">
      <w:pPr>
        <w:ind w:left="1425"/>
        <w:jc w:val="both"/>
      </w:pPr>
    </w:p>
    <w:p w:rsidRDefault="006920D5" w:rsidP="006920D5" w:rsidR="00C67EB4">
      <w:pPr>
        <w:jc w:val="both"/>
      </w:pPr>
      <w:r>
        <w:tab/>
      </w:r>
      <w:r w:rsidR="00C67EB4">
        <w:t>U razdoblju nakon zaključenja stečajnog postupka nad Zajednicom ŠRD Osijek, stečajni vjerovnici namiriti će se iz prihoda koje zajednica ostvari od prodaje ribolovnih dozvola i naknada od gospodarskih ribolovaca, uz prethodno podmirenje svih troškova koji tijekom obračunskog razdoblja nastanu u obavljanju djelatnosti ovlaštenika ribolovnog prava u skladu s gospodarskim planom Zajednice ŠRD Osijek.</w:t>
      </w:r>
    </w:p>
    <w:p w:rsidRDefault="00C67EB4" w:rsidP="00984790" w:rsidR="00C67EB4">
      <w:pPr>
        <w:jc w:val="both"/>
      </w:pPr>
    </w:p>
    <w:p w:rsidRDefault="00125D6B" w:rsidP="00984790" w:rsidR="00C67EB4">
      <w:pPr>
        <w:jc w:val="both"/>
      </w:pPr>
      <w:r>
        <w:tab/>
      </w:r>
      <w:r w:rsidR="00C67EB4">
        <w:t>Prema podacima iz 2015. i 2016. godine mogu se pretpostaviti prihodi i rashodi Zajednice ŠRD Osijek tijekom 2017. i 2018. godine, osobito imajući u vidu činjenicu da su isti prihodi i rashodi uglavnom konstanti tijekom godina i predviđeni godišnjim gospodarskim planom te gospodarskom osnovom Zajednice ŠRD Osijek.</w:t>
      </w:r>
    </w:p>
    <w:p w:rsidRDefault="00C67EB4" w:rsidP="00984790" w:rsidR="00C67EB4">
      <w:pPr>
        <w:jc w:val="both"/>
      </w:pPr>
    </w:p>
    <w:p w:rsidRDefault="00125D6B" w:rsidP="00984790" w:rsidR="00C67EB4">
      <w:pPr>
        <w:jc w:val="both"/>
        <w:rPr>
          <w:b/>
        </w:rPr>
      </w:pPr>
      <w:r>
        <w:tab/>
      </w:r>
      <w:r w:rsidR="00C67EB4" w:rsidRPr="00125D6B">
        <w:t>Tablica 12 (Predvidivi prihodi tijekom 2017. i 2018. godine</w:t>
      </w:r>
      <w:r w:rsidR="00C67EB4">
        <w:rPr>
          <w:b/>
        </w:rPr>
        <w:t>)</w:t>
      </w:r>
    </w:p>
    <w:p w:rsidRDefault="00C67EB4" w:rsidP="00C67EB4" w:rsidR="00C67EB4">
      <w:pPr>
        <w:ind w:right="-540" w:left="-540"/>
        <w:jc w:val="both"/>
      </w:pPr>
    </w:p>
    <w:tbl>
      <w:tblPr>
        <w:tblW w:type="dxa" w:w="9180"/>
        <w:tblLayout w:type="fixed"/>
        <w:tblLook w:val="0000" w:noVBand="0" w:noHBand="0" w:lastColumn="0" w:firstColumn="0" w:lastRow="0" w:firstRow="0"/>
      </w:tblPr>
      <w:tblGrid>
        <w:gridCol w:w="752"/>
        <w:gridCol w:w="6160"/>
        <w:gridCol w:w="2268"/>
      </w:tblGrid>
      <w:tr w:rsidTr="00A83481" w:rsidR="00C67EB4">
        <w:tc>
          <w:tcPr>
            <w:tcW w:type="dxa" w:w="752"/>
            <w:tcBorders>
              <w:top w:space="0" w:sz="4" w:color="000000" w:val="single"/>
              <w:bottom w:space="0" w:sz="4" w:color="000000" w:val="single"/>
            </w:tcBorders>
          </w:tcPr>
          <w:p w:rsidRDefault="00C67EB4" w:rsidP="00984790" w:rsidR="00C67EB4" w:rsidRPr="002F31A6">
            <w:pPr>
              <w:snapToGrid w:val="false"/>
              <w:jc w:val="center"/>
              <w:rPr>
                <w:iCs/>
                <w:sz w:val="18"/>
                <w:szCs w:val="18"/>
              </w:rPr>
            </w:pPr>
          </w:p>
          <w:p w:rsidRDefault="00C67EB4" w:rsidP="00984790" w:rsidR="00C67EB4" w:rsidRPr="002F31A6">
            <w:pPr>
              <w:jc w:val="center"/>
              <w:rPr>
                <w:iCs/>
                <w:sz w:val="18"/>
                <w:szCs w:val="18"/>
              </w:rPr>
            </w:pPr>
            <w:r w:rsidRPr="002F31A6">
              <w:rPr>
                <w:iCs/>
                <w:sz w:val="18"/>
                <w:szCs w:val="18"/>
              </w:rPr>
              <w:t>Rb</w:t>
            </w:r>
          </w:p>
        </w:tc>
        <w:tc>
          <w:tcPr>
            <w:tcW w:type="dxa" w:w="6160"/>
            <w:tcBorders>
              <w:top w:space="0" w:sz="4" w:color="000000" w:val="single"/>
              <w:left w:space="0" w:sz="4" w:color="000000" w:val="single"/>
              <w:bottom w:space="0" w:sz="4" w:color="000000" w:val="single"/>
            </w:tcBorders>
          </w:tcPr>
          <w:p w:rsidRDefault="00C67EB4" w:rsidP="00984790" w:rsidR="00C67EB4" w:rsidRPr="002F31A6">
            <w:pPr>
              <w:snapToGrid w:val="false"/>
              <w:jc w:val="center"/>
              <w:rPr>
                <w:iCs/>
                <w:sz w:val="18"/>
                <w:szCs w:val="18"/>
              </w:rPr>
            </w:pPr>
          </w:p>
          <w:p w:rsidRDefault="00C67EB4" w:rsidP="00984790" w:rsidR="00C67EB4" w:rsidRPr="002F31A6">
            <w:pPr>
              <w:jc w:val="center"/>
              <w:rPr>
                <w:iCs/>
                <w:sz w:val="18"/>
                <w:szCs w:val="18"/>
              </w:rPr>
            </w:pPr>
            <w:r w:rsidRPr="002F31A6">
              <w:rPr>
                <w:iCs/>
                <w:sz w:val="18"/>
                <w:szCs w:val="18"/>
              </w:rPr>
              <w:t>Stavka</w:t>
            </w:r>
          </w:p>
          <w:p w:rsidRDefault="00C67EB4" w:rsidP="00984790" w:rsidR="00C67EB4" w:rsidRPr="002F31A6">
            <w:pPr>
              <w:jc w:val="center"/>
              <w:rPr>
                <w:iCs/>
                <w:sz w:val="18"/>
                <w:szCs w:val="18"/>
              </w:rPr>
            </w:pPr>
          </w:p>
        </w:tc>
        <w:tc>
          <w:tcPr>
            <w:tcW w:type="dxa" w:w="2268"/>
            <w:tcBorders>
              <w:top w:space="0" w:sz="4" w:color="000000" w:val="single"/>
              <w:left w:space="0" w:sz="4" w:color="000000" w:val="single"/>
              <w:bottom w:space="0" w:sz="4" w:color="000000" w:val="single"/>
            </w:tcBorders>
          </w:tcPr>
          <w:p w:rsidRDefault="00C67EB4" w:rsidP="00984790" w:rsidR="00C67EB4" w:rsidRPr="002F31A6">
            <w:pPr>
              <w:snapToGrid w:val="false"/>
              <w:jc w:val="center"/>
              <w:rPr>
                <w:iCs/>
                <w:sz w:val="18"/>
                <w:szCs w:val="18"/>
              </w:rPr>
            </w:pPr>
          </w:p>
          <w:p w:rsidRDefault="00C67EB4" w:rsidP="00984790" w:rsidR="00C67EB4" w:rsidRPr="002F31A6">
            <w:pPr>
              <w:jc w:val="center"/>
              <w:rPr>
                <w:iCs/>
                <w:sz w:val="18"/>
                <w:szCs w:val="18"/>
              </w:rPr>
            </w:pPr>
            <w:r w:rsidRPr="002F31A6">
              <w:rPr>
                <w:iCs/>
                <w:sz w:val="18"/>
                <w:szCs w:val="18"/>
              </w:rPr>
              <w:t>Vrijednost</w:t>
            </w:r>
          </w:p>
        </w:tc>
      </w:tr>
      <w:tr w:rsidTr="00A83481" w:rsidR="00C67EB4">
        <w:tc>
          <w:tcPr>
            <w:tcW w:type="dxa" w:w="752"/>
          </w:tcPr>
          <w:p w:rsidRDefault="00C67EB4" w:rsidP="00984790" w:rsidR="00C67EB4">
            <w:pPr>
              <w:snapToGrid w:val="false"/>
              <w:jc w:val="center"/>
              <w:rPr>
                <w:bCs/>
                <w:szCs w:val="22"/>
              </w:rPr>
            </w:pPr>
            <w:r>
              <w:rPr>
                <w:bCs/>
                <w:szCs w:val="22"/>
              </w:rPr>
              <w:t>1.</w:t>
            </w:r>
          </w:p>
        </w:tc>
        <w:tc>
          <w:tcPr>
            <w:tcW w:type="dxa" w:w="6160"/>
            <w:tcBorders>
              <w:left w:space="0" w:sz="4" w:color="000000" w:val="single"/>
            </w:tcBorders>
          </w:tcPr>
          <w:p w:rsidRDefault="00C67EB4" w:rsidP="00984790" w:rsidR="00C67EB4">
            <w:pPr>
              <w:snapToGrid w:val="false"/>
              <w:rPr>
                <w:szCs w:val="22"/>
              </w:rPr>
            </w:pPr>
            <w:r>
              <w:rPr>
                <w:szCs w:val="22"/>
              </w:rPr>
              <w:t xml:space="preserve">Prodaja ribolovnih dozvola </w:t>
            </w:r>
          </w:p>
        </w:tc>
        <w:tc>
          <w:tcPr>
            <w:tcW w:type="dxa" w:w="2268"/>
            <w:tcBorders>
              <w:left w:space="0" w:sz="4" w:color="000000" w:val="single"/>
            </w:tcBorders>
          </w:tcPr>
          <w:p w:rsidRDefault="00C67EB4" w:rsidP="00984790" w:rsidR="00C67EB4">
            <w:pPr>
              <w:snapToGrid w:val="false"/>
              <w:jc w:val="right"/>
              <w:rPr>
                <w:szCs w:val="22"/>
              </w:rPr>
            </w:pPr>
            <w:r>
              <w:rPr>
                <w:szCs w:val="22"/>
              </w:rPr>
              <w:t>970.000,00 kn</w:t>
            </w:r>
          </w:p>
        </w:tc>
      </w:tr>
      <w:tr w:rsidTr="00A83481" w:rsidR="00C67EB4">
        <w:tc>
          <w:tcPr>
            <w:tcW w:type="dxa" w:w="752"/>
          </w:tcPr>
          <w:p w:rsidRDefault="00C67EB4" w:rsidP="00984790" w:rsidR="00C67EB4">
            <w:pPr>
              <w:snapToGrid w:val="false"/>
              <w:jc w:val="center"/>
              <w:rPr>
                <w:bCs/>
                <w:szCs w:val="22"/>
              </w:rPr>
            </w:pPr>
            <w:r>
              <w:rPr>
                <w:bCs/>
                <w:szCs w:val="22"/>
              </w:rPr>
              <w:t>2.</w:t>
            </w:r>
          </w:p>
        </w:tc>
        <w:tc>
          <w:tcPr>
            <w:tcW w:type="dxa" w:w="6160"/>
            <w:tcBorders>
              <w:left w:space="0" w:sz="4" w:color="000000" w:val="single"/>
            </w:tcBorders>
          </w:tcPr>
          <w:p w:rsidRDefault="00C67EB4" w:rsidP="00984790" w:rsidR="00C67EB4">
            <w:pPr>
              <w:snapToGrid w:val="false"/>
              <w:rPr>
                <w:szCs w:val="22"/>
              </w:rPr>
            </w:pPr>
            <w:r>
              <w:rPr>
                <w:szCs w:val="22"/>
              </w:rPr>
              <w:t xml:space="preserve">Naknade od gospodarskih ribolovaca </w:t>
            </w:r>
          </w:p>
        </w:tc>
        <w:tc>
          <w:tcPr>
            <w:tcW w:type="dxa" w:w="2268"/>
            <w:tcBorders>
              <w:left w:space="0" w:sz="4" w:color="000000" w:val="single"/>
            </w:tcBorders>
          </w:tcPr>
          <w:p w:rsidRDefault="00C67EB4" w:rsidP="00984790" w:rsidR="00C67EB4">
            <w:pPr>
              <w:snapToGrid w:val="false"/>
              <w:jc w:val="right"/>
              <w:rPr>
                <w:szCs w:val="22"/>
              </w:rPr>
            </w:pPr>
            <w:r>
              <w:rPr>
                <w:szCs w:val="22"/>
              </w:rPr>
              <w:t>31.000,00 kn</w:t>
            </w:r>
          </w:p>
        </w:tc>
      </w:tr>
      <w:tr w:rsidTr="00A83481" w:rsidR="00C67EB4">
        <w:tc>
          <w:tcPr>
            <w:tcW w:type="dxa" w:w="752"/>
            <w:tcBorders>
              <w:top w:space="0" w:sz="4" w:color="000000" w:val="single"/>
            </w:tcBorders>
          </w:tcPr>
          <w:p w:rsidRDefault="00C67EB4" w:rsidP="00984790" w:rsidR="00C67EB4">
            <w:pPr>
              <w:snapToGrid w:val="false"/>
              <w:jc w:val="center"/>
              <w:rPr>
                <w:b/>
                <w:bCs/>
                <w:szCs w:val="22"/>
              </w:rPr>
            </w:pPr>
          </w:p>
        </w:tc>
        <w:tc>
          <w:tcPr>
            <w:tcW w:type="dxa" w:w="6160"/>
            <w:tcBorders>
              <w:top w:space="0" w:sz="4" w:color="000000" w:val="single"/>
              <w:left w:space="0" w:sz="4" w:color="000000" w:val="single"/>
            </w:tcBorders>
          </w:tcPr>
          <w:p w:rsidRDefault="00C67EB4" w:rsidP="00984790" w:rsidR="00C67EB4" w:rsidRPr="002F31A6">
            <w:pPr>
              <w:snapToGrid w:val="false"/>
              <w:rPr>
                <w:szCs w:val="22"/>
              </w:rPr>
            </w:pPr>
            <w:r w:rsidRPr="002F31A6">
              <w:rPr>
                <w:szCs w:val="22"/>
              </w:rPr>
              <w:t>UKUPNO</w:t>
            </w:r>
          </w:p>
        </w:tc>
        <w:tc>
          <w:tcPr>
            <w:tcW w:type="dxa" w:w="2268"/>
            <w:tcBorders>
              <w:top w:space="0" w:sz="4" w:color="000000" w:val="single"/>
              <w:left w:space="0" w:sz="4" w:color="000000" w:val="single"/>
            </w:tcBorders>
          </w:tcPr>
          <w:p w:rsidRDefault="00C67EB4" w:rsidP="00984790" w:rsidR="00C67EB4" w:rsidRPr="002F31A6">
            <w:pPr>
              <w:snapToGrid w:val="false"/>
              <w:jc w:val="right"/>
              <w:rPr>
                <w:szCs w:val="22"/>
              </w:rPr>
            </w:pPr>
            <w:r w:rsidRPr="002F31A6">
              <w:rPr>
                <w:szCs w:val="22"/>
              </w:rPr>
              <w:t>1.001.000,00 kn</w:t>
            </w:r>
          </w:p>
        </w:tc>
      </w:tr>
    </w:tbl>
    <w:p w:rsidRDefault="00C67EB4" w:rsidP="00984790" w:rsidR="00C67EB4">
      <w:pPr>
        <w:ind w:right="-540"/>
        <w:jc w:val="both"/>
      </w:pPr>
    </w:p>
    <w:p w:rsidRDefault="009644FC" w:rsidP="00984790" w:rsidR="00C67EB4" w:rsidRPr="00125D6B">
      <w:pPr>
        <w:ind w:right="-540"/>
        <w:jc w:val="both"/>
      </w:pPr>
      <w:r>
        <w:lastRenderedPageBreak/>
        <w:tab/>
      </w:r>
      <w:r w:rsidR="00C67EB4" w:rsidRPr="00125D6B">
        <w:t>Tablica 13 (Predvidivi rashodi tijekom 2017. i 2018. godine)</w:t>
      </w:r>
    </w:p>
    <w:tbl>
      <w:tblPr>
        <w:tblW w:type="dxa" w:w="9180"/>
        <w:tblLayout w:type="fixed"/>
        <w:tblLook w:val="0000" w:noVBand="0" w:noHBand="0" w:lastColumn="0" w:firstColumn="0" w:lastRow="0" w:firstRow="0"/>
      </w:tblPr>
      <w:tblGrid>
        <w:gridCol w:w="894"/>
        <w:gridCol w:w="6520"/>
        <w:gridCol w:w="1766"/>
      </w:tblGrid>
      <w:tr w:rsidTr="00361757" w:rsidR="00C67EB4">
        <w:tc>
          <w:tcPr>
            <w:tcW w:type="dxa" w:w="894"/>
            <w:tcBorders>
              <w:top w:space="0" w:sz="4" w:color="000000" w:val="single"/>
              <w:bottom w:space="0" w:sz="4" w:color="000000" w:val="single"/>
            </w:tcBorders>
          </w:tcPr>
          <w:p w:rsidRDefault="00C67EB4" w:rsidP="00984790" w:rsidR="00C67EB4" w:rsidRPr="00796EA3">
            <w:pPr>
              <w:snapToGrid w:val="false"/>
              <w:jc w:val="center"/>
              <w:rPr>
                <w:iCs/>
                <w:sz w:val="18"/>
                <w:szCs w:val="18"/>
              </w:rPr>
            </w:pPr>
          </w:p>
          <w:p w:rsidRDefault="00C67EB4" w:rsidP="00984790" w:rsidR="00C67EB4" w:rsidRPr="00796EA3">
            <w:pPr>
              <w:jc w:val="center"/>
              <w:rPr>
                <w:iCs/>
                <w:sz w:val="18"/>
                <w:szCs w:val="18"/>
              </w:rPr>
            </w:pPr>
            <w:r w:rsidRPr="00796EA3">
              <w:rPr>
                <w:iCs/>
                <w:sz w:val="18"/>
                <w:szCs w:val="18"/>
              </w:rPr>
              <w:t>Rb</w:t>
            </w:r>
          </w:p>
        </w:tc>
        <w:tc>
          <w:tcPr>
            <w:tcW w:type="dxa" w:w="6520"/>
            <w:tcBorders>
              <w:top w:space="0" w:sz="4" w:color="000000" w:val="single"/>
              <w:left w:space="0" w:sz="4" w:color="000000" w:val="single"/>
              <w:bottom w:space="0" w:sz="4" w:color="000000" w:val="single"/>
            </w:tcBorders>
          </w:tcPr>
          <w:p w:rsidRDefault="00C67EB4" w:rsidP="00984790" w:rsidR="00C67EB4" w:rsidRPr="00796EA3">
            <w:pPr>
              <w:snapToGrid w:val="false"/>
              <w:jc w:val="center"/>
              <w:rPr>
                <w:iCs/>
                <w:sz w:val="18"/>
                <w:szCs w:val="18"/>
              </w:rPr>
            </w:pPr>
          </w:p>
          <w:p w:rsidRDefault="00C67EB4" w:rsidP="00984790" w:rsidR="00C67EB4" w:rsidRPr="00796EA3">
            <w:pPr>
              <w:jc w:val="center"/>
              <w:rPr>
                <w:iCs/>
                <w:sz w:val="18"/>
                <w:szCs w:val="18"/>
              </w:rPr>
            </w:pPr>
            <w:r w:rsidRPr="00796EA3">
              <w:rPr>
                <w:iCs/>
                <w:sz w:val="18"/>
                <w:szCs w:val="18"/>
              </w:rPr>
              <w:t>Stavka</w:t>
            </w:r>
          </w:p>
          <w:p w:rsidRDefault="00C67EB4" w:rsidP="00984790" w:rsidR="00C67EB4" w:rsidRPr="00796EA3">
            <w:pPr>
              <w:jc w:val="center"/>
              <w:rPr>
                <w:iCs/>
                <w:sz w:val="18"/>
                <w:szCs w:val="18"/>
              </w:rPr>
            </w:pPr>
          </w:p>
        </w:tc>
        <w:tc>
          <w:tcPr>
            <w:tcW w:type="dxa" w:w="1766"/>
            <w:tcBorders>
              <w:top w:space="0" w:sz="4" w:color="000000" w:val="single"/>
              <w:left w:space="0" w:sz="4" w:color="000000" w:val="single"/>
              <w:bottom w:space="0" w:sz="4" w:color="000000" w:val="single"/>
            </w:tcBorders>
          </w:tcPr>
          <w:p w:rsidRDefault="00C67EB4" w:rsidP="00984790" w:rsidR="00C67EB4" w:rsidRPr="00796EA3">
            <w:pPr>
              <w:snapToGrid w:val="false"/>
              <w:jc w:val="center"/>
              <w:rPr>
                <w:iCs/>
                <w:sz w:val="18"/>
                <w:szCs w:val="18"/>
              </w:rPr>
            </w:pPr>
          </w:p>
          <w:p w:rsidRDefault="00C67EB4" w:rsidP="00984790" w:rsidR="00C67EB4" w:rsidRPr="00796EA3">
            <w:pPr>
              <w:jc w:val="center"/>
              <w:rPr>
                <w:iCs/>
                <w:sz w:val="18"/>
                <w:szCs w:val="18"/>
              </w:rPr>
            </w:pPr>
            <w:r w:rsidRPr="00796EA3">
              <w:rPr>
                <w:iCs/>
                <w:sz w:val="18"/>
                <w:szCs w:val="18"/>
              </w:rPr>
              <w:t>Vrijednost</w:t>
            </w:r>
          </w:p>
        </w:tc>
      </w:tr>
      <w:tr w:rsidTr="00361757" w:rsidR="00C67EB4">
        <w:tc>
          <w:tcPr>
            <w:tcW w:type="dxa" w:w="894"/>
          </w:tcPr>
          <w:p w:rsidRDefault="00C67EB4" w:rsidP="00984790" w:rsidR="00C67EB4">
            <w:pPr>
              <w:snapToGrid w:val="false"/>
              <w:jc w:val="center"/>
              <w:rPr>
                <w:bCs/>
                <w:szCs w:val="22"/>
              </w:rPr>
            </w:pPr>
            <w:r>
              <w:rPr>
                <w:bCs/>
                <w:szCs w:val="22"/>
              </w:rPr>
              <w:t>1.</w:t>
            </w:r>
          </w:p>
        </w:tc>
        <w:tc>
          <w:tcPr>
            <w:tcW w:type="dxa" w:w="6520"/>
            <w:tcBorders>
              <w:left w:space="0" w:sz="4" w:color="000000" w:val="single"/>
            </w:tcBorders>
          </w:tcPr>
          <w:p w:rsidRDefault="00C67EB4" w:rsidP="00984790" w:rsidR="00C67EB4">
            <w:pPr>
              <w:snapToGrid w:val="false"/>
              <w:rPr>
                <w:szCs w:val="22"/>
              </w:rPr>
            </w:pPr>
            <w:r>
              <w:rPr>
                <w:szCs w:val="22"/>
              </w:rPr>
              <w:t>Poribljavanje</w:t>
            </w:r>
          </w:p>
        </w:tc>
        <w:tc>
          <w:tcPr>
            <w:tcW w:type="dxa" w:w="1766"/>
            <w:tcBorders>
              <w:left w:space="0" w:sz="4" w:color="000000" w:val="single"/>
            </w:tcBorders>
          </w:tcPr>
          <w:p w:rsidRDefault="00C67EB4" w:rsidP="00984790" w:rsidR="00C67EB4">
            <w:pPr>
              <w:snapToGrid w:val="false"/>
              <w:jc w:val="right"/>
              <w:rPr>
                <w:szCs w:val="22"/>
              </w:rPr>
            </w:pPr>
            <w:r>
              <w:rPr>
                <w:szCs w:val="22"/>
              </w:rPr>
              <w:t>115.000,00 kn</w:t>
            </w:r>
          </w:p>
        </w:tc>
      </w:tr>
      <w:tr w:rsidTr="00361757" w:rsidR="00C67EB4">
        <w:tc>
          <w:tcPr>
            <w:tcW w:type="dxa" w:w="894"/>
          </w:tcPr>
          <w:p w:rsidRDefault="00C67EB4" w:rsidP="00984790" w:rsidR="00C67EB4">
            <w:pPr>
              <w:snapToGrid w:val="false"/>
              <w:jc w:val="center"/>
              <w:rPr>
                <w:bCs/>
                <w:szCs w:val="22"/>
              </w:rPr>
            </w:pPr>
            <w:r>
              <w:rPr>
                <w:bCs/>
                <w:szCs w:val="22"/>
              </w:rPr>
              <w:t>2.</w:t>
            </w:r>
          </w:p>
        </w:tc>
        <w:tc>
          <w:tcPr>
            <w:tcW w:type="dxa" w:w="6520"/>
            <w:tcBorders>
              <w:left w:space="0" w:sz="4" w:color="000000" w:val="single"/>
            </w:tcBorders>
          </w:tcPr>
          <w:p w:rsidRDefault="00C67EB4" w:rsidP="00984790" w:rsidR="00C67EB4">
            <w:pPr>
              <w:snapToGrid w:val="false"/>
              <w:rPr>
                <w:szCs w:val="22"/>
              </w:rPr>
            </w:pPr>
            <w:r>
              <w:rPr>
                <w:szCs w:val="22"/>
              </w:rPr>
              <w:t>Putni troškovi ribočuvara</w:t>
            </w:r>
          </w:p>
        </w:tc>
        <w:tc>
          <w:tcPr>
            <w:tcW w:type="dxa" w:w="1766"/>
            <w:tcBorders>
              <w:left w:space="0" w:sz="4" w:color="000000" w:val="single"/>
            </w:tcBorders>
          </w:tcPr>
          <w:p w:rsidRDefault="00C67EB4" w:rsidP="00984790" w:rsidR="00C67EB4">
            <w:pPr>
              <w:snapToGrid w:val="false"/>
              <w:jc w:val="right"/>
              <w:rPr>
                <w:szCs w:val="22"/>
              </w:rPr>
            </w:pPr>
            <w:r>
              <w:rPr>
                <w:szCs w:val="22"/>
              </w:rPr>
              <w:t>50.000,00 kn</w:t>
            </w:r>
          </w:p>
        </w:tc>
      </w:tr>
      <w:tr w:rsidTr="00361757" w:rsidR="00C67EB4">
        <w:tc>
          <w:tcPr>
            <w:tcW w:type="dxa" w:w="894"/>
          </w:tcPr>
          <w:p w:rsidRDefault="00C67EB4" w:rsidP="00984790" w:rsidR="00C67EB4">
            <w:pPr>
              <w:snapToGrid w:val="false"/>
              <w:jc w:val="center"/>
              <w:rPr>
                <w:bCs/>
                <w:szCs w:val="22"/>
              </w:rPr>
            </w:pPr>
            <w:r>
              <w:rPr>
                <w:bCs/>
                <w:szCs w:val="22"/>
              </w:rPr>
              <w:t>3.</w:t>
            </w:r>
          </w:p>
        </w:tc>
        <w:tc>
          <w:tcPr>
            <w:tcW w:type="dxa" w:w="6520"/>
            <w:tcBorders>
              <w:left w:space="0" w:sz="4" w:color="000000" w:val="single"/>
            </w:tcBorders>
          </w:tcPr>
          <w:p w:rsidRDefault="00C67EB4" w:rsidP="00984790" w:rsidR="00C67EB4">
            <w:pPr>
              <w:snapToGrid w:val="false"/>
              <w:rPr>
                <w:szCs w:val="22"/>
              </w:rPr>
            </w:pPr>
            <w:r>
              <w:rPr>
                <w:szCs w:val="22"/>
              </w:rPr>
              <w:t>Zakup poslovnog prostora</w:t>
            </w:r>
          </w:p>
        </w:tc>
        <w:tc>
          <w:tcPr>
            <w:tcW w:type="dxa" w:w="1766"/>
            <w:tcBorders>
              <w:left w:space="0" w:sz="4" w:color="000000" w:val="single"/>
            </w:tcBorders>
          </w:tcPr>
          <w:p w:rsidRDefault="00C67EB4" w:rsidP="00984790" w:rsidR="00C67EB4">
            <w:pPr>
              <w:snapToGrid w:val="false"/>
              <w:jc w:val="right"/>
              <w:rPr>
                <w:szCs w:val="22"/>
              </w:rPr>
            </w:pPr>
            <w:r>
              <w:rPr>
                <w:szCs w:val="22"/>
              </w:rPr>
              <w:t>2.400,00 kn</w:t>
            </w:r>
          </w:p>
        </w:tc>
      </w:tr>
      <w:tr w:rsidTr="00361757" w:rsidR="00C67EB4">
        <w:tc>
          <w:tcPr>
            <w:tcW w:type="dxa" w:w="894"/>
          </w:tcPr>
          <w:p w:rsidRDefault="00C67EB4" w:rsidP="00984790" w:rsidR="00C67EB4">
            <w:pPr>
              <w:snapToGrid w:val="false"/>
              <w:jc w:val="center"/>
              <w:rPr>
                <w:bCs/>
                <w:szCs w:val="22"/>
              </w:rPr>
            </w:pPr>
            <w:r>
              <w:rPr>
                <w:bCs/>
                <w:szCs w:val="22"/>
              </w:rPr>
              <w:t>4.</w:t>
            </w:r>
          </w:p>
        </w:tc>
        <w:tc>
          <w:tcPr>
            <w:tcW w:type="dxa" w:w="6520"/>
            <w:tcBorders>
              <w:left w:space="0" w:sz="4" w:color="000000" w:val="single"/>
            </w:tcBorders>
          </w:tcPr>
          <w:p w:rsidRDefault="00C67EB4" w:rsidP="00984790" w:rsidR="00C67EB4">
            <w:pPr>
              <w:snapToGrid w:val="false"/>
              <w:rPr>
                <w:szCs w:val="22"/>
              </w:rPr>
            </w:pPr>
            <w:r>
              <w:rPr>
                <w:szCs w:val="22"/>
              </w:rPr>
              <w:t>Knjigovodstvo</w:t>
            </w:r>
          </w:p>
        </w:tc>
        <w:tc>
          <w:tcPr>
            <w:tcW w:type="dxa" w:w="1766"/>
            <w:tcBorders>
              <w:left w:space="0" w:sz="4" w:color="000000" w:val="single"/>
            </w:tcBorders>
          </w:tcPr>
          <w:p w:rsidRDefault="00C67EB4" w:rsidP="00984790" w:rsidR="00C67EB4">
            <w:pPr>
              <w:snapToGrid w:val="false"/>
              <w:jc w:val="right"/>
              <w:rPr>
                <w:szCs w:val="22"/>
              </w:rPr>
            </w:pPr>
            <w:r>
              <w:rPr>
                <w:szCs w:val="22"/>
              </w:rPr>
              <w:t>8.000,00 kn</w:t>
            </w:r>
          </w:p>
        </w:tc>
      </w:tr>
      <w:tr w:rsidTr="00361757" w:rsidR="00C67EB4">
        <w:tc>
          <w:tcPr>
            <w:tcW w:type="dxa" w:w="894"/>
          </w:tcPr>
          <w:p w:rsidRDefault="00C67EB4" w:rsidP="00984790" w:rsidR="00C67EB4">
            <w:pPr>
              <w:snapToGrid w:val="false"/>
              <w:jc w:val="center"/>
              <w:rPr>
                <w:bCs/>
                <w:szCs w:val="22"/>
              </w:rPr>
            </w:pPr>
            <w:r>
              <w:rPr>
                <w:bCs/>
                <w:szCs w:val="22"/>
              </w:rPr>
              <w:t>5.</w:t>
            </w:r>
          </w:p>
        </w:tc>
        <w:tc>
          <w:tcPr>
            <w:tcW w:type="dxa" w:w="6520"/>
            <w:tcBorders>
              <w:left w:space="0" w:sz="4" w:color="000000" w:val="single"/>
            </w:tcBorders>
          </w:tcPr>
          <w:p w:rsidRDefault="00C67EB4" w:rsidP="00984790" w:rsidR="00C67EB4">
            <w:pPr>
              <w:snapToGrid w:val="false"/>
              <w:rPr>
                <w:szCs w:val="22"/>
              </w:rPr>
            </w:pPr>
            <w:r>
              <w:rPr>
                <w:szCs w:val="22"/>
              </w:rPr>
              <w:t>Internet</w:t>
            </w:r>
          </w:p>
        </w:tc>
        <w:tc>
          <w:tcPr>
            <w:tcW w:type="dxa" w:w="1766"/>
            <w:tcBorders>
              <w:left w:space="0" w:sz="4" w:color="000000" w:val="single"/>
            </w:tcBorders>
          </w:tcPr>
          <w:p w:rsidRDefault="00C67EB4" w:rsidP="00984790" w:rsidR="00C67EB4">
            <w:pPr>
              <w:snapToGrid w:val="false"/>
              <w:jc w:val="right"/>
              <w:rPr>
                <w:szCs w:val="22"/>
              </w:rPr>
            </w:pPr>
            <w:r>
              <w:rPr>
                <w:szCs w:val="22"/>
              </w:rPr>
              <w:t>1.200,00 kn</w:t>
            </w:r>
          </w:p>
        </w:tc>
      </w:tr>
      <w:tr w:rsidTr="00361757" w:rsidR="00C67EB4">
        <w:tc>
          <w:tcPr>
            <w:tcW w:type="dxa" w:w="894"/>
          </w:tcPr>
          <w:p w:rsidRDefault="00C67EB4" w:rsidP="00984790" w:rsidR="00C67EB4">
            <w:pPr>
              <w:snapToGrid w:val="false"/>
              <w:jc w:val="center"/>
              <w:rPr>
                <w:bCs/>
                <w:szCs w:val="22"/>
              </w:rPr>
            </w:pPr>
            <w:r>
              <w:rPr>
                <w:bCs/>
                <w:szCs w:val="22"/>
              </w:rPr>
              <w:t>6.</w:t>
            </w:r>
          </w:p>
        </w:tc>
        <w:tc>
          <w:tcPr>
            <w:tcW w:type="dxa" w:w="6520"/>
            <w:tcBorders>
              <w:left w:space="0" w:sz="4" w:color="000000" w:val="single"/>
            </w:tcBorders>
          </w:tcPr>
          <w:p w:rsidRDefault="00C67EB4" w:rsidP="00984790" w:rsidR="00C67EB4">
            <w:pPr>
              <w:snapToGrid w:val="false"/>
              <w:rPr>
                <w:szCs w:val="22"/>
              </w:rPr>
            </w:pPr>
            <w:r>
              <w:rPr>
                <w:szCs w:val="22"/>
              </w:rPr>
              <w:t>Mobitel</w:t>
            </w:r>
          </w:p>
        </w:tc>
        <w:tc>
          <w:tcPr>
            <w:tcW w:type="dxa" w:w="1766"/>
            <w:tcBorders>
              <w:left w:space="0" w:sz="4" w:color="000000" w:val="single"/>
            </w:tcBorders>
          </w:tcPr>
          <w:p w:rsidRDefault="00C67EB4" w:rsidP="00984790" w:rsidR="00C67EB4">
            <w:pPr>
              <w:snapToGrid w:val="false"/>
              <w:jc w:val="right"/>
              <w:rPr>
                <w:szCs w:val="22"/>
              </w:rPr>
            </w:pPr>
            <w:r>
              <w:rPr>
                <w:szCs w:val="22"/>
              </w:rPr>
              <w:t>3.000,00 kn</w:t>
            </w:r>
          </w:p>
        </w:tc>
      </w:tr>
      <w:tr w:rsidTr="00361757" w:rsidR="00C67EB4">
        <w:tc>
          <w:tcPr>
            <w:tcW w:type="dxa" w:w="894"/>
          </w:tcPr>
          <w:p w:rsidRDefault="00C67EB4" w:rsidP="00984790" w:rsidR="00C67EB4">
            <w:pPr>
              <w:snapToGrid w:val="false"/>
              <w:jc w:val="center"/>
              <w:rPr>
                <w:bCs/>
                <w:szCs w:val="22"/>
              </w:rPr>
            </w:pPr>
            <w:r>
              <w:rPr>
                <w:bCs/>
                <w:szCs w:val="22"/>
              </w:rPr>
              <w:t>7.</w:t>
            </w:r>
          </w:p>
        </w:tc>
        <w:tc>
          <w:tcPr>
            <w:tcW w:type="dxa" w:w="6520"/>
            <w:tcBorders>
              <w:left w:space="0" w:sz="4" w:color="000000" w:val="single"/>
            </w:tcBorders>
          </w:tcPr>
          <w:p w:rsidRDefault="00C67EB4" w:rsidP="00984790" w:rsidR="00C67EB4">
            <w:pPr>
              <w:snapToGrid w:val="false"/>
              <w:rPr>
                <w:szCs w:val="22"/>
              </w:rPr>
            </w:pPr>
            <w:r>
              <w:rPr>
                <w:szCs w:val="22"/>
              </w:rPr>
              <w:t>Vez čamca</w:t>
            </w:r>
          </w:p>
        </w:tc>
        <w:tc>
          <w:tcPr>
            <w:tcW w:type="dxa" w:w="1766"/>
            <w:tcBorders>
              <w:left w:space="0" w:sz="4" w:color="000000" w:val="single"/>
            </w:tcBorders>
          </w:tcPr>
          <w:p w:rsidRDefault="00C67EB4" w:rsidP="00984790" w:rsidR="00C67EB4">
            <w:pPr>
              <w:snapToGrid w:val="false"/>
              <w:jc w:val="right"/>
              <w:rPr>
                <w:szCs w:val="22"/>
              </w:rPr>
            </w:pPr>
            <w:r>
              <w:rPr>
                <w:szCs w:val="22"/>
              </w:rPr>
              <w:t>700,00 kn</w:t>
            </w:r>
          </w:p>
        </w:tc>
      </w:tr>
      <w:tr w:rsidTr="00361757" w:rsidR="00C67EB4">
        <w:tc>
          <w:tcPr>
            <w:tcW w:type="dxa" w:w="894"/>
          </w:tcPr>
          <w:p w:rsidRDefault="00C67EB4" w:rsidP="00984790" w:rsidR="00C67EB4">
            <w:pPr>
              <w:snapToGrid w:val="false"/>
              <w:jc w:val="center"/>
              <w:rPr>
                <w:bCs/>
                <w:szCs w:val="22"/>
              </w:rPr>
            </w:pPr>
            <w:r>
              <w:rPr>
                <w:bCs/>
                <w:szCs w:val="22"/>
              </w:rPr>
              <w:t>8.</w:t>
            </w:r>
          </w:p>
        </w:tc>
        <w:tc>
          <w:tcPr>
            <w:tcW w:type="dxa" w:w="6520"/>
            <w:tcBorders>
              <w:left w:space="0" w:sz="4" w:color="000000" w:val="single"/>
            </w:tcBorders>
          </w:tcPr>
          <w:p w:rsidRDefault="00C67EB4" w:rsidP="00984790" w:rsidR="00C67EB4">
            <w:pPr>
              <w:snapToGrid w:val="false"/>
              <w:rPr>
                <w:szCs w:val="22"/>
              </w:rPr>
            </w:pPr>
            <w:r>
              <w:rPr>
                <w:szCs w:val="22"/>
              </w:rPr>
              <w:t xml:space="preserve">Naknada Ministarstvu poljoprivrede </w:t>
            </w:r>
          </w:p>
        </w:tc>
        <w:tc>
          <w:tcPr>
            <w:tcW w:type="dxa" w:w="1766"/>
            <w:tcBorders>
              <w:left w:space="0" w:sz="4" w:color="000000" w:val="single"/>
            </w:tcBorders>
          </w:tcPr>
          <w:p w:rsidRDefault="00C67EB4" w:rsidP="00984790" w:rsidR="00C67EB4">
            <w:pPr>
              <w:snapToGrid w:val="false"/>
              <w:jc w:val="right"/>
              <w:rPr>
                <w:szCs w:val="22"/>
              </w:rPr>
            </w:pPr>
            <w:r>
              <w:rPr>
                <w:szCs w:val="22"/>
              </w:rPr>
              <w:t>97.000,00 kn</w:t>
            </w:r>
          </w:p>
        </w:tc>
      </w:tr>
      <w:tr w:rsidTr="00361757" w:rsidR="00C67EB4">
        <w:tc>
          <w:tcPr>
            <w:tcW w:type="dxa" w:w="894"/>
          </w:tcPr>
          <w:p w:rsidRDefault="00C67EB4" w:rsidP="00984790" w:rsidR="00C67EB4">
            <w:pPr>
              <w:snapToGrid w:val="false"/>
              <w:jc w:val="center"/>
              <w:rPr>
                <w:bCs/>
                <w:szCs w:val="22"/>
              </w:rPr>
            </w:pPr>
            <w:r>
              <w:rPr>
                <w:bCs/>
                <w:szCs w:val="22"/>
              </w:rPr>
              <w:t>9.</w:t>
            </w:r>
          </w:p>
        </w:tc>
        <w:tc>
          <w:tcPr>
            <w:tcW w:type="dxa" w:w="6520"/>
            <w:tcBorders>
              <w:left w:space="0" w:sz="4" w:color="000000" w:val="single"/>
            </w:tcBorders>
          </w:tcPr>
          <w:p w:rsidRDefault="00C67EB4" w:rsidP="00984790" w:rsidR="00C67EB4">
            <w:pPr>
              <w:snapToGrid w:val="false"/>
              <w:rPr>
                <w:szCs w:val="22"/>
              </w:rPr>
            </w:pPr>
            <w:r>
              <w:rPr>
                <w:szCs w:val="22"/>
              </w:rPr>
              <w:t xml:space="preserve">Naknada HŠRS-u </w:t>
            </w:r>
          </w:p>
        </w:tc>
        <w:tc>
          <w:tcPr>
            <w:tcW w:type="dxa" w:w="1766"/>
            <w:tcBorders>
              <w:left w:space="0" w:sz="4" w:color="000000" w:val="single"/>
            </w:tcBorders>
          </w:tcPr>
          <w:p w:rsidRDefault="00C67EB4" w:rsidP="00984790" w:rsidR="00C67EB4">
            <w:pPr>
              <w:snapToGrid w:val="false"/>
              <w:jc w:val="right"/>
              <w:rPr>
                <w:szCs w:val="22"/>
              </w:rPr>
            </w:pPr>
            <w:r>
              <w:rPr>
                <w:szCs w:val="22"/>
              </w:rPr>
              <w:t>97.000,00 kn</w:t>
            </w:r>
          </w:p>
        </w:tc>
      </w:tr>
      <w:tr w:rsidTr="00361757" w:rsidR="00C67EB4">
        <w:tc>
          <w:tcPr>
            <w:tcW w:type="dxa" w:w="894"/>
          </w:tcPr>
          <w:p w:rsidRDefault="00C67EB4" w:rsidP="00984790" w:rsidR="00C67EB4">
            <w:pPr>
              <w:snapToGrid w:val="false"/>
              <w:jc w:val="center"/>
              <w:rPr>
                <w:bCs/>
                <w:szCs w:val="22"/>
              </w:rPr>
            </w:pPr>
            <w:r>
              <w:rPr>
                <w:bCs/>
                <w:szCs w:val="22"/>
              </w:rPr>
              <w:t>10</w:t>
            </w:r>
          </w:p>
        </w:tc>
        <w:tc>
          <w:tcPr>
            <w:tcW w:type="dxa" w:w="6520"/>
            <w:tcBorders>
              <w:left w:space="0" w:sz="4" w:color="000000" w:val="single"/>
            </w:tcBorders>
          </w:tcPr>
          <w:p w:rsidRDefault="00C67EB4" w:rsidP="00984790" w:rsidR="00C67EB4">
            <w:pPr>
              <w:snapToGrid w:val="false"/>
              <w:rPr>
                <w:szCs w:val="22"/>
              </w:rPr>
            </w:pPr>
            <w:r>
              <w:rPr>
                <w:szCs w:val="22"/>
              </w:rPr>
              <w:t>Članarine Županijskom savezu OBŽ</w:t>
            </w:r>
          </w:p>
        </w:tc>
        <w:tc>
          <w:tcPr>
            <w:tcW w:type="dxa" w:w="1766"/>
            <w:tcBorders>
              <w:left w:space="0" w:sz="4" w:color="000000" w:val="single"/>
            </w:tcBorders>
          </w:tcPr>
          <w:p w:rsidRDefault="00C67EB4" w:rsidP="00984790" w:rsidR="00C67EB4">
            <w:pPr>
              <w:snapToGrid w:val="false"/>
              <w:jc w:val="right"/>
              <w:rPr>
                <w:szCs w:val="22"/>
              </w:rPr>
            </w:pPr>
            <w:r>
              <w:rPr>
                <w:szCs w:val="22"/>
              </w:rPr>
              <w:t>45.000,00 kn</w:t>
            </w:r>
          </w:p>
        </w:tc>
      </w:tr>
      <w:tr w:rsidTr="00361757" w:rsidR="00C67EB4">
        <w:tc>
          <w:tcPr>
            <w:tcW w:type="dxa" w:w="894"/>
          </w:tcPr>
          <w:p w:rsidRDefault="00C67EB4" w:rsidP="00984790" w:rsidR="00C67EB4">
            <w:pPr>
              <w:snapToGrid w:val="false"/>
              <w:jc w:val="center"/>
              <w:rPr>
                <w:bCs/>
                <w:szCs w:val="22"/>
              </w:rPr>
            </w:pPr>
            <w:r>
              <w:rPr>
                <w:bCs/>
                <w:szCs w:val="22"/>
              </w:rPr>
              <w:t>11</w:t>
            </w:r>
          </w:p>
        </w:tc>
        <w:tc>
          <w:tcPr>
            <w:tcW w:type="dxa" w:w="6520"/>
            <w:tcBorders>
              <w:left w:space="0" w:sz="4" w:color="000000" w:val="single"/>
            </w:tcBorders>
          </w:tcPr>
          <w:p w:rsidRDefault="00C67EB4" w:rsidP="00984790" w:rsidR="00C67EB4">
            <w:pPr>
              <w:snapToGrid w:val="false"/>
              <w:rPr>
                <w:szCs w:val="22"/>
              </w:rPr>
            </w:pPr>
            <w:r>
              <w:rPr>
                <w:szCs w:val="22"/>
              </w:rPr>
              <w:t>Osiguranje ribočuvara</w:t>
            </w:r>
          </w:p>
        </w:tc>
        <w:tc>
          <w:tcPr>
            <w:tcW w:type="dxa" w:w="1766"/>
            <w:tcBorders>
              <w:left w:space="0" w:sz="4" w:color="000000" w:val="single"/>
            </w:tcBorders>
          </w:tcPr>
          <w:p w:rsidRDefault="00C67EB4" w:rsidP="00984790" w:rsidR="00C67EB4">
            <w:pPr>
              <w:snapToGrid w:val="false"/>
              <w:jc w:val="right"/>
              <w:rPr>
                <w:szCs w:val="22"/>
              </w:rPr>
            </w:pPr>
            <w:r>
              <w:rPr>
                <w:szCs w:val="22"/>
              </w:rPr>
              <w:t>1.300,00 kn</w:t>
            </w:r>
          </w:p>
        </w:tc>
      </w:tr>
      <w:tr w:rsidTr="00361757" w:rsidR="00C67EB4">
        <w:tc>
          <w:tcPr>
            <w:tcW w:type="dxa" w:w="894"/>
          </w:tcPr>
          <w:p w:rsidRDefault="00C67EB4" w:rsidP="00984790" w:rsidR="00C67EB4">
            <w:pPr>
              <w:snapToGrid w:val="false"/>
              <w:jc w:val="center"/>
              <w:rPr>
                <w:bCs/>
                <w:szCs w:val="22"/>
              </w:rPr>
            </w:pPr>
            <w:r>
              <w:rPr>
                <w:bCs/>
                <w:szCs w:val="22"/>
              </w:rPr>
              <w:t>12</w:t>
            </w:r>
          </w:p>
        </w:tc>
        <w:tc>
          <w:tcPr>
            <w:tcW w:type="dxa" w:w="6520"/>
            <w:tcBorders>
              <w:left w:space="0" w:sz="4" w:color="000000" w:val="single"/>
            </w:tcBorders>
          </w:tcPr>
          <w:p w:rsidRDefault="00C67EB4" w:rsidP="00984790" w:rsidR="00C67EB4">
            <w:pPr>
              <w:snapToGrid w:val="false"/>
              <w:rPr>
                <w:szCs w:val="22"/>
              </w:rPr>
            </w:pPr>
            <w:r>
              <w:rPr>
                <w:szCs w:val="22"/>
              </w:rPr>
              <w:t>Naknada banci za održavanje računa</w:t>
            </w:r>
          </w:p>
        </w:tc>
        <w:tc>
          <w:tcPr>
            <w:tcW w:type="dxa" w:w="1766"/>
            <w:tcBorders>
              <w:left w:space="0" w:sz="4" w:color="000000" w:val="single"/>
            </w:tcBorders>
          </w:tcPr>
          <w:p w:rsidRDefault="00C67EB4" w:rsidP="00984790" w:rsidR="00C67EB4">
            <w:pPr>
              <w:snapToGrid w:val="false"/>
              <w:jc w:val="right"/>
              <w:rPr>
                <w:szCs w:val="22"/>
              </w:rPr>
            </w:pPr>
            <w:r>
              <w:rPr>
                <w:szCs w:val="22"/>
              </w:rPr>
              <w:t>1.000,00 kn</w:t>
            </w:r>
          </w:p>
        </w:tc>
      </w:tr>
      <w:tr w:rsidTr="00361757" w:rsidR="00C67EB4">
        <w:tc>
          <w:tcPr>
            <w:tcW w:type="dxa" w:w="894"/>
          </w:tcPr>
          <w:p w:rsidRDefault="00C67EB4" w:rsidP="00984790" w:rsidR="00C67EB4">
            <w:pPr>
              <w:snapToGrid w:val="false"/>
              <w:jc w:val="center"/>
              <w:rPr>
                <w:bCs/>
                <w:szCs w:val="22"/>
              </w:rPr>
            </w:pPr>
            <w:r>
              <w:rPr>
                <w:bCs/>
                <w:szCs w:val="22"/>
              </w:rPr>
              <w:t>13</w:t>
            </w:r>
          </w:p>
        </w:tc>
        <w:tc>
          <w:tcPr>
            <w:tcW w:type="dxa" w:w="6520"/>
            <w:tcBorders>
              <w:left w:space="0" w:sz="4" w:color="000000" w:val="single"/>
            </w:tcBorders>
          </w:tcPr>
          <w:p w:rsidRDefault="00C67EB4" w:rsidP="00984790" w:rsidR="00C67EB4">
            <w:pPr>
              <w:snapToGrid w:val="false"/>
              <w:rPr>
                <w:szCs w:val="22"/>
              </w:rPr>
            </w:pPr>
            <w:r>
              <w:rPr>
                <w:szCs w:val="22"/>
              </w:rPr>
              <w:t>Ribočuvarska oprema</w:t>
            </w:r>
          </w:p>
        </w:tc>
        <w:tc>
          <w:tcPr>
            <w:tcW w:type="dxa" w:w="1766"/>
            <w:tcBorders>
              <w:left w:space="0" w:sz="4" w:color="000000" w:val="single"/>
            </w:tcBorders>
          </w:tcPr>
          <w:p w:rsidRDefault="00C67EB4" w:rsidP="00984790" w:rsidR="00C67EB4">
            <w:pPr>
              <w:snapToGrid w:val="false"/>
              <w:jc w:val="right"/>
              <w:rPr>
                <w:szCs w:val="22"/>
              </w:rPr>
            </w:pPr>
            <w:r>
              <w:rPr>
                <w:szCs w:val="22"/>
              </w:rPr>
              <w:t>2.000,00 kn</w:t>
            </w:r>
          </w:p>
        </w:tc>
      </w:tr>
      <w:tr w:rsidTr="00361757" w:rsidR="00C67EB4">
        <w:tc>
          <w:tcPr>
            <w:tcW w:type="dxa" w:w="894"/>
          </w:tcPr>
          <w:p w:rsidRDefault="00C67EB4" w:rsidP="00984790" w:rsidR="00C67EB4">
            <w:pPr>
              <w:snapToGrid w:val="false"/>
              <w:jc w:val="center"/>
              <w:rPr>
                <w:bCs/>
                <w:szCs w:val="22"/>
              </w:rPr>
            </w:pPr>
            <w:r>
              <w:rPr>
                <w:bCs/>
                <w:szCs w:val="22"/>
              </w:rPr>
              <w:t>14</w:t>
            </w:r>
          </w:p>
        </w:tc>
        <w:tc>
          <w:tcPr>
            <w:tcW w:type="dxa" w:w="6520"/>
            <w:tcBorders>
              <w:left w:space="0" w:sz="4" w:color="000000" w:val="single"/>
            </w:tcBorders>
          </w:tcPr>
          <w:p w:rsidRDefault="00C67EB4" w:rsidP="00984790" w:rsidR="00C67EB4">
            <w:pPr>
              <w:snapToGrid w:val="false"/>
              <w:rPr>
                <w:szCs w:val="22"/>
              </w:rPr>
            </w:pPr>
            <w:r>
              <w:rPr>
                <w:szCs w:val="22"/>
              </w:rPr>
              <w:t>Održavanje, registracija i osiguranje vozila u zakupu</w:t>
            </w:r>
          </w:p>
        </w:tc>
        <w:tc>
          <w:tcPr>
            <w:tcW w:type="dxa" w:w="1766"/>
            <w:tcBorders>
              <w:left w:space="0" w:sz="4" w:color="000000" w:val="single"/>
            </w:tcBorders>
          </w:tcPr>
          <w:p w:rsidRDefault="00C67EB4" w:rsidP="00984790" w:rsidR="00C67EB4">
            <w:pPr>
              <w:snapToGrid w:val="false"/>
              <w:jc w:val="right"/>
              <w:rPr>
                <w:szCs w:val="22"/>
              </w:rPr>
            </w:pPr>
            <w:r>
              <w:rPr>
                <w:szCs w:val="22"/>
              </w:rPr>
              <w:t>9.000,00 kn</w:t>
            </w:r>
          </w:p>
        </w:tc>
      </w:tr>
      <w:tr w:rsidTr="00361757" w:rsidR="00C67EB4">
        <w:tc>
          <w:tcPr>
            <w:tcW w:type="dxa" w:w="894"/>
          </w:tcPr>
          <w:p w:rsidRDefault="00C67EB4" w:rsidP="00984790" w:rsidR="00C67EB4">
            <w:pPr>
              <w:snapToGrid w:val="false"/>
              <w:jc w:val="center"/>
              <w:rPr>
                <w:bCs/>
                <w:szCs w:val="22"/>
              </w:rPr>
            </w:pPr>
            <w:r>
              <w:rPr>
                <w:bCs/>
                <w:szCs w:val="22"/>
              </w:rPr>
              <w:t>15</w:t>
            </w:r>
          </w:p>
        </w:tc>
        <w:tc>
          <w:tcPr>
            <w:tcW w:type="dxa" w:w="6520"/>
            <w:tcBorders>
              <w:left w:space="0" w:sz="4" w:color="000000" w:val="single"/>
            </w:tcBorders>
          </w:tcPr>
          <w:p w:rsidRDefault="00C67EB4" w:rsidP="00984790" w:rsidR="00C67EB4">
            <w:pPr>
              <w:snapToGrid w:val="false"/>
              <w:rPr>
                <w:szCs w:val="22"/>
              </w:rPr>
            </w:pPr>
            <w:r>
              <w:rPr>
                <w:szCs w:val="22"/>
              </w:rPr>
              <w:t>Ribolovna natjecanja</w:t>
            </w:r>
          </w:p>
        </w:tc>
        <w:tc>
          <w:tcPr>
            <w:tcW w:type="dxa" w:w="1766"/>
            <w:tcBorders>
              <w:left w:space="0" w:sz="4" w:color="000000" w:val="single"/>
            </w:tcBorders>
          </w:tcPr>
          <w:p w:rsidRDefault="00C67EB4" w:rsidP="00984790" w:rsidR="00C67EB4">
            <w:pPr>
              <w:snapToGrid w:val="false"/>
              <w:jc w:val="right"/>
              <w:rPr>
                <w:szCs w:val="22"/>
              </w:rPr>
            </w:pPr>
            <w:r>
              <w:rPr>
                <w:szCs w:val="22"/>
              </w:rPr>
              <w:t>15.000,00 kn</w:t>
            </w:r>
          </w:p>
        </w:tc>
      </w:tr>
      <w:tr w:rsidTr="00361757" w:rsidR="00C67EB4">
        <w:tc>
          <w:tcPr>
            <w:tcW w:type="dxa" w:w="894"/>
          </w:tcPr>
          <w:p w:rsidRDefault="00C67EB4" w:rsidP="00984790" w:rsidR="00C67EB4">
            <w:pPr>
              <w:snapToGrid w:val="false"/>
              <w:jc w:val="center"/>
              <w:rPr>
                <w:bCs/>
                <w:szCs w:val="22"/>
              </w:rPr>
            </w:pPr>
            <w:r>
              <w:rPr>
                <w:bCs/>
                <w:szCs w:val="22"/>
              </w:rPr>
              <w:t>16</w:t>
            </w:r>
          </w:p>
        </w:tc>
        <w:tc>
          <w:tcPr>
            <w:tcW w:type="dxa" w:w="6520"/>
            <w:tcBorders>
              <w:left w:space="0" w:sz="4" w:color="000000" w:val="single"/>
            </w:tcBorders>
          </w:tcPr>
          <w:p w:rsidRDefault="00C67EB4" w:rsidP="00984790" w:rsidR="00C67EB4">
            <w:pPr>
              <w:snapToGrid w:val="false"/>
              <w:rPr>
                <w:szCs w:val="22"/>
              </w:rPr>
            </w:pPr>
            <w:r>
              <w:rPr>
                <w:szCs w:val="22"/>
              </w:rPr>
              <w:t>Poštarina</w:t>
            </w:r>
          </w:p>
        </w:tc>
        <w:tc>
          <w:tcPr>
            <w:tcW w:type="dxa" w:w="1766"/>
            <w:tcBorders>
              <w:left w:space="0" w:sz="4" w:color="000000" w:val="single"/>
            </w:tcBorders>
          </w:tcPr>
          <w:p w:rsidRDefault="00C67EB4" w:rsidP="00984790" w:rsidR="00C67EB4">
            <w:pPr>
              <w:snapToGrid w:val="false"/>
              <w:jc w:val="right"/>
              <w:rPr>
                <w:szCs w:val="22"/>
              </w:rPr>
            </w:pPr>
            <w:r>
              <w:rPr>
                <w:szCs w:val="22"/>
              </w:rPr>
              <w:t>300,00 kn</w:t>
            </w:r>
          </w:p>
        </w:tc>
      </w:tr>
      <w:tr w:rsidTr="00361757" w:rsidR="00C67EB4">
        <w:tc>
          <w:tcPr>
            <w:tcW w:type="dxa" w:w="894"/>
          </w:tcPr>
          <w:p w:rsidRDefault="00C67EB4" w:rsidP="00984790" w:rsidR="00C67EB4">
            <w:pPr>
              <w:snapToGrid w:val="false"/>
              <w:jc w:val="center"/>
              <w:rPr>
                <w:bCs/>
                <w:szCs w:val="22"/>
              </w:rPr>
            </w:pPr>
            <w:r>
              <w:rPr>
                <w:bCs/>
                <w:szCs w:val="22"/>
              </w:rPr>
              <w:t>17</w:t>
            </w:r>
          </w:p>
        </w:tc>
        <w:tc>
          <w:tcPr>
            <w:tcW w:type="dxa" w:w="6520"/>
            <w:tcBorders>
              <w:left w:space="0" w:sz="4" w:color="000000" w:val="single"/>
            </w:tcBorders>
          </w:tcPr>
          <w:p w:rsidRDefault="00C67EB4" w:rsidP="00984790" w:rsidR="00C67EB4">
            <w:pPr>
              <w:snapToGrid w:val="false"/>
              <w:rPr>
                <w:szCs w:val="22"/>
              </w:rPr>
            </w:pPr>
            <w:r>
              <w:rPr>
                <w:szCs w:val="22"/>
              </w:rPr>
              <w:t>Materijal za izradu ribljih gnijezda i hidrat</w:t>
            </w:r>
          </w:p>
        </w:tc>
        <w:tc>
          <w:tcPr>
            <w:tcW w:type="dxa" w:w="1766"/>
            <w:tcBorders>
              <w:left w:space="0" w:sz="4" w:color="000000" w:val="single"/>
            </w:tcBorders>
          </w:tcPr>
          <w:p w:rsidRDefault="00C67EB4" w:rsidP="00984790" w:rsidR="00C67EB4">
            <w:pPr>
              <w:snapToGrid w:val="false"/>
              <w:jc w:val="right"/>
              <w:rPr>
                <w:szCs w:val="22"/>
              </w:rPr>
            </w:pPr>
            <w:r>
              <w:rPr>
                <w:szCs w:val="22"/>
              </w:rPr>
              <w:t>8.000,00 kn</w:t>
            </w:r>
          </w:p>
        </w:tc>
      </w:tr>
      <w:tr w:rsidTr="00361757" w:rsidR="00C67EB4">
        <w:tc>
          <w:tcPr>
            <w:tcW w:type="dxa" w:w="894"/>
          </w:tcPr>
          <w:p w:rsidRDefault="00C67EB4" w:rsidP="00984790" w:rsidR="00C67EB4">
            <w:pPr>
              <w:snapToGrid w:val="false"/>
              <w:jc w:val="center"/>
              <w:rPr>
                <w:bCs/>
                <w:szCs w:val="22"/>
              </w:rPr>
            </w:pPr>
            <w:r>
              <w:rPr>
                <w:bCs/>
                <w:szCs w:val="22"/>
              </w:rPr>
              <w:t>20</w:t>
            </w:r>
          </w:p>
        </w:tc>
        <w:tc>
          <w:tcPr>
            <w:tcW w:type="dxa" w:w="6520"/>
            <w:tcBorders>
              <w:left w:space="0" w:sz="4" w:color="000000" w:val="single"/>
            </w:tcBorders>
          </w:tcPr>
          <w:p w:rsidRDefault="00C67EB4" w:rsidP="00984790" w:rsidR="00C67EB4">
            <w:pPr>
              <w:snapToGrid w:val="false"/>
              <w:rPr>
                <w:szCs w:val="22"/>
              </w:rPr>
            </w:pPr>
            <w:r>
              <w:rPr>
                <w:szCs w:val="22"/>
              </w:rPr>
              <w:t>Trošak grijanja uredskog prostora</w:t>
            </w:r>
          </w:p>
        </w:tc>
        <w:tc>
          <w:tcPr>
            <w:tcW w:type="dxa" w:w="1766"/>
            <w:tcBorders>
              <w:left w:space="0" w:sz="4" w:color="000000" w:val="single"/>
            </w:tcBorders>
          </w:tcPr>
          <w:p w:rsidRDefault="00C67EB4" w:rsidP="00984790" w:rsidR="00C67EB4">
            <w:pPr>
              <w:snapToGrid w:val="false"/>
              <w:jc w:val="right"/>
              <w:rPr>
                <w:szCs w:val="22"/>
              </w:rPr>
            </w:pPr>
            <w:r>
              <w:rPr>
                <w:szCs w:val="22"/>
              </w:rPr>
              <w:t>1.000,00 kn</w:t>
            </w:r>
          </w:p>
        </w:tc>
      </w:tr>
      <w:tr w:rsidTr="00361757" w:rsidR="00C67EB4">
        <w:tc>
          <w:tcPr>
            <w:tcW w:type="dxa" w:w="894"/>
          </w:tcPr>
          <w:p w:rsidRDefault="00C67EB4" w:rsidP="00984790" w:rsidR="00C67EB4">
            <w:pPr>
              <w:snapToGrid w:val="false"/>
              <w:jc w:val="center"/>
              <w:rPr>
                <w:bCs/>
                <w:szCs w:val="22"/>
              </w:rPr>
            </w:pPr>
            <w:r>
              <w:rPr>
                <w:bCs/>
                <w:szCs w:val="22"/>
              </w:rPr>
              <w:t>21</w:t>
            </w:r>
          </w:p>
        </w:tc>
        <w:tc>
          <w:tcPr>
            <w:tcW w:type="dxa" w:w="6520"/>
            <w:tcBorders>
              <w:left w:space="0" w:sz="4" w:color="000000" w:val="single"/>
            </w:tcBorders>
          </w:tcPr>
          <w:p w:rsidRDefault="00C67EB4" w:rsidP="00984790" w:rsidR="00C67EB4">
            <w:pPr>
              <w:snapToGrid w:val="false"/>
              <w:rPr>
                <w:szCs w:val="22"/>
              </w:rPr>
            </w:pPr>
            <w:r>
              <w:rPr>
                <w:szCs w:val="22"/>
              </w:rPr>
              <w:t>Trošak nabave pitke vode za uredski prostor</w:t>
            </w:r>
          </w:p>
        </w:tc>
        <w:tc>
          <w:tcPr>
            <w:tcW w:type="dxa" w:w="1766"/>
            <w:tcBorders>
              <w:left w:space="0" w:sz="4" w:color="000000" w:val="single"/>
            </w:tcBorders>
          </w:tcPr>
          <w:p w:rsidRDefault="00C67EB4" w:rsidP="00984790" w:rsidR="00C67EB4">
            <w:pPr>
              <w:snapToGrid w:val="false"/>
              <w:jc w:val="right"/>
              <w:rPr>
                <w:szCs w:val="22"/>
              </w:rPr>
            </w:pPr>
            <w:r>
              <w:rPr>
                <w:szCs w:val="22"/>
              </w:rPr>
              <w:t>600,00 kn</w:t>
            </w:r>
          </w:p>
        </w:tc>
      </w:tr>
      <w:tr w:rsidTr="00361757" w:rsidR="00C67EB4">
        <w:tc>
          <w:tcPr>
            <w:tcW w:type="dxa" w:w="894"/>
          </w:tcPr>
          <w:p w:rsidRDefault="00C67EB4" w:rsidP="00984790" w:rsidR="00C67EB4">
            <w:pPr>
              <w:snapToGrid w:val="false"/>
              <w:jc w:val="center"/>
              <w:rPr>
                <w:bCs/>
                <w:szCs w:val="22"/>
              </w:rPr>
            </w:pPr>
            <w:r>
              <w:rPr>
                <w:bCs/>
                <w:szCs w:val="22"/>
              </w:rPr>
              <w:t>22</w:t>
            </w:r>
          </w:p>
        </w:tc>
        <w:tc>
          <w:tcPr>
            <w:tcW w:type="dxa" w:w="6520"/>
            <w:tcBorders>
              <w:left w:space="0" w:sz="4" w:color="000000" w:val="single"/>
            </w:tcBorders>
          </w:tcPr>
          <w:p w:rsidRDefault="00C67EB4" w:rsidP="00984790" w:rsidR="00C67EB4">
            <w:pPr>
              <w:snapToGrid w:val="false"/>
              <w:rPr>
                <w:szCs w:val="22"/>
              </w:rPr>
            </w:pPr>
            <w:r>
              <w:rPr>
                <w:szCs w:val="22"/>
              </w:rPr>
              <w:t>Sudske pristojbe</w:t>
            </w:r>
          </w:p>
        </w:tc>
        <w:tc>
          <w:tcPr>
            <w:tcW w:type="dxa" w:w="1766"/>
            <w:tcBorders>
              <w:left w:space="0" w:sz="4" w:color="000000" w:val="single"/>
            </w:tcBorders>
          </w:tcPr>
          <w:p w:rsidRDefault="00C67EB4" w:rsidP="00984790" w:rsidR="00C67EB4">
            <w:pPr>
              <w:snapToGrid w:val="false"/>
              <w:jc w:val="right"/>
              <w:rPr>
                <w:szCs w:val="22"/>
              </w:rPr>
            </w:pPr>
            <w:r>
              <w:rPr>
                <w:szCs w:val="22"/>
              </w:rPr>
              <w:t>400,00 kn</w:t>
            </w:r>
          </w:p>
        </w:tc>
      </w:tr>
      <w:tr w:rsidTr="00361757" w:rsidR="00C67EB4">
        <w:tc>
          <w:tcPr>
            <w:tcW w:type="dxa" w:w="894"/>
          </w:tcPr>
          <w:p w:rsidRDefault="00C67EB4" w:rsidP="00984790" w:rsidR="00C67EB4">
            <w:pPr>
              <w:snapToGrid w:val="false"/>
              <w:jc w:val="center"/>
              <w:rPr>
                <w:bCs/>
                <w:szCs w:val="22"/>
              </w:rPr>
            </w:pPr>
            <w:r>
              <w:rPr>
                <w:bCs/>
                <w:szCs w:val="22"/>
              </w:rPr>
              <w:t>23</w:t>
            </w:r>
          </w:p>
        </w:tc>
        <w:tc>
          <w:tcPr>
            <w:tcW w:type="dxa" w:w="6520"/>
            <w:tcBorders>
              <w:left w:space="0" w:sz="4" w:color="000000" w:val="single"/>
            </w:tcBorders>
          </w:tcPr>
          <w:p w:rsidRDefault="00C67EB4" w:rsidP="00984790" w:rsidR="00C67EB4">
            <w:pPr>
              <w:snapToGrid w:val="false"/>
              <w:rPr>
                <w:szCs w:val="22"/>
              </w:rPr>
            </w:pPr>
            <w:r>
              <w:rPr>
                <w:szCs w:val="22"/>
              </w:rPr>
              <w:t>Revizija gospodarske osnove</w:t>
            </w:r>
          </w:p>
        </w:tc>
        <w:tc>
          <w:tcPr>
            <w:tcW w:type="dxa" w:w="1766"/>
            <w:tcBorders>
              <w:left w:space="0" w:sz="4" w:color="000000" w:val="single"/>
            </w:tcBorders>
          </w:tcPr>
          <w:p w:rsidRDefault="00C67EB4" w:rsidP="00984790" w:rsidR="00C67EB4">
            <w:pPr>
              <w:snapToGrid w:val="false"/>
              <w:jc w:val="right"/>
              <w:rPr>
                <w:szCs w:val="22"/>
              </w:rPr>
            </w:pPr>
            <w:r>
              <w:rPr>
                <w:szCs w:val="22"/>
              </w:rPr>
              <w:t>50.000,00 kn</w:t>
            </w:r>
          </w:p>
        </w:tc>
      </w:tr>
      <w:tr w:rsidTr="00361757" w:rsidR="00C67EB4">
        <w:tc>
          <w:tcPr>
            <w:tcW w:type="dxa" w:w="894"/>
          </w:tcPr>
          <w:p w:rsidRDefault="00C67EB4" w:rsidP="00984790" w:rsidR="00C67EB4">
            <w:pPr>
              <w:snapToGrid w:val="false"/>
              <w:jc w:val="center"/>
              <w:rPr>
                <w:bCs/>
                <w:szCs w:val="22"/>
              </w:rPr>
            </w:pPr>
            <w:r>
              <w:rPr>
                <w:bCs/>
                <w:szCs w:val="22"/>
              </w:rPr>
              <w:t>24</w:t>
            </w:r>
          </w:p>
        </w:tc>
        <w:tc>
          <w:tcPr>
            <w:tcW w:type="dxa" w:w="6520"/>
            <w:tcBorders>
              <w:left w:space="0" w:sz="4" w:color="000000" w:val="single"/>
            </w:tcBorders>
          </w:tcPr>
          <w:p w:rsidRDefault="00C67EB4" w:rsidP="00984790" w:rsidR="00C67EB4">
            <w:pPr>
              <w:snapToGrid w:val="false"/>
              <w:rPr>
                <w:szCs w:val="22"/>
              </w:rPr>
            </w:pPr>
            <w:r>
              <w:rPr>
                <w:szCs w:val="22"/>
              </w:rPr>
              <w:t>Sudske pristojbe i troškovi</w:t>
            </w:r>
          </w:p>
        </w:tc>
        <w:tc>
          <w:tcPr>
            <w:tcW w:type="dxa" w:w="1766"/>
            <w:tcBorders>
              <w:left w:space="0" w:sz="4" w:color="000000" w:val="single"/>
            </w:tcBorders>
          </w:tcPr>
          <w:p w:rsidRDefault="00C67EB4" w:rsidP="00984790" w:rsidR="00C67EB4">
            <w:pPr>
              <w:snapToGrid w:val="false"/>
              <w:jc w:val="right"/>
              <w:rPr>
                <w:szCs w:val="22"/>
              </w:rPr>
            </w:pPr>
            <w:r>
              <w:rPr>
                <w:szCs w:val="22"/>
              </w:rPr>
              <w:t>4.000,00 kn</w:t>
            </w:r>
          </w:p>
        </w:tc>
      </w:tr>
      <w:tr w:rsidTr="00361757" w:rsidR="00C67EB4">
        <w:tc>
          <w:tcPr>
            <w:tcW w:type="dxa" w:w="894"/>
          </w:tcPr>
          <w:p w:rsidRDefault="00C67EB4" w:rsidP="00984790" w:rsidR="00C67EB4">
            <w:pPr>
              <w:snapToGrid w:val="false"/>
              <w:jc w:val="center"/>
              <w:rPr>
                <w:bCs/>
                <w:szCs w:val="22"/>
              </w:rPr>
            </w:pPr>
            <w:r>
              <w:rPr>
                <w:bCs/>
                <w:szCs w:val="22"/>
              </w:rPr>
              <w:t>25</w:t>
            </w:r>
          </w:p>
        </w:tc>
        <w:tc>
          <w:tcPr>
            <w:tcW w:type="dxa" w:w="6520"/>
            <w:tcBorders>
              <w:left w:space="0" w:sz="4" w:color="000000" w:val="single"/>
            </w:tcBorders>
          </w:tcPr>
          <w:p w:rsidRDefault="00C67EB4" w:rsidP="00984790" w:rsidR="00C67EB4">
            <w:pPr>
              <w:snapToGrid w:val="false"/>
              <w:rPr>
                <w:szCs w:val="22"/>
              </w:rPr>
            </w:pPr>
            <w:r>
              <w:rPr>
                <w:szCs w:val="22"/>
              </w:rPr>
              <w:t>Trošak skupštine i upravnog odbora</w:t>
            </w:r>
          </w:p>
        </w:tc>
        <w:tc>
          <w:tcPr>
            <w:tcW w:type="dxa" w:w="1766"/>
            <w:tcBorders>
              <w:left w:space="0" w:sz="4" w:color="000000" w:val="single"/>
            </w:tcBorders>
          </w:tcPr>
          <w:p w:rsidRDefault="00C67EB4" w:rsidP="00984790" w:rsidR="00C67EB4">
            <w:pPr>
              <w:snapToGrid w:val="false"/>
              <w:jc w:val="right"/>
              <w:rPr>
                <w:szCs w:val="22"/>
              </w:rPr>
            </w:pPr>
            <w:r>
              <w:rPr>
                <w:szCs w:val="22"/>
              </w:rPr>
              <w:t>3.500,00 kn</w:t>
            </w:r>
          </w:p>
        </w:tc>
      </w:tr>
      <w:tr w:rsidTr="00361757" w:rsidR="00C67EB4">
        <w:tc>
          <w:tcPr>
            <w:tcW w:type="dxa" w:w="894"/>
          </w:tcPr>
          <w:p w:rsidRDefault="00C67EB4" w:rsidP="00984790" w:rsidR="00C67EB4">
            <w:pPr>
              <w:snapToGrid w:val="false"/>
              <w:jc w:val="center"/>
              <w:rPr>
                <w:bCs/>
                <w:szCs w:val="22"/>
              </w:rPr>
            </w:pPr>
            <w:r>
              <w:rPr>
                <w:bCs/>
                <w:szCs w:val="22"/>
              </w:rPr>
              <w:t>26</w:t>
            </w:r>
          </w:p>
        </w:tc>
        <w:tc>
          <w:tcPr>
            <w:tcW w:type="dxa" w:w="6520"/>
            <w:tcBorders>
              <w:left w:space="0" w:sz="4" w:color="000000" w:val="single"/>
            </w:tcBorders>
          </w:tcPr>
          <w:p w:rsidRDefault="00C67EB4" w:rsidP="00984790" w:rsidR="00C67EB4">
            <w:pPr>
              <w:snapToGrid w:val="false"/>
              <w:rPr>
                <w:szCs w:val="22"/>
              </w:rPr>
            </w:pPr>
            <w:r>
              <w:rPr>
                <w:szCs w:val="22"/>
              </w:rPr>
              <w:t>Trošak stečajnog nadzora</w:t>
            </w:r>
          </w:p>
        </w:tc>
        <w:tc>
          <w:tcPr>
            <w:tcW w:type="dxa" w:w="1766"/>
            <w:tcBorders>
              <w:left w:space="0" w:sz="4" w:color="000000" w:val="single"/>
            </w:tcBorders>
          </w:tcPr>
          <w:p w:rsidRDefault="00C67EB4" w:rsidP="00984790" w:rsidR="00C67EB4">
            <w:pPr>
              <w:snapToGrid w:val="false"/>
              <w:jc w:val="right"/>
              <w:rPr>
                <w:szCs w:val="22"/>
              </w:rPr>
            </w:pPr>
            <w:r>
              <w:rPr>
                <w:szCs w:val="22"/>
              </w:rPr>
              <w:t>12.000,00 kn</w:t>
            </w:r>
          </w:p>
        </w:tc>
      </w:tr>
      <w:tr w:rsidTr="00361757" w:rsidR="00C67EB4">
        <w:tc>
          <w:tcPr>
            <w:tcW w:type="dxa" w:w="894"/>
          </w:tcPr>
          <w:p w:rsidRDefault="00C67EB4" w:rsidP="00984790" w:rsidR="00C67EB4">
            <w:pPr>
              <w:snapToGrid w:val="false"/>
              <w:jc w:val="center"/>
              <w:rPr>
                <w:bCs/>
                <w:szCs w:val="22"/>
              </w:rPr>
            </w:pPr>
            <w:r>
              <w:rPr>
                <w:bCs/>
                <w:szCs w:val="22"/>
              </w:rPr>
              <w:t>25</w:t>
            </w:r>
          </w:p>
        </w:tc>
        <w:tc>
          <w:tcPr>
            <w:tcW w:type="dxa" w:w="6520"/>
            <w:tcBorders>
              <w:left w:space="0" w:sz="4" w:color="000000" w:val="single"/>
              <w:bottom w:space="0" w:sz="4" w:color="000000" w:val="single"/>
            </w:tcBorders>
          </w:tcPr>
          <w:p w:rsidRDefault="00C67EB4" w:rsidP="00984790" w:rsidR="00C67EB4">
            <w:pPr>
              <w:snapToGrid w:val="false"/>
              <w:rPr>
                <w:szCs w:val="22"/>
              </w:rPr>
            </w:pPr>
            <w:r>
              <w:rPr>
                <w:szCs w:val="22"/>
              </w:rPr>
              <w:t>Uredski materijal</w:t>
            </w:r>
          </w:p>
        </w:tc>
        <w:tc>
          <w:tcPr>
            <w:tcW w:type="dxa" w:w="1766"/>
            <w:tcBorders>
              <w:left w:space="0" w:sz="4" w:color="000000" w:val="single"/>
            </w:tcBorders>
          </w:tcPr>
          <w:p w:rsidRDefault="00C67EB4" w:rsidP="00984790" w:rsidR="00C67EB4">
            <w:pPr>
              <w:snapToGrid w:val="false"/>
              <w:jc w:val="right"/>
              <w:rPr>
                <w:szCs w:val="22"/>
              </w:rPr>
            </w:pPr>
            <w:r>
              <w:rPr>
                <w:szCs w:val="22"/>
              </w:rPr>
              <w:t>1.000,00 kn</w:t>
            </w:r>
          </w:p>
        </w:tc>
      </w:tr>
      <w:tr w:rsidTr="00361757" w:rsidR="00C67EB4">
        <w:tc>
          <w:tcPr>
            <w:tcW w:type="dxa" w:w="894"/>
            <w:tcBorders>
              <w:top w:space="0" w:sz="4" w:color="000000" w:val="single"/>
            </w:tcBorders>
          </w:tcPr>
          <w:p w:rsidRDefault="00C67EB4" w:rsidP="00984790" w:rsidR="00C67EB4">
            <w:pPr>
              <w:snapToGrid w:val="false"/>
              <w:jc w:val="center"/>
              <w:rPr>
                <w:b/>
                <w:bCs/>
                <w:szCs w:val="22"/>
              </w:rPr>
            </w:pPr>
          </w:p>
        </w:tc>
        <w:tc>
          <w:tcPr>
            <w:tcW w:type="dxa" w:w="6520"/>
            <w:tcBorders>
              <w:top w:space="0" w:sz="4" w:color="000000" w:val="single"/>
              <w:left w:space="0" w:sz="4" w:color="000000" w:val="single"/>
            </w:tcBorders>
          </w:tcPr>
          <w:p w:rsidRDefault="00C67EB4" w:rsidP="00984790" w:rsidR="00C67EB4" w:rsidRPr="000B4555">
            <w:pPr>
              <w:snapToGrid w:val="false"/>
              <w:rPr>
                <w:szCs w:val="22"/>
              </w:rPr>
            </w:pPr>
            <w:r w:rsidRPr="000B4555">
              <w:rPr>
                <w:szCs w:val="22"/>
              </w:rPr>
              <w:t>UKUPNO</w:t>
            </w:r>
          </w:p>
        </w:tc>
        <w:tc>
          <w:tcPr>
            <w:tcW w:type="dxa" w:w="1766"/>
            <w:tcBorders>
              <w:top w:space="0" w:sz="4" w:color="000000" w:val="single"/>
              <w:left w:space="0" w:sz="4" w:color="000000" w:val="single"/>
            </w:tcBorders>
          </w:tcPr>
          <w:p w:rsidRDefault="00C67EB4" w:rsidP="00984790" w:rsidR="00C67EB4" w:rsidRPr="000B4555">
            <w:pPr>
              <w:snapToGrid w:val="false"/>
              <w:jc w:val="right"/>
              <w:rPr>
                <w:szCs w:val="22"/>
              </w:rPr>
            </w:pPr>
            <w:r w:rsidRPr="000B4555">
              <w:rPr>
                <w:szCs w:val="22"/>
              </w:rPr>
              <w:t>528.400,00 kn</w:t>
            </w:r>
          </w:p>
        </w:tc>
      </w:tr>
    </w:tbl>
    <w:p w:rsidRDefault="00C67EB4" w:rsidP="00984790" w:rsidR="00C67EB4">
      <w:pPr>
        <w:ind w:right="-540"/>
        <w:jc w:val="both"/>
      </w:pPr>
    </w:p>
    <w:p w:rsidRDefault="00E00D84" w:rsidP="00984790" w:rsidR="00C67EB4">
      <w:pPr>
        <w:jc w:val="both"/>
      </w:pPr>
      <w:r>
        <w:tab/>
      </w:r>
      <w:r w:rsidR="00C67EB4">
        <w:t>Iz navedeni</w:t>
      </w:r>
      <w:r w:rsidR="00625350">
        <w:t>h</w:t>
      </w:r>
      <w:r w:rsidR="00C67EB4">
        <w:t xml:space="preserve"> podataka u tablicama 12 i 13 evidentno je da je ukupan godišnji prihod Zajednice ŠRD Osijek oko 1.000.000,00 kn dok je istovremeno rashod oko 530.000,00 kn, iz čega proizlazi da raspoloživa novčana sredstva za diobu stečajnim vjerovnicima tijekom razdoblja od jedne kalendarske godine iznose oko 470.000,00 kn te bi u tako postavljenoj konstelaciji troškova i prihoda stečajni vjerovnici bili namireni tijekom 2017. i 2018. godine.</w:t>
      </w:r>
    </w:p>
    <w:p w:rsidRDefault="00C67EB4" w:rsidP="00984790" w:rsidR="00C67EB4">
      <w:pPr>
        <w:jc w:val="both"/>
      </w:pPr>
    </w:p>
    <w:p w:rsidRDefault="00E00D84" w:rsidP="00984790" w:rsidR="00C67EB4">
      <w:pPr>
        <w:jc w:val="both"/>
      </w:pPr>
      <w:r>
        <w:tab/>
      </w:r>
      <w:r w:rsidR="00C67EB4">
        <w:t xml:space="preserve">Pri tome treba imati u vidu da se tijekom godine mogu pojaviti i izvanredni rashodi (nepredviđene štete,  novčane kazne i sl.) koji dijelom mogu utjecati na namirenje stečajnih vjerovnika ali ne u bitnome, odnosno namirenje stečajnih vjerovnika bilo bi u tom slučaju odgođeno na daljnje kraće razdoblje. </w:t>
      </w:r>
    </w:p>
    <w:p w:rsidRDefault="008F7A6E" w:rsidP="00984790" w:rsidR="008F7A6E">
      <w:pPr>
        <w:jc w:val="both"/>
      </w:pPr>
    </w:p>
    <w:p w:rsidRDefault="008F7A6E" w:rsidP="008F7A6E" w:rsidR="008F7A6E">
      <w:pPr>
        <w:numPr>
          <w:ilvl w:val="0"/>
          <w:numId w:val="8"/>
        </w:numPr>
        <w:tabs>
          <w:tab w:pos="1425" w:val="clear"/>
          <w:tab w:pos="993" w:val="num"/>
        </w:tabs>
        <w:ind w:hanging="716"/>
        <w:jc w:val="both"/>
      </w:pPr>
      <w:r>
        <w:t>Namirenje vjerovnika nižih isplatnih redova</w:t>
      </w:r>
    </w:p>
    <w:p w:rsidRDefault="00C67EB4" w:rsidP="00984790" w:rsidR="00C67EB4">
      <w:pPr>
        <w:jc w:val="both"/>
      </w:pPr>
    </w:p>
    <w:p w:rsidRDefault="00E00D84" w:rsidP="00984790" w:rsidR="00C67EB4">
      <w:pPr>
        <w:jc w:val="both"/>
      </w:pPr>
      <w:r>
        <w:tab/>
      </w:r>
      <w:r w:rsidR="00C67EB4">
        <w:t>Prihvaćanjem stečajnog plana tražbine vjerovnika nižih isplatnih redova prestaju.</w:t>
      </w:r>
    </w:p>
    <w:p w:rsidRDefault="00C67EB4" w:rsidP="00984790" w:rsidR="00C67EB4">
      <w:pPr>
        <w:jc w:val="both"/>
      </w:pPr>
    </w:p>
    <w:p w:rsidRDefault="00341940" w:rsidP="00341940" w:rsidR="00341940">
      <w:pPr>
        <w:numPr>
          <w:ilvl w:val="0"/>
          <w:numId w:val="8"/>
        </w:numPr>
        <w:tabs>
          <w:tab w:pos="1425" w:val="clear"/>
          <w:tab w:pos="993" w:val="num"/>
        </w:tabs>
        <w:ind w:hanging="716"/>
        <w:jc w:val="both"/>
      </w:pPr>
      <w:r>
        <w:t>Učinci pravomoćno potvrđenog stečajnog plana</w:t>
      </w:r>
    </w:p>
    <w:p w:rsidRDefault="00341940" w:rsidP="00341940" w:rsidR="00341940">
      <w:pPr>
        <w:ind w:hanging="716" w:left="1425"/>
        <w:jc w:val="both"/>
      </w:pPr>
      <w:r>
        <w:lastRenderedPageBreak/>
        <w:t>5.1. Djelovanje potvrđenog stečajnog plana prema svim stečajnim vjerovnicima</w:t>
      </w:r>
    </w:p>
    <w:p w:rsidRDefault="00341940" w:rsidP="00341940" w:rsidR="00341940">
      <w:pPr>
        <w:ind w:left="1425"/>
        <w:jc w:val="both"/>
      </w:pPr>
    </w:p>
    <w:p w:rsidRDefault="00E00D84" w:rsidP="00984790" w:rsidR="00C67EB4">
      <w:pPr>
        <w:jc w:val="both"/>
      </w:pPr>
      <w:r>
        <w:tab/>
      </w:r>
      <w:r w:rsidR="00C67EB4">
        <w:t>Pravomoćno potvrđen stečajni plan djeluje prema svim sudionicima stečajnog postupka, bez obzira da li su glasovali za stečajni plan za ili protiv, djeluje i prema eventualnim vjerovnicima koji nisu prijavili svoje tražbine u stečajni postupak nad stečajnim dužnikom, djeluje i prema stečajnim vjerovnicima koji su se bez uspjeha protivili stečajnom planu i to bilo da kao skupina nisu prihvatili plan a stečajni sudac ocijeni da se radi o opstrukciji, bilo da su pojedinačno stavili prigovor protiv potvrde plana tvrdeći da su planom stavljeni u lošiji položaj od onoga u kojem bi bili da plana nema, a stečajni sudac njihov prigovor ocijeni neosnovanim.</w:t>
      </w:r>
    </w:p>
    <w:p w:rsidRDefault="008F340C" w:rsidP="00984790" w:rsidR="008F340C">
      <w:pPr>
        <w:jc w:val="both"/>
      </w:pPr>
    </w:p>
    <w:p w:rsidRDefault="008F340C" w:rsidP="00984790" w:rsidR="008F340C">
      <w:pPr>
        <w:jc w:val="both"/>
      </w:pPr>
      <w:r>
        <w:tab/>
        <w:t>5.2. Djelovanje potvrđenog stečajnog plana prema članovima Zajednice ŠRD Osijek</w:t>
      </w:r>
    </w:p>
    <w:p w:rsidRDefault="00C67EB4" w:rsidP="00984790" w:rsidR="00C67EB4">
      <w:pPr>
        <w:jc w:val="both"/>
      </w:pPr>
    </w:p>
    <w:p w:rsidRDefault="00E00D84" w:rsidP="00984790" w:rsidR="00C67EB4">
      <w:pPr>
        <w:jc w:val="both"/>
      </w:pPr>
      <w:r>
        <w:tab/>
      </w:r>
      <w:r w:rsidR="00C67EB4">
        <w:t>Radi činjenice da su članovi stečajnog dužnika udruge putem kojih Zajednica ŠRD Osijek kao udruga isključivo obavlja svoju djelatnost ovlaštenika ribolovnog prava, te da Zajednica ŠRD Osijek nastavlja obavljati svoju djelatnost ovlaštenika ribolovnog prava, stečajni plan neće utjecati na dosadašnje članove udruge na način da dosadašnji članovi nastavljaju biti članovima udruge Zajednice ŠRD Osijek, uz uvjet potpunog pridržavanja odredbi predmetnog stečajnog plana.</w:t>
      </w:r>
    </w:p>
    <w:p w:rsidRDefault="008F340C" w:rsidP="00984790" w:rsidR="008F340C">
      <w:pPr>
        <w:jc w:val="both"/>
      </w:pPr>
    </w:p>
    <w:p w:rsidRDefault="008F340C" w:rsidP="00984790" w:rsidR="008F340C">
      <w:pPr>
        <w:jc w:val="both"/>
      </w:pPr>
      <w:r>
        <w:tab/>
        <w:t>5.3. Ostali učinci pravomoćnog rješenja o potvrdi stečajnog plana</w:t>
      </w:r>
    </w:p>
    <w:p w:rsidRDefault="00C67EB4" w:rsidP="00984790" w:rsidR="00C67EB4">
      <w:pPr>
        <w:jc w:val="both"/>
      </w:pPr>
    </w:p>
    <w:p w:rsidRDefault="00E00D84" w:rsidP="00984790" w:rsidR="00C67EB4">
      <w:pPr>
        <w:jc w:val="both"/>
      </w:pPr>
      <w:r>
        <w:tab/>
      </w:r>
      <w:r w:rsidR="00C67EB4">
        <w:t>Pravomoćnošću rješenja o potvrdi stečajnog plana stečajni vjerovnici nemaju nikakvih drugih potraživanja prema udruzi Zajednica ŠRD Osijek, osim onih potraživanja koja su ovim stečajnim planom predviđena za namirenje provedbom stečajnog plana u razdoblju od zaključenja stečajnog postupka pa do potpunog namirenja.</w:t>
      </w:r>
    </w:p>
    <w:p w:rsidRDefault="00C67EB4" w:rsidP="00984790" w:rsidR="00C67EB4">
      <w:pPr>
        <w:jc w:val="both"/>
      </w:pPr>
    </w:p>
    <w:p w:rsidRDefault="00E00D84" w:rsidP="00984790" w:rsidR="00C67EB4">
      <w:pPr>
        <w:jc w:val="both"/>
      </w:pPr>
      <w:r>
        <w:tab/>
      </w:r>
      <w:r w:rsidR="00C67EB4">
        <w:t>S obzirom na činjenicu da će se stečajni vjerovnici namirivati i u razdoblju nakon pravomoćnosti rješenja o potvrdi stečajnog plana, stečajni upravitelj vršit će nadzor nad ispunjenjem stečajnog plana.</w:t>
      </w:r>
    </w:p>
    <w:p w:rsidRDefault="00C67EB4" w:rsidP="00984790" w:rsidR="00C67EB4">
      <w:pPr>
        <w:jc w:val="both"/>
      </w:pPr>
    </w:p>
    <w:p w:rsidRDefault="00E00D84" w:rsidP="00984790" w:rsidR="00C67EB4">
      <w:pPr>
        <w:jc w:val="both"/>
      </w:pPr>
      <w:r>
        <w:tab/>
      </w:r>
      <w:r w:rsidR="00C67EB4">
        <w:t>U tu svrhu predsjednik Zajednice ŠRD Osijek u obvezi je dostavljati stečajnom upravitelju mjesečne obračune prodanih ribolovnih dozvola i to do najkasnije zadnjeg dana u mjesecu za prethodni mjesec, te je u obvezi u pogledu godišnjih rashoda pridržavati se potvrđenog gospodarskog plana za 2017. godinu kako je to utvrđeno u istom, o čemu je dužan izvještavati stečajnog upravitelja kvartalno tijekom godine.</w:t>
      </w:r>
    </w:p>
    <w:p w:rsidRDefault="00C67EB4" w:rsidP="00984790" w:rsidR="00C67EB4">
      <w:pPr>
        <w:jc w:val="both"/>
      </w:pPr>
    </w:p>
    <w:p w:rsidRDefault="00E00D84" w:rsidP="00984790" w:rsidR="00C67EB4">
      <w:pPr>
        <w:jc w:val="both"/>
      </w:pPr>
      <w:r>
        <w:tab/>
      </w:r>
      <w:r w:rsidR="00C67EB4">
        <w:t>Tijekom razdoblja u kojem će se nakon zaključenja stečajnog postupka nad Zajednicom ŠRD Osijek pretpostavljeno ostvariti prihodi od prodaje ribolovnih dozvola i naplate naknada od gospodarskih ribolovaca, predsjednik i upravni odbor Zajednice ŠRD Osijek osigurati će da se stečajnim vjerovnicima zaključno sa 1.10. svake tekuće godine izvrši isplata potraživanja prema utvrđenim tablicama 9 i 10 ovog stečajnog plana, vodeći pri tome računa o prethodnom podmirenju nastalih troškova istog razdoblja.</w:t>
      </w:r>
    </w:p>
    <w:p w:rsidRDefault="008E4E01" w:rsidP="00984790" w:rsidR="008E4E01">
      <w:pPr>
        <w:jc w:val="both"/>
      </w:pPr>
    </w:p>
    <w:p w:rsidRDefault="008E4E01" w:rsidP="00984790" w:rsidR="008E4E01">
      <w:pPr>
        <w:jc w:val="both"/>
      </w:pPr>
      <w:r>
        <w:tab/>
        <w:t>5.4. Radnje koje će se poduzeti nakon što rješenje o potvrdi stečajnog plana postane pravomoćno</w:t>
      </w:r>
    </w:p>
    <w:p w:rsidRDefault="00C67EB4" w:rsidP="00984790" w:rsidR="00C67EB4">
      <w:pPr>
        <w:jc w:val="both"/>
      </w:pPr>
    </w:p>
    <w:p w:rsidRDefault="00E00D84" w:rsidP="00984790" w:rsidR="00C67EB4">
      <w:pPr>
        <w:jc w:val="both"/>
        <w:rPr>
          <w:szCs w:val="22"/>
        </w:rPr>
      </w:pPr>
      <w:r>
        <w:lastRenderedPageBreak/>
        <w:tab/>
      </w:r>
      <w:r w:rsidR="00C67EB4">
        <w:t xml:space="preserve">Stečajni upravitelj će u svojstvu skupštine udruge Zajednice ŠRD Osijek u stečaju donijeti u roku od 10 dana od pravomoćnosti rješenja o potvrdi stečajnog plana Odluku o imenovanju predsjednika udruge u osobi </w:t>
      </w:r>
      <w:r w:rsidR="00C67EB4">
        <w:rPr>
          <w:szCs w:val="22"/>
        </w:rPr>
        <w:t>Igora Lončar, Kneza Braslava 4, 31220, Višnjevac, OIB: 28034329035 i o imenovanju d</w:t>
      </w:r>
      <w:r w:rsidR="00C67EB4">
        <w:t xml:space="preserve">opredsjednika udruge u osobama </w:t>
      </w:r>
      <w:r w:rsidR="00C67EB4">
        <w:rPr>
          <w:szCs w:val="22"/>
        </w:rPr>
        <w:t>Bože Kvesić, Petra Zorinića 10, 31220, Višnjevac, OIB: 09222435266 i Zvonimira Takač, P. Šandora 14, 31214, Laslovo, OIB: 51652728045.</w:t>
      </w:r>
    </w:p>
    <w:p w:rsidRDefault="00C67EB4" w:rsidP="00984790" w:rsidR="00C67EB4">
      <w:pPr>
        <w:jc w:val="both"/>
        <w:rPr>
          <w:szCs w:val="22"/>
        </w:rPr>
      </w:pPr>
    </w:p>
    <w:p w:rsidRDefault="00E00D84" w:rsidP="00984790" w:rsidR="00C67EB4">
      <w:pPr>
        <w:jc w:val="both"/>
        <w:rPr>
          <w:szCs w:val="22"/>
        </w:rPr>
      </w:pPr>
      <w:r>
        <w:tab/>
      </w:r>
      <w:r w:rsidR="00C67EB4">
        <w:t xml:space="preserve">Stečajni upravitelj će u svojstvu skupštine udruge Zajednice ŠRD Osijek u stečaju donijeti u roku od 10 dana od pravomoćnosti rješenja o potvrdi stečajnog plana </w:t>
      </w:r>
      <w:r w:rsidR="00C67EB4">
        <w:rPr>
          <w:szCs w:val="22"/>
        </w:rPr>
        <w:t>Odluku o imenovanju članova Upravnog odbora u osobama:</w:t>
      </w:r>
    </w:p>
    <w:p w:rsidRDefault="00E00D84" w:rsidP="00984790" w:rsidR="00E00D84">
      <w:pPr>
        <w:jc w:val="both"/>
        <w:rPr>
          <w:szCs w:val="22"/>
        </w:rPr>
      </w:pPr>
    </w:p>
    <w:p w:rsidRDefault="00C67EB4" w:rsidP="00A83481" w:rsidR="00C67EB4">
      <w:pPr>
        <w:ind w:left="709"/>
        <w:jc w:val="both"/>
        <w:rPr>
          <w:szCs w:val="22"/>
        </w:rPr>
      </w:pPr>
      <w:r>
        <w:rPr>
          <w:szCs w:val="22"/>
        </w:rPr>
        <w:t>Josip Dimnjašević, Trpinjska 8, 31000, Osijek, OIB: 38140852101</w:t>
      </w:r>
    </w:p>
    <w:p w:rsidRDefault="00C67EB4" w:rsidP="00A83481" w:rsidR="00C67EB4">
      <w:pPr>
        <w:ind w:left="709"/>
        <w:jc w:val="both"/>
        <w:rPr>
          <w:szCs w:val="22"/>
        </w:rPr>
      </w:pPr>
      <w:r>
        <w:rPr>
          <w:szCs w:val="22"/>
        </w:rPr>
        <w:t>Zlatko Miljković, Ilirska 39a, 31000, Osijek, OIB: 36636114951</w:t>
      </w:r>
    </w:p>
    <w:p w:rsidRDefault="00C67EB4" w:rsidP="00A83481" w:rsidR="00C67EB4">
      <w:pPr>
        <w:ind w:left="709"/>
        <w:jc w:val="both"/>
      </w:pPr>
      <w:r>
        <w:rPr>
          <w:szCs w:val="22"/>
        </w:rPr>
        <w:t>Dražen Hajnal, Gornjodravska obala 84, 31000, Osijek, OIB: 86701061943</w:t>
      </w:r>
      <w:r>
        <w:tab/>
      </w:r>
    </w:p>
    <w:p w:rsidRDefault="00C67EB4" w:rsidP="00A83481" w:rsidR="00C67EB4">
      <w:pPr>
        <w:ind w:left="709"/>
        <w:jc w:val="both"/>
        <w:rPr>
          <w:szCs w:val="22"/>
        </w:rPr>
      </w:pPr>
      <w:r>
        <w:rPr>
          <w:szCs w:val="22"/>
        </w:rPr>
        <w:t>Antun Heffler, Matije Gupca 25a, 31208, Petrijevci, OIB: 38917518090</w:t>
      </w:r>
    </w:p>
    <w:p w:rsidRDefault="00C67EB4" w:rsidP="00A83481" w:rsidR="00C67EB4">
      <w:pPr>
        <w:ind w:left="709"/>
        <w:jc w:val="both"/>
        <w:rPr>
          <w:szCs w:val="22"/>
        </w:rPr>
      </w:pPr>
      <w:r>
        <w:rPr>
          <w:szCs w:val="22"/>
        </w:rPr>
        <w:t>Andrija Smeška, Srijemska 14, 31000, Osijek, OIB: 82699341865</w:t>
      </w:r>
    </w:p>
    <w:p w:rsidRDefault="00C67EB4" w:rsidP="00A83481" w:rsidR="00C67EB4">
      <w:pPr>
        <w:ind w:left="709"/>
        <w:jc w:val="both"/>
        <w:rPr>
          <w:szCs w:val="22"/>
        </w:rPr>
      </w:pPr>
      <w:r>
        <w:rPr>
          <w:szCs w:val="22"/>
        </w:rPr>
        <w:t>Damir Tretinjak, Krbavska 24, 31000, Osijek, OIB: 15117741021</w:t>
      </w:r>
    </w:p>
    <w:p w:rsidRDefault="00C67EB4" w:rsidP="00A83481" w:rsidR="00C67EB4">
      <w:pPr>
        <w:ind w:left="709"/>
        <w:jc w:val="both"/>
        <w:rPr>
          <w:szCs w:val="22"/>
        </w:rPr>
      </w:pPr>
      <w:r>
        <w:rPr>
          <w:szCs w:val="22"/>
        </w:rPr>
        <w:t>Juraj Lešković, Jablanička 1a, 31000, Osijek, OIB: 37462483273</w:t>
      </w:r>
    </w:p>
    <w:p w:rsidRDefault="00C67EB4" w:rsidP="00A83481" w:rsidR="00C67EB4">
      <w:pPr>
        <w:ind w:left="709"/>
        <w:jc w:val="both"/>
        <w:rPr>
          <w:szCs w:val="22"/>
        </w:rPr>
      </w:pPr>
      <w:r>
        <w:rPr>
          <w:szCs w:val="22"/>
        </w:rPr>
        <w:t>Stivi Roman</w:t>
      </w:r>
      <w:r>
        <w:t xml:space="preserve">, </w:t>
      </w:r>
      <w:r>
        <w:rPr>
          <w:szCs w:val="22"/>
        </w:rPr>
        <w:t xml:space="preserve">Martina Divalta 80, 31000, Osijek, </w:t>
      </w:r>
      <w:r>
        <w:t xml:space="preserve">OIB: </w:t>
      </w:r>
      <w:r>
        <w:rPr>
          <w:szCs w:val="22"/>
        </w:rPr>
        <w:t>59869724872</w:t>
      </w:r>
    </w:p>
    <w:p w:rsidRDefault="00C67EB4" w:rsidP="00A83481" w:rsidR="00C67EB4">
      <w:pPr>
        <w:ind w:left="709"/>
        <w:jc w:val="both"/>
        <w:rPr>
          <w:szCs w:val="22"/>
        </w:rPr>
      </w:pPr>
      <w:r>
        <w:rPr>
          <w:szCs w:val="22"/>
        </w:rPr>
        <w:t>Igor Lončar, Kneza Braslava 4, 31220, Višnjevac, OIB: 28034329035</w:t>
      </w:r>
    </w:p>
    <w:p w:rsidRDefault="00C67EB4" w:rsidP="00A83481" w:rsidR="00C67EB4">
      <w:pPr>
        <w:ind w:left="709"/>
        <w:jc w:val="both"/>
        <w:rPr>
          <w:szCs w:val="22"/>
        </w:rPr>
      </w:pPr>
      <w:r>
        <w:rPr>
          <w:szCs w:val="22"/>
        </w:rPr>
        <w:t>Božo Kvesić, Petra Zorinića 10, 31220, Višnjevac, OIB: 09222435266</w:t>
      </w:r>
    </w:p>
    <w:p w:rsidRDefault="00C67EB4" w:rsidP="00A83481" w:rsidR="00C67EB4">
      <w:pPr>
        <w:ind w:left="709"/>
        <w:jc w:val="both"/>
        <w:rPr>
          <w:szCs w:val="22"/>
        </w:rPr>
      </w:pPr>
      <w:r>
        <w:rPr>
          <w:szCs w:val="22"/>
        </w:rPr>
        <w:t>Marko Roguljić, Kralja Stjepana Držislava 24, 31221, Josipovac, OIB: 13669808605</w:t>
      </w:r>
    </w:p>
    <w:p w:rsidRDefault="00C67EB4" w:rsidP="00A83481" w:rsidR="00C67EB4">
      <w:pPr>
        <w:ind w:left="709"/>
        <w:jc w:val="both"/>
        <w:rPr>
          <w:szCs w:val="22"/>
        </w:rPr>
      </w:pPr>
      <w:r>
        <w:rPr>
          <w:szCs w:val="22"/>
        </w:rPr>
        <w:t>Željko Dumančić, Zlatna 106, 31205, Aljmaš, OIB: 30528799873</w:t>
      </w:r>
    </w:p>
    <w:p w:rsidRDefault="00C67EB4" w:rsidP="00A83481" w:rsidR="00C67EB4">
      <w:pPr>
        <w:ind w:left="709"/>
        <w:jc w:val="both"/>
        <w:rPr>
          <w:szCs w:val="22"/>
        </w:rPr>
      </w:pPr>
      <w:r>
        <w:rPr>
          <w:szCs w:val="22"/>
        </w:rPr>
        <w:t>Marijan Tišljer, Crkvena 37a, 31431, Ivanovac, OIB: 85474745463</w:t>
      </w:r>
    </w:p>
    <w:p w:rsidRDefault="00C67EB4" w:rsidP="00A83481" w:rsidR="00C67EB4">
      <w:pPr>
        <w:ind w:left="709"/>
        <w:jc w:val="both"/>
        <w:rPr>
          <w:szCs w:val="22"/>
        </w:rPr>
      </w:pPr>
      <w:r>
        <w:rPr>
          <w:szCs w:val="22"/>
        </w:rPr>
        <w:t>Josip Huđik, J.Krašteka 25,31206, Erdut, OIB: 64343870284</w:t>
      </w:r>
    </w:p>
    <w:p w:rsidRDefault="00C67EB4" w:rsidP="00A83481" w:rsidR="00C67EB4">
      <w:pPr>
        <w:ind w:left="709"/>
        <w:jc w:val="both"/>
        <w:rPr>
          <w:szCs w:val="22"/>
        </w:rPr>
      </w:pPr>
      <w:r>
        <w:rPr>
          <w:szCs w:val="22"/>
        </w:rPr>
        <w:t>Siniša Brekalo, Kolodvorska 26a, 31204, Bijelo Brdo, OIB: 23000370189</w:t>
      </w:r>
    </w:p>
    <w:p w:rsidRDefault="00C67EB4" w:rsidP="00A83481" w:rsidR="00C67EB4">
      <w:pPr>
        <w:ind w:left="709"/>
        <w:jc w:val="both"/>
        <w:rPr>
          <w:szCs w:val="22"/>
        </w:rPr>
      </w:pPr>
      <w:r>
        <w:rPr>
          <w:szCs w:val="22"/>
        </w:rPr>
        <w:t>Ivan Ivčić, Ljudevita Gaja 37, 31000, Sarvaš, OIB: 19383690151</w:t>
      </w:r>
    </w:p>
    <w:p w:rsidRDefault="00C67EB4" w:rsidP="00A83481" w:rsidR="00C67EB4">
      <w:pPr>
        <w:ind w:left="709"/>
        <w:jc w:val="both"/>
        <w:rPr>
          <w:szCs w:val="22"/>
        </w:rPr>
      </w:pPr>
      <w:r>
        <w:rPr>
          <w:szCs w:val="22"/>
        </w:rPr>
        <w:t>Zvonimir Takač, P. Šandora 14, 31214, Laslovo, OIB: 51652728045</w:t>
      </w:r>
    </w:p>
    <w:p w:rsidRDefault="00C67EB4" w:rsidP="00984790" w:rsidR="00C67EB4">
      <w:pPr>
        <w:jc w:val="both"/>
        <w:rPr>
          <w:szCs w:val="22"/>
        </w:rPr>
      </w:pPr>
    </w:p>
    <w:p w:rsidRDefault="00A83481" w:rsidP="00984790" w:rsidR="00C67EB4">
      <w:pPr>
        <w:jc w:val="both"/>
        <w:rPr>
          <w:szCs w:val="22"/>
        </w:rPr>
      </w:pPr>
      <w:r>
        <w:tab/>
      </w:r>
      <w:r w:rsidR="00C67EB4">
        <w:t xml:space="preserve">Stečajni upravitelj će u svojstvu skupštine udruge Zajednice ŠRD Osijek u stečaju donijeti u roku od 10 dana od pravomoćnosti rješenja o potvrdi stečajnog plana </w:t>
      </w:r>
      <w:r w:rsidR="00C67EB4">
        <w:rPr>
          <w:szCs w:val="22"/>
        </w:rPr>
        <w:t xml:space="preserve">Odluku o imenovanju </w:t>
      </w:r>
      <w:r w:rsidR="00C67EB4">
        <w:t xml:space="preserve">predsjednika Nadzornog odbora u osobi </w:t>
      </w:r>
      <w:r w:rsidR="00C67EB4">
        <w:rPr>
          <w:szCs w:val="22"/>
        </w:rPr>
        <w:t xml:space="preserve">Ljubomira Milošević, Sjenjak 25, 31000, Osijek, OIB: 94420587500 i o imenovanju članova </w:t>
      </w:r>
      <w:r w:rsidR="00C67EB4">
        <w:t xml:space="preserve">Nadzornog odbora u osobama </w:t>
      </w:r>
      <w:r w:rsidR="00C67EB4">
        <w:rPr>
          <w:szCs w:val="22"/>
        </w:rPr>
        <w:t>Zdenko Petrović, Kordunska 24a, 31000, Osijek, OIB: 13075851797 i Željko Penić, Tin Ujevića 1, 31226, Dalj, OIB: 99122675899.</w:t>
      </w:r>
    </w:p>
    <w:p w:rsidRDefault="00C67EB4" w:rsidP="00984790" w:rsidR="00C67EB4">
      <w:pPr>
        <w:jc w:val="both"/>
      </w:pPr>
    </w:p>
    <w:p w:rsidRDefault="00A83481" w:rsidP="00984790" w:rsidR="00C67EB4">
      <w:pPr>
        <w:jc w:val="both"/>
        <w:rPr>
          <w:szCs w:val="22"/>
        </w:rPr>
      </w:pPr>
      <w:r>
        <w:tab/>
      </w:r>
      <w:r w:rsidR="00C67EB4">
        <w:t xml:space="preserve">Stečajni upravitelj će u svojstvu skupštine udruge Zajednice ŠRD Osijek u stečaju donijeti u roku od 10 dana od pravomoćnosti rješenja o potvrdi stečajnog plana </w:t>
      </w:r>
      <w:r w:rsidR="00C67EB4">
        <w:rPr>
          <w:szCs w:val="22"/>
        </w:rPr>
        <w:t>Odluku o imenovanju č</w:t>
      </w:r>
      <w:r w:rsidR="00C67EB4">
        <w:t xml:space="preserve">lanova Časnog suda u osobama </w:t>
      </w:r>
      <w:r w:rsidR="00C67EB4">
        <w:rPr>
          <w:szCs w:val="22"/>
        </w:rPr>
        <w:t>Goran Crnković, Hutlerova 1a, 31000, Osijek, OIB: 30297933737, Tomislav Gerovac, Umaška 7, 31000, Osijek, OIB: 31231842902 i Ivica Lenger, Kaninska 18, 31000, Brijest, OIB: 61215119207.</w:t>
      </w:r>
    </w:p>
    <w:p w:rsidRDefault="00C67EB4" w:rsidP="00984790" w:rsidR="00C67EB4">
      <w:pPr>
        <w:jc w:val="both"/>
      </w:pPr>
    </w:p>
    <w:p w:rsidRDefault="00FC5C10" w:rsidP="00984790" w:rsidR="00C67EB4">
      <w:pPr>
        <w:jc w:val="both"/>
      </w:pPr>
      <w:r>
        <w:tab/>
      </w:r>
      <w:r w:rsidR="00C67EB4">
        <w:t xml:space="preserve">O izvršenim imenovanjima i na temelju rješenja o obustavi stečajnog postupka, obavijestit će se nadležni Ured državne uprave u Osječko-baranjskoj županiji, Službu za opću upravu radi stavljanja izvan snage rješenja o prestanku djelovanja udruge Zajednica ŠRD Osijek, klasa: UP/I-230-02/15-02/1201, </w:t>
      </w:r>
      <w:r>
        <w:t>U</w:t>
      </w:r>
      <w:r w:rsidR="00C67EB4">
        <w:t xml:space="preserve">r. broj: 2158-03-01/1-15-02 od 29.12.2015. godine i </w:t>
      </w:r>
      <w:r w:rsidR="00C67EB4">
        <w:lastRenderedPageBreak/>
        <w:t>provedbe navedenih podataka u registar udruga, a sve u svrhu daljnjeg nastavljanja djelovanja udruge, te mogućnosti promjene sjedišta i tijela.</w:t>
      </w:r>
    </w:p>
    <w:p w:rsidRDefault="00C67EB4" w:rsidP="00984790" w:rsidR="00C67EB4">
      <w:pPr>
        <w:jc w:val="both"/>
      </w:pPr>
    </w:p>
    <w:p w:rsidRDefault="00FC5C10" w:rsidP="00984790" w:rsidR="00C67EB4">
      <w:pPr>
        <w:jc w:val="both"/>
      </w:pPr>
      <w:r>
        <w:tab/>
      </w:r>
      <w:r w:rsidR="00C67EB4">
        <w:t>Stečajni upravitelj će u roku od 3 dana od pravomoćnosti rješenja o potvrdi stečajnog plana, donijeti u svojstvu skupštine udruge Odluku o članskom doprinosu Zajednici ŠRD Osijek, za razdoblje do potpunog namirenja stečajnih vjerovnika.</w:t>
      </w:r>
    </w:p>
    <w:p w:rsidRDefault="0060604F" w:rsidP="00984790" w:rsidR="0060604F">
      <w:pPr>
        <w:jc w:val="both"/>
      </w:pPr>
    </w:p>
    <w:p w:rsidRDefault="0060604F" w:rsidP="0060604F" w:rsidR="0060604F">
      <w:pPr>
        <w:numPr>
          <w:ilvl w:val="0"/>
          <w:numId w:val="8"/>
        </w:numPr>
        <w:tabs>
          <w:tab w:pos="1425" w:val="clear"/>
          <w:tab w:pos="993" w:val="num"/>
        </w:tabs>
        <w:ind w:firstLine="709" w:left="0"/>
        <w:jc w:val="both"/>
      </w:pPr>
      <w:r>
        <w:t>Radnje koje će se poduzeti nakon što rješenje o zaključenju stečajnog postupka postane pravomoćno</w:t>
      </w:r>
    </w:p>
    <w:p w:rsidRDefault="00C67EB4" w:rsidP="00C67EB4" w:rsidR="00C67EB4">
      <w:pPr>
        <w:ind w:right="-540" w:left="-540"/>
        <w:jc w:val="both"/>
      </w:pPr>
    </w:p>
    <w:p w:rsidRDefault="00FC5C10" w:rsidP="00984790" w:rsidR="00C67EB4">
      <w:pPr>
        <w:jc w:val="both"/>
      </w:pPr>
      <w:r>
        <w:tab/>
      </w:r>
      <w:r w:rsidR="00C67EB4">
        <w:t>Stečajni upravitelj i predsjednik Zajednice ŠRD Osijek u roku od 3 dana od pravomoćnosti rješenja o zaključenju stečajnog postupka izvršit će primopredaju dužnosti o čemu će se sastaviti odgovarajući zapisnik.</w:t>
      </w:r>
    </w:p>
    <w:p w:rsidRDefault="00C67EB4" w:rsidP="00984790" w:rsidR="00C67EB4">
      <w:pPr>
        <w:jc w:val="both"/>
      </w:pPr>
    </w:p>
    <w:p w:rsidRDefault="00FC5C10" w:rsidP="00984790" w:rsidR="00C67EB4">
      <w:pPr>
        <w:jc w:val="both"/>
      </w:pPr>
      <w:r>
        <w:tab/>
      </w:r>
      <w:r w:rsidR="00C67EB4">
        <w:t>Predsjednik Zajednice ŠRD Osijek dostavit će nadležnom Uredu državne uprave u Osječko-baranjskoj županiji, Službu za opću upravu Odluku o imenovanju radnih tijela Zajednice ŠRD Osijek, pravomoćno rješenje o potvrdi stečajnog plana, pravomoćno rješenje o zaključenju stečajnog postupka, a sve u svrhu  nastavka obavljanja djelatnosti udruge.</w:t>
      </w:r>
    </w:p>
    <w:p w:rsidRDefault="00C67EB4" w:rsidP="00984790" w:rsidR="00C67EB4">
      <w:pPr>
        <w:jc w:val="both"/>
      </w:pPr>
    </w:p>
    <w:p w:rsidRDefault="00FC5C10" w:rsidP="00984790" w:rsidR="00C67EB4">
      <w:pPr>
        <w:jc w:val="both"/>
      </w:pPr>
      <w:r>
        <w:tab/>
      </w:r>
      <w:r w:rsidR="00C67EB4">
        <w:t>Stečajni upravitelj i predsjednik Zajednice ŠRD Osijek u roku od 10 dana od pravomoćnosti rješenja o zaključenju stečajnog postupka izvršit će promjenu ovlaštenika potpisnog kartona žiro računa Zajednice ŠRD Osijek otvorenog u ERSTE d.d.</w:t>
      </w:r>
    </w:p>
    <w:p w:rsidRDefault="00C67EB4" w:rsidP="00984790" w:rsidR="00C67EB4">
      <w:pPr>
        <w:jc w:val="both"/>
      </w:pPr>
    </w:p>
    <w:p w:rsidRDefault="00FC5C10" w:rsidP="00984790" w:rsidR="00C67EB4">
      <w:pPr>
        <w:jc w:val="both"/>
        <w:rPr>
          <w:szCs w:val="22"/>
        </w:rPr>
      </w:pPr>
      <w:r>
        <w:tab/>
      </w:r>
      <w:r w:rsidR="00C67EB4">
        <w:t xml:space="preserve">Upravni Odbor Zajednice ŠRD Osijek će u roku od 30 dana od dana imenovanja Upravnog odbora, donijeti odluku o imenovanju člana komisije za natjecanja u osobi </w:t>
      </w:r>
      <w:r w:rsidR="00C67EB4">
        <w:rPr>
          <w:szCs w:val="22"/>
        </w:rPr>
        <w:t>Ivan Klasić, Osječka 110a, 31221, Josipovac, OIB: 24919902722, odluku o imenovanju č</w:t>
      </w:r>
      <w:r w:rsidR="00C67EB4">
        <w:t xml:space="preserve">lana komisije za gospodarstvo u osobi </w:t>
      </w:r>
      <w:r w:rsidR="00C67EB4">
        <w:rPr>
          <w:szCs w:val="22"/>
        </w:rPr>
        <w:t>Josip Nemet, Vinkovačka 80, 31000, Osijek, OIB: 79801401220, odluku o imenovanju t</w:t>
      </w:r>
      <w:r w:rsidR="00C67EB4">
        <w:t xml:space="preserve">ajnika u osobi </w:t>
      </w:r>
      <w:r w:rsidR="00C67EB4">
        <w:rPr>
          <w:szCs w:val="22"/>
        </w:rPr>
        <w:t>Bernard Opančar, Biševska 29, 31000, Osijek, OIB: 05940525566 i odluku o imenovanju v</w:t>
      </w:r>
      <w:r w:rsidR="00C67EB4">
        <w:t xml:space="preserve">oditelja ribočuvarske službe u osobi </w:t>
      </w:r>
      <w:r w:rsidR="00C67EB4">
        <w:rPr>
          <w:szCs w:val="22"/>
        </w:rPr>
        <w:t>Bernard Opančar, Biševska 29, 31000, Osijek, OIB: 05940525566.</w:t>
      </w:r>
    </w:p>
    <w:p w:rsidRDefault="00C67EB4" w:rsidP="00984790" w:rsidR="00C67EB4">
      <w:pPr>
        <w:jc w:val="both"/>
      </w:pPr>
    </w:p>
    <w:p w:rsidRDefault="00FC5C10" w:rsidP="00984790" w:rsidR="00C67EB4">
      <w:pPr>
        <w:jc w:val="both"/>
      </w:pPr>
      <w:r>
        <w:tab/>
      </w:r>
      <w:r w:rsidR="00C67EB4">
        <w:t>Predsjednik Zajednice ŠRD Osijek u roku od 3 dana od pravomoćnosti rješenja o zaključenju stečajnog postupka, pismeno će obavijestiti Ministarstvo poljoprivrede, Upravu za ribarstvo te HŠRS o pravomoćnom rješenju o potvrdi stečajnog plana, pravomoćnom rješenju o zaključenju stečajnog postupka, Odluci o imenovanju radnih tijela Zajednice ŠRD Osijek i promjeni sjedišta udruge.</w:t>
      </w:r>
    </w:p>
    <w:p w:rsidRDefault="00C67EB4" w:rsidP="00984790" w:rsidR="00C67EB4">
      <w:pPr>
        <w:jc w:val="both"/>
      </w:pPr>
    </w:p>
    <w:p w:rsidRDefault="00FC5C10" w:rsidP="00984790" w:rsidR="00C67EB4">
      <w:pPr>
        <w:jc w:val="both"/>
      </w:pPr>
      <w:r>
        <w:tab/>
      </w:r>
      <w:r w:rsidR="00C67EB4">
        <w:t>Predsjednik Zajednice ŠRD Osijek u roku od 3 dana od pravomoćnosti rješenja o zaključenju stečajnog postupka dostavit će Državnom zavodu za statistiku prijavu promjena zaključenja stečajnog postupka nad Zajednicom ŠRD Osijek.</w:t>
      </w:r>
    </w:p>
    <w:p w:rsidRDefault="00C67EB4" w:rsidP="00984790" w:rsidR="00C67EB4">
      <w:pPr>
        <w:jc w:val="both"/>
      </w:pPr>
    </w:p>
    <w:p w:rsidRDefault="00FC5C10" w:rsidP="00984790" w:rsidR="00C67EB4">
      <w:pPr>
        <w:jc w:val="both"/>
      </w:pPr>
      <w:r>
        <w:tab/>
      </w:r>
      <w:r w:rsidR="00C67EB4">
        <w:t>Odmah nakon pravomoćnosti rješenja o zaključenju stečajnog postupka, tijela Zajednice ŠRD Osijek ovlaštena su koristiti pečate Zajednice ŠRD Osijek.</w:t>
      </w:r>
    </w:p>
    <w:p w:rsidRDefault="00C67EB4" w:rsidP="00C67EB4" w:rsidR="00C67EB4">
      <w:pPr>
        <w:ind w:right="-540" w:left="-540"/>
        <w:jc w:val="both"/>
      </w:pPr>
    </w:p>
    <w:p w:rsidRDefault="00FC5C10" w:rsidP="00984790" w:rsidR="00C67EB4">
      <w:pPr>
        <w:jc w:val="both"/>
      </w:pPr>
      <w:r>
        <w:tab/>
      </w:r>
      <w:r w:rsidR="00C67EB4">
        <w:t xml:space="preserve">Odmah nakon pravomoćnosti rješenja o zaključenju stečajnog postupka predsjednik Zajednice ŠRD Osijek dužan je izvijestiti Prekršajni sud u Osijeku, Općinski sud u Osijeku i Trgovački sud u Osijeku o nastaloj promjeni u osobi ovlaštenoj za zastupanje Zajednice ŠRD </w:t>
      </w:r>
      <w:r w:rsidR="00C67EB4">
        <w:lastRenderedPageBreak/>
        <w:t>Osijek u prekršajnim, kaznenim i parničnim sporovima koji su u tijeku pred tim sudovima, te je kao zakonski zastupnik u obvezi preuzeti iste sporove u ime Zajednice ŠRD Osijek.</w:t>
      </w:r>
    </w:p>
    <w:p w:rsidRDefault="00C67EB4" w:rsidP="00984790" w:rsidR="00C67EB4">
      <w:pPr>
        <w:jc w:val="both"/>
      </w:pPr>
    </w:p>
    <w:p w:rsidRDefault="00C67EB4" w:rsidP="00232A0B" w:rsidR="00C67EB4" w:rsidRPr="00FC5C10">
      <w:pPr>
        <w:numPr>
          <w:ilvl w:val="0"/>
          <w:numId w:val="8"/>
        </w:numPr>
        <w:tabs>
          <w:tab w:pos="1425" w:val="clear"/>
          <w:tab w:pos="993" w:val="num"/>
        </w:tabs>
        <w:ind w:hanging="716"/>
        <w:jc w:val="both"/>
      </w:pPr>
      <w:r w:rsidRPr="00FC5C10">
        <w:t>Učinci pravomoćnog rješenja o zaključenju stečajnog postupka</w:t>
      </w:r>
    </w:p>
    <w:p w:rsidRDefault="00C67EB4" w:rsidP="00984790" w:rsidR="00C67EB4">
      <w:pPr>
        <w:jc w:val="both"/>
      </w:pPr>
    </w:p>
    <w:p w:rsidRDefault="00FC5C10" w:rsidP="00984790" w:rsidR="00C67EB4">
      <w:pPr>
        <w:jc w:val="both"/>
      </w:pPr>
      <w:r>
        <w:tab/>
      </w:r>
      <w:r w:rsidR="00C67EB4">
        <w:t>Pravomoćnošću rješenja o zaključenju stečajnog postupka ne prestaju ranije sklopljeni ugovori i to:</w:t>
      </w:r>
    </w:p>
    <w:p w:rsidRDefault="00C67EB4" w:rsidP="00FC5C10" w:rsidR="00C67EB4">
      <w:pPr>
        <w:numPr>
          <w:ilvl w:val="0"/>
          <w:numId w:val="12"/>
        </w:numPr>
        <w:jc w:val="both"/>
      </w:pPr>
      <w:r>
        <w:t xml:space="preserve">Ugovori o volontiranju sa ribočuvarima od dana 1.09.2016. godine sklopljeni sa ribočuvarima Bernardom Opančar, </w:t>
      </w:r>
      <w:r>
        <w:rPr>
          <w:szCs w:val="22"/>
        </w:rPr>
        <w:t>Biševska 29, 31000, Osijek, OIB: 05940525566, Ivicom Lenger, Kaninska 18, 31000, Brijest, OIB: 61215119207, Petrom Lazar i Zrinkom Šimunovac, Petrijevci, Karašica 74, OIB: 08355839264</w:t>
      </w:r>
      <w:r>
        <w:t xml:space="preserve">, sa trajanjem do 31.12.2018. godine, bez naknade za rad a uz naknadu troškova prijevoza i goriva, </w:t>
      </w:r>
    </w:p>
    <w:p w:rsidRDefault="00C67EB4" w:rsidP="00FC5C10" w:rsidR="00C67EB4">
      <w:pPr>
        <w:numPr>
          <w:ilvl w:val="0"/>
          <w:numId w:val="12"/>
        </w:numPr>
        <w:jc w:val="both"/>
      </w:pPr>
      <w:r>
        <w:t xml:space="preserve">Ugovor o zakupu prostorija i kontejnera od dana 1.03.2016. godine, zaključen sa </w:t>
      </w:r>
      <w:r>
        <w:rPr>
          <w:szCs w:val="22"/>
        </w:rPr>
        <w:t xml:space="preserve">Športsko ribolovnim klubom „JUG 2“, Srijemska 124b, Osijek, OIB: 37652542536, </w:t>
      </w:r>
      <w:r>
        <w:t>za mjesečni iznos zakupnine od 200,00 kn i u trajanju do 31.12.2016. godine,</w:t>
      </w:r>
    </w:p>
    <w:p w:rsidRDefault="00C67EB4" w:rsidP="00FC5C10" w:rsidR="00C67EB4">
      <w:pPr>
        <w:numPr>
          <w:ilvl w:val="0"/>
          <w:numId w:val="12"/>
        </w:numPr>
        <w:jc w:val="both"/>
        <w:rPr>
          <w:szCs w:val="22"/>
        </w:rPr>
      </w:pPr>
      <w:r>
        <w:t xml:space="preserve">Ugovor </w:t>
      </w:r>
      <w:r>
        <w:rPr>
          <w:szCs w:val="22"/>
        </w:rPr>
        <w:t xml:space="preserve">o korištenju osobnog vozila LADA M1, broj šasije: XTA21214051779284, godina proizvodnje 2005., reg. oznake OS 593 KD, registriran, motora L1 TOMOS, broj šasije: ZZ1A6GBAA00519807, godina proizvodnje 2005., klasični, reg. oznake OS 726 FV, te čamca </w:t>
      </w:r>
      <w:r>
        <w:t xml:space="preserve">sklopljen </w:t>
      </w:r>
      <w:r>
        <w:rPr>
          <w:szCs w:val="22"/>
        </w:rPr>
        <w:t>d</w:t>
      </w:r>
      <w:r>
        <w:t xml:space="preserve">ana 1.04.2016. godine sa </w:t>
      </w:r>
      <w:r>
        <w:rPr>
          <w:szCs w:val="22"/>
        </w:rPr>
        <w:t>Športsko ribolovnim savezom Osječko-baranjske županije, Donjodravska obala 8, Osijek, OIB: 24223179027, u trajanju do 31.12.2016. godine,</w:t>
      </w:r>
    </w:p>
    <w:p w:rsidRDefault="00C67EB4" w:rsidP="00FC5C10" w:rsidR="00C67EB4">
      <w:pPr>
        <w:numPr>
          <w:ilvl w:val="0"/>
          <w:numId w:val="12"/>
        </w:numPr>
        <w:jc w:val="both"/>
      </w:pPr>
      <w:r>
        <w:t xml:space="preserve">Ugovori o distribuciji i naplati ribolovnih dozvola od dana 4.01.2016. godine sa 23 udruge članice Zajednice ŠRD Osijek u stečaju, </w:t>
      </w:r>
    </w:p>
    <w:p w:rsidRDefault="00C67EB4" w:rsidP="00FC5C10" w:rsidR="00C67EB4">
      <w:pPr>
        <w:numPr>
          <w:ilvl w:val="0"/>
          <w:numId w:val="12"/>
        </w:numPr>
        <w:jc w:val="both"/>
      </w:pPr>
      <w:r>
        <w:t>Ugovor o knjigovodstvenim uslugama od dana 1.03.2016. godine sa tvrtkom KALI d.o.o. sa mjesečnom naknadom u iznosu od 500,00 kn i</w:t>
      </w:r>
    </w:p>
    <w:p w:rsidRDefault="00C67EB4" w:rsidP="00FC5C10" w:rsidR="00C67EB4">
      <w:pPr>
        <w:numPr>
          <w:ilvl w:val="0"/>
          <w:numId w:val="12"/>
        </w:numPr>
        <w:jc w:val="both"/>
      </w:pPr>
      <w:r>
        <w:t>Ugovor o pružanju telekomunikacijske usluge od dana 23.06.2016. godine sklopljen sa tvrtkom ORIONNET d.o.o. iz Josipovca, K.S. Držislava 56, OIB: 31573407189, sa mjesečnom naknadom u iznosu od 95,00 kn i u trajanju od 24 mjeseca.</w:t>
      </w:r>
    </w:p>
    <w:p w:rsidRDefault="00C67EB4" w:rsidP="00984790" w:rsidR="00C67EB4">
      <w:pPr>
        <w:jc w:val="both"/>
      </w:pPr>
    </w:p>
    <w:p w:rsidRDefault="000B4555" w:rsidP="00984790" w:rsidR="00C67EB4">
      <w:pPr>
        <w:jc w:val="both"/>
      </w:pPr>
      <w:r>
        <w:tab/>
      </w:r>
      <w:r w:rsidR="00C67EB4">
        <w:t>Navedeni Ugovori nužni su za redovito, kvalitetno i zakonito obavljanje djelatnosti udruge nakon zaključenja stečajnog postupka, a nakon isteka vremenskog razdoblja na koje su sklopljeni isti će biti ponovno sklopljeni za razdoblje 2017. godine, odnosno sve do potpunog namirenja stečajnih vjerovnika.</w:t>
      </w:r>
    </w:p>
    <w:p w:rsidRDefault="00C67EB4" w:rsidP="00984790" w:rsidR="00C67EB4">
      <w:pPr>
        <w:jc w:val="both"/>
      </w:pPr>
    </w:p>
    <w:p w:rsidRDefault="000B4555" w:rsidP="00984790" w:rsidR="00C67EB4">
      <w:pPr>
        <w:jc w:val="both"/>
      </w:pPr>
      <w:r>
        <w:tab/>
      </w:r>
      <w:r w:rsidR="00C67EB4">
        <w:t>Sva novoimenovana tijela Zajednice ŠRD Osijek u obvezi su nakon pravomoćnog rješenja o zaključenju stečajnog postupka, a sve do potpunog namirenja potraživanja stečajnih vjerovnika, donositi odluke i sklapati sve vrste ugovora u skladu s uvjetima kako su određeni i ugovoreni tijekom trajanja stečajnog postupka, kao i u skladu sa predmetnim stečajnim planom, te gospodarskim planom Zajednice ŠRD Osijek za 2017. godinu.</w:t>
      </w:r>
    </w:p>
    <w:p w:rsidRDefault="00C67EB4" w:rsidP="00984790" w:rsidR="00C67EB4">
      <w:pPr>
        <w:jc w:val="both"/>
      </w:pPr>
    </w:p>
    <w:p w:rsidRDefault="000B4555" w:rsidP="00984790" w:rsidR="00C67EB4">
      <w:pPr>
        <w:jc w:val="both"/>
      </w:pPr>
      <w:r>
        <w:tab/>
      </w:r>
      <w:r w:rsidR="00C67EB4">
        <w:t>Pravomoćnošću rješenja o zaključenju stečajnog postupka prestaju dužnosti stečajnog upravitelja, osim dužnosti nadzora nad provedbom stečajnog plana.</w:t>
      </w:r>
    </w:p>
    <w:p w:rsidRDefault="00E5523E" w:rsidR="00E5523E">
      <w:pPr>
        <w:jc w:val="both"/>
      </w:pPr>
    </w:p>
    <w:p w:rsidRDefault="00F75EF4" w:rsidP="00B64546" w:rsidR="00B64546">
      <w:pPr>
        <w:jc w:val="both"/>
      </w:pPr>
      <w:r>
        <w:tab/>
      </w:r>
      <w:r w:rsidR="00B64546">
        <w:t xml:space="preserve">Nakon ročišta za raspravljanje, održano je ročište za glasovanje o stečajnom planu na kojemu su nazočili, kao i na ročištu za raspravljanje o predmetnom stečajnom planu, stečajni upravitelj i vjerovnik </w:t>
      </w:r>
      <w:r w:rsidR="00B64546">
        <w:rPr>
          <w:bCs/>
        </w:rPr>
        <w:t>s priznatom tražbinom od 470.310,01 kn</w:t>
      </w:r>
      <w:r w:rsidR="00B64546">
        <w:t>. Predmetni vjerovnik glasovao je za stečajni plan.</w:t>
      </w:r>
    </w:p>
    <w:p w:rsidRDefault="00B64546" w:rsidP="00B64546" w:rsidR="00B64546">
      <w:pPr>
        <w:jc w:val="both"/>
      </w:pPr>
      <w:r>
        <w:lastRenderedPageBreak/>
        <w:tab/>
        <w:t>Budući dužnik nije prigovorio niti pismeno niti usmeno na stečajni plan smatra se da je dužnik dao svoj pristanak na isti.</w:t>
      </w:r>
    </w:p>
    <w:p w:rsidRDefault="00B64546" w:rsidP="00B64546" w:rsidR="00B64546">
      <w:pPr>
        <w:jc w:val="both"/>
      </w:pPr>
    </w:p>
    <w:p w:rsidRDefault="00B64546" w:rsidP="00C06152" w:rsidR="00C06152">
      <w:pPr>
        <w:jc w:val="both"/>
        <w:rPr>
          <w:bCs/>
        </w:rPr>
      </w:pPr>
      <w:r>
        <w:tab/>
        <w:t xml:space="preserve">Nakon toga sud je saslušao stečajnog upravitelja koji je u cijelosti ostao kod predloženog stečajnog plana budući smatra da je isti sastavljen sukladno odredbama Stečajnog zakona (NN 71/15, dalje SZ), </w:t>
      </w:r>
      <w:r w:rsidR="00F34BFC">
        <w:t xml:space="preserve"> te je naveo da je u točci 5.4.</w:t>
      </w:r>
      <w:r w:rsidR="00C06152">
        <w:t xml:space="preserve"> </w:t>
      </w:r>
      <w:r w:rsidR="00C06152">
        <w:rPr>
          <w:bCs/>
        </w:rPr>
        <w:t>navedena odluka o imenovanju članova upravnog odbora koja će se eventualno korigirati prilikom njezina donošenja s obzirom na činjenicu da je Statutom stečajnog dužnika određeno da udruge koje imaju više od 50 članova mogu predlagati članove upravnog odbora, a kako u 2016. godini nisu sve udruge imale toliki broj članova konačan popis članova upravnog odbora utvrditi će se nakon što se zaprime konačna razduženja udruga prema zajednici.</w:t>
      </w:r>
    </w:p>
    <w:p w:rsidRDefault="00F34BFC" w:rsidP="00B64546" w:rsidR="00F34BFC">
      <w:pPr>
        <w:jc w:val="both"/>
      </w:pPr>
    </w:p>
    <w:p w:rsidRDefault="006C014A" w:rsidP="00B64546" w:rsidR="00B64546">
      <w:pPr>
        <w:jc w:val="both"/>
      </w:pPr>
      <w:r>
        <w:tab/>
        <w:t xml:space="preserve">Slijedom navedenoga </w:t>
      </w:r>
      <w:r w:rsidR="00B64546">
        <w:t>sud</w:t>
      </w:r>
      <w:r>
        <w:t xml:space="preserve"> je</w:t>
      </w:r>
      <w:r w:rsidR="00B64546">
        <w:t xml:space="preserve"> temeljem odredbe čl. 334. SZ odlučio kao u izreci.</w:t>
      </w:r>
    </w:p>
    <w:p w:rsidRDefault="00E5523E" w:rsidR="00E5523E">
      <w:pPr>
        <w:jc w:val="both"/>
      </w:pPr>
    </w:p>
    <w:p w:rsidRDefault="00E5523E" w:rsidR="00E5523E" w:rsidRPr="00984790">
      <w:pPr>
        <w:ind w:firstLine="708"/>
        <w:jc w:val="center"/>
        <w:rPr>
          <w:bCs/>
        </w:rPr>
      </w:pPr>
      <w:r w:rsidRPr="00984790">
        <w:rPr>
          <w:bCs/>
        </w:rPr>
        <w:t xml:space="preserve">U Osijeku </w:t>
      </w:r>
      <w:r w:rsidR="00984790">
        <w:rPr>
          <w:bCs/>
        </w:rPr>
        <w:t>25</w:t>
      </w:r>
      <w:r w:rsidRPr="00984790">
        <w:rPr>
          <w:bCs/>
        </w:rPr>
        <w:t xml:space="preserve">. </w:t>
      </w:r>
      <w:r w:rsidR="00984790">
        <w:rPr>
          <w:bCs/>
        </w:rPr>
        <w:t>studenog</w:t>
      </w:r>
      <w:r w:rsidRPr="00984790">
        <w:rPr>
          <w:bCs/>
        </w:rPr>
        <w:t xml:space="preserve"> 20</w:t>
      </w:r>
      <w:r w:rsidR="00984790">
        <w:rPr>
          <w:bCs/>
        </w:rPr>
        <w:t>16</w:t>
      </w:r>
      <w:r w:rsidRPr="00984790">
        <w:rPr>
          <w:bCs/>
        </w:rPr>
        <w:t xml:space="preserve">. </w:t>
      </w:r>
    </w:p>
    <w:p w:rsidRDefault="00E5523E" w:rsidR="00E5523E" w:rsidRPr="00984790">
      <w:pPr>
        <w:ind w:firstLine="708"/>
        <w:jc w:val="center"/>
      </w:pPr>
    </w:p>
    <w:p w:rsidRDefault="00E5523E" w:rsidR="00E5523E" w:rsidRPr="00984790">
      <w:pPr>
        <w:jc w:val="both"/>
        <w:rPr>
          <w:bCs/>
        </w:rPr>
      </w:pPr>
      <w:r w:rsidRPr="00984790">
        <w:rPr>
          <w:bCs/>
        </w:rPr>
        <w:t>Zapisničar:</w:t>
      </w:r>
      <w:r w:rsidRPr="00984790">
        <w:rPr>
          <w:bCs/>
        </w:rPr>
        <w:tab/>
      </w:r>
      <w:r w:rsidRPr="00984790">
        <w:rPr>
          <w:bCs/>
        </w:rPr>
        <w:tab/>
      </w:r>
      <w:r w:rsidRPr="00984790">
        <w:rPr>
          <w:bCs/>
        </w:rPr>
        <w:tab/>
      </w:r>
      <w:r w:rsidRPr="00984790">
        <w:rPr>
          <w:bCs/>
        </w:rPr>
        <w:tab/>
      </w:r>
      <w:r w:rsidRPr="00984790">
        <w:rPr>
          <w:bCs/>
        </w:rPr>
        <w:tab/>
      </w:r>
      <w:r w:rsidRPr="00984790">
        <w:rPr>
          <w:bCs/>
        </w:rPr>
        <w:tab/>
      </w:r>
      <w:r w:rsidRPr="00984790">
        <w:rPr>
          <w:bCs/>
        </w:rPr>
        <w:tab/>
      </w:r>
      <w:r w:rsidRPr="00984790">
        <w:rPr>
          <w:bCs/>
        </w:rPr>
        <w:tab/>
      </w:r>
      <w:r w:rsidR="00984790">
        <w:rPr>
          <w:bCs/>
        </w:rPr>
        <w:t xml:space="preserve">       </w:t>
      </w:r>
      <w:r w:rsidRPr="00984790">
        <w:rPr>
          <w:bCs/>
        </w:rPr>
        <w:t>S</w:t>
      </w:r>
      <w:r w:rsidR="00984790">
        <w:rPr>
          <w:bCs/>
        </w:rPr>
        <w:t xml:space="preserve"> </w:t>
      </w:r>
      <w:r w:rsidRPr="00984790">
        <w:rPr>
          <w:bCs/>
        </w:rPr>
        <w:t>U</w:t>
      </w:r>
      <w:r w:rsidR="00984790">
        <w:rPr>
          <w:bCs/>
        </w:rPr>
        <w:t xml:space="preserve"> </w:t>
      </w:r>
      <w:r w:rsidRPr="00984790">
        <w:rPr>
          <w:bCs/>
        </w:rPr>
        <w:t>D</w:t>
      </w:r>
      <w:r w:rsidR="00984790">
        <w:rPr>
          <w:bCs/>
        </w:rPr>
        <w:t xml:space="preserve"> </w:t>
      </w:r>
      <w:r w:rsidRPr="00984790">
        <w:rPr>
          <w:bCs/>
        </w:rPr>
        <w:t>A</w:t>
      </w:r>
      <w:r w:rsidR="00984790">
        <w:rPr>
          <w:bCs/>
        </w:rPr>
        <w:t xml:space="preserve"> </w:t>
      </w:r>
      <w:r w:rsidRPr="00984790">
        <w:rPr>
          <w:bCs/>
        </w:rPr>
        <w:t>C</w:t>
      </w:r>
      <w:r w:rsidR="00984790">
        <w:rPr>
          <w:bCs/>
        </w:rPr>
        <w:t xml:space="preserve"> </w:t>
      </w:r>
      <w:r w:rsidRPr="00984790">
        <w:rPr>
          <w:bCs/>
        </w:rPr>
        <w:t>:</w:t>
      </w:r>
    </w:p>
    <w:p w:rsidRDefault="00984790" w:rsidR="006C014A" w:rsidRPr="00984790">
      <w:pPr>
        <w:jc w:val="both"/>
      </w:pPr>
      <w:r>
        <w:rPr>
          <w:bCs/>
        </w:rPr>
        <w:t>Elizabeta Đeke</w:t>
      </w:r>
      <w:r>
        <w:rPr>
          <w:bCs/>
        </w:rPr>
        <w:tab/>
      </w:r>
      <w:r>
        <w:rPr>
          <w:bCs/>
        </w:rPr>
        <w:tab/>
      </w:r>
      <w:r>
        <w:rPr>
          <w:bCs/>
        </w:rPr>
        <w:tab/>
      </w:r>
      <w:r>
        <w:rPr>
          <w:bCs/>
        </w:rPr>
        <w:tab/>
      </w:r>
      <w:r>
        <w:rPr>
          <w:bCs/>
        </w:rPr>
        <w:tab/>
        <w:t xml:space="preserve">                  mr. sc. </w:t>
      </w:r>
      <w:r w:rsidR="00E5523E" w:rsidRPr="00984790">
        <w:rPr>
          <w:bCs/>
        </w:rPr>
        <w:t>Tihomir Kovačević</w:t>
      </w:r>
    </w:p>
    <w:p w:rsidRDefault="006C014A" w:rsidP="006C014A" w:rsidR="006C014A">
      <w:pPr>
        <w:pStyle w:val="Naslov3"/>
        <w:tabs>
          <w:tab w:pos="9072" w:val="left"/>
        </w:tabs>
        <w:rPr>
          <w:b w:val="false"/>
        </w:rPr>
      </w:pPr>
    </w:p>
    <w:p w:rsidRDefault="00464499" w:rsidP="00464499" w:rsidR="00464499" w:rsidRPr="00464499"/>
    <w:p w:rsidRDefault="001124C9" w:rsidP="006C014A" w:rsidR="00326566" w:rsidRPr="00984790">
      <w:pPr>
        <w:pStyle w:val="Naslov3"/>
        <w:tabs>
          <w:tab w:pos="9072" w:val="left"/>
        </w:tabs>
        <w:rPr>
          <w:b w:val="false"/>
        </w:rPr>
      </w:pPr>
      <w:r w:rsidRPr="00984790">
        <w:rPr>
          <w:b w:val="false"/>
        </w:rPr>
        <w:t xml:space="preserve">POUKA O PRAVNOM </w:t>
      </w:r>
      <w:r w:rsidR="00E5523E" w:rsidRPr="00984790">
        <w:rPr>
          <w:b w:val="false"/>
        </w:rPr>
        <w:t>LIJEKU: Protiv ovoga rješenja vjerovnici</w:t>
      </w:r>
      <w:r w:rsidR="003A518E">
        <w:rPr>
          <w:b w:val="false"/>
        </w:rPr>
        <w:t xml:space="preserve"> i dužnik</w:t>
      </w:r>
      <w:r w:rsidR="00E5523E" w:rsidRPr="00984790">
        <w:rPr>
          <w:b w:val="false"/>
        </w:rPr>
        <w:t xml:space="preserve"> imaju pravo podnijeti žalbu</w:t>
      </w:r>
      <w:r w:rsidRPr="00984790">
        <w:rPr>
          <w:b w:val="false"/>
        </w:rPr>
        <w:t xml:space="preserve"> </w:t>
      </w:r>
      <w:r w:rsidR="00E5523E" w:rsidRPr="00984790">
        <w:rPr>
          <w:b w:val="false"/>
        </w:rPr>
        <w:t xml:space="preserve">(čl. </w:t>
      </w:r>
      <w:r w:rsidR="003A518E">
        <w:rPr>
          <w:b w:val="false"/>
        </w:rPr>
        <w:t>33</w:t>
      </w:r>
      <w:r w:rsidR="00E5523E" w:rsidRPr="00984790">
        <w:rPr>
          <w:b w:val="false"/>
        </w:rPr>
        <w:t>9. SZ-a).</w:t>
      </w:r>
      <w:r w:rsidRPr="00984790">
        <w:rPr>
          <w:b w:val="false"/>
        </w:rPr>
        <w:t xml:space="preserve"> </w:t>
      </w:r>
      <w:r w:rsidR="00E5523E" w:rsidRPr="00984790">
        <w:rPr>
          <w:b w:val="false"/>
        </w:rPr>
        <w:t>Žalba se podnosi ovome sudu u roku 8 dana.</w:t>
      </w:r>
    </w:p>
    <w:p w:rsidRDefault="00326566" w:rsidR="00326566">
      <w:pPr>
        <w:jc w:val="both"/>
      </w:pPr>
    </w:p>
    <w:p w:rsidRDefault="006C014A" w:rsidR="006C014A" w:rsidRPr="00984790">
      <w:pPr>
        <w:jc w:val="both"/>
      </w:pPr>
    </w:p>
    <w:p w:rsidRDefault="00E5523E" w:rsidR="00E5523E" w:rsidRPr="00984790">
      <w:pPr>
        <w:pStyle w:val="Tijeloteksta"/>
        <w:rPr>
          <w:bCs/>
        </w:rPr>
      </w:pPr>
      <w:r w:rsidRPr="00984790">
        <w:rPr>
          <w:bCs/>
        </w:rPr>
        <w:t xml:space="preserve">D N A : </w:t>
      </w:r>
    </w:p>
    <w:p w:rsidRDefault="00E5523E" w:rsidR="00E5523E">
      <w:pPr>
        <w:numPr>
          <w:ilvl w:val="0"/>
          <w:numId w:val="10"/>
        </w:numPr>
        <w:jc w:val="both"/>
      </w:pPr>
      <w:r>
        <w:t>Stečajnom upravitelju</w:t>
      </w:r>
    </w:p>
    <w:p w:rsidRDefault="009644FC" w:rsidR="009644FC">
      <w:pPr>
        <w:numPr>
          <w:ilvl w:val="0"/>
          <w:numId w:val="10"/>
        </w:numPr>
        <w:jc w:val="both"/>
      </w:pPr>
      <w:r>
        <w:t>Dužniku</w:t>
      </w:r>
    </w:p>
    <w:p w:rsidRDefault="003A518E" w:rsidP="003A518E" w:rsidR="00E5523E">
      <w:pPr>
        <w:numPr>
          <w:ilvl w:val="0"/>
          <w:numId w:val="10"/>
        </w:numPr>
        <w:jc w:val="both"/>
      </w:pPr>
      <w:r w:rsidRPr="003A518E">
        <w:t>mrežna stranica e-Oglasna ploča sudova</w:t>
      </w:r>
    </w:p>
    <w:sectPr w:rsidR="00E5523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D65" w:rsidR="00B37D65">
      <w:r>
        <w:separator/>
      </w:r>
    </w:p>
  </w:endnote>
  <w:endnote w:id="0" w:type="continuationSeparator">
    <w:p w:rsidRDefault="00B37D65" w:rsidR="00B37D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D65" w:rsidR="00B37D65">
      <w:r>
        <w:separator/>
      </w:r>
    </w:p>
  </w:footnote>
  <w:footnote w:id="0" w:type="continuationSeparator">
    <w:p w:rsidRDefault="00B37D65" w:rsidR="00B37D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243" w:rsidR="00BE6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6243" w:rsidR="00BE62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243" w:rsidR="00BE6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198D">
      <w:rPr>
        <w:rStyle w:val="Brojstranice"/>
        <w:noProof/>
      </w:rPr>
      <w:t>10</w:t>
    </w:r>
    <w:r>
      <w:rPr>
        <w:rStyle w:val="Brojstranice"/>
      </w:rPr>
      <w:fldChar w:fldCharType="end"/>
    </w:r>
  </w:p>
  <w:p w:rsidRDefault="00BE6243" w:rsidP="001124C9" w:rsidR="00BE6243">
    <w:pPr>
      <w:pStyle w:val="Zaglavlje"/>
      <w:jc w:val="right"/>
    </w:pPr>
    <w:r>
      <w:tab/>
    </w:r>
    <w:r>
      <w:tab/>
    </w:r>
    <w:r w:rsidR="004A7B37">
      <w:t xml:space="preserve">14 </w:t>
    </w:r>
    <w:r>
      <w:t>St-3</w:t>
    </w:r>
    <w:r w:rsidR="004A7B37">
      <w:t>89</w:t>
    </w:r>
    <w:r>
      <w:t>/</w:t>
    </w:r>
    <w:r w:rsidR="004A7B37">
      <w:t>15</w:t>
    </w:r>
    <w:r>
      <w:t>-</w:t>
    </w:r>
    <w:r w:rsidR="004A7B37">
      <w:t>45</w:t>
    </w:r>
  </w:p>
  <w:p w:rsidRDefault="00BE6243" w:rsidR="00BE6243">
    <w:pPr>
      <w:pStyle w:val="Zaglavlje"/>
    </w:pPr>
  </w:p>
  <w:p w:rsidRDefault="00BE6243" w:rsidR="00BE6243">
    <w:pPr>
      <w:pStyle w:val="Zaglavlje"/>
    </w:pPr>
  </w:p>
  <w:p w:rsidRDefault="00BE6243" w:rsidR="00BE6243">
    <w:pPr>
      <w:pStyle w:val="Zaglavlje"/>
    </w:pPr>
  </w:p>
  <w:p w:rsidRDefault="00BE6243" w:rsidR="00BE6243">
    <w:pPr>
      <w:pStyle w:val="Zaglavlje"/>
    </w:pPr>
  </w:p>
  <w:p w:rsidRDefault="00BE6243" w:rsidR="00BE624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243" w:rsidR="00BE6243">
    <w:pPr>
      <w:pStyle w:val="Zaglavlje"/>
      <w:jc w:val="right"/>
    </w:pPr>
  </w:p>
  <w:p w:rsidRDefault="00BE6243" w:rsidR="00BE6243">
    <w:pPr>
      <w:pStyle w:val="Zaglavlje"/>
      <w:jc w:val="right"/>
    </w:pPr>
  </w:p>
  <w:p w:rsidRDefault="00BE6243" w:rsidR="00BE62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1562FE"/>
    <w:multiLevelType w:val="hybridMultilevel"/>
    <w:tmpl w:val="0676607E"/>
    <w:lvl w:tplc="041A0019" w:ilvl="0">
      <w:start w:val="1"/>
      <w:numFmt w:val="lowerLetter"/>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7061C9"/>
    <w:multiLevelType w:val="hybridMultilevel"/>
    <w:tmpl w:val="2E863618"/>
    <w:lvl w:tplc="041A0019" w:ilvl="0">
      <w:start w:val="1"/>
      <w:numFmt w:val="lowerLetter"/>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29012C"/>
    <w:multiLevelType w:val="hybridMultilevel"/>
    <w:tmpl w:val="3B9A0528"/>
    <w:lvl w:tplc="041A000F" w:ilvl="0">
      <w:start w:val="1"/>
      <w:numFmt w:val="decimal"/>
      <w:lvlText w:val="%1."/>
      <w:lvlJc w:val="left"/>
      <w:pPr>
        <w:tabs>
          <w:tab w:pos="1425" w:val="num"/>
        </w:tabs>
        <w:ind w:hanging="360" w:left="1425"/>
      </w:pPr>
    </w:lvl>
    <w:lvl w:tplc="96162E08" w:ilvl="1">
      <w:start w:val="14"/>
      <w:numFmt w:val="bullet"/>
      <w:lvlText w:val="-"/>
      <w:lvlJc w:val="left"/>
      <w:pPr>
        <w:tabs>
          <w:tab w:pos="2145" w:val="num"/>
        </w:tabs>
        <w:ind w:hanging="360" w:left="2145"/>
      </w:pPr>
      <w:rPr>
        <w:rFonts w:cs="Times New Roman" w:eastAsia="Times New Roman" w:hAnsi="Times New Roman" w:ascii="Times New Roman" w:hint="default"/>
      </w:rPr>
    </w:lvl>
    <w:lvl w:tplc="3FC6DAC8" w:ilvl="2">
      <w:start w:val="1"/>
      <w:numFmt w:val="lowerLetter"/>
      <w:lvlText w:val="%3)"/>
      <w:lvlJc w:val="left"/>
      <w:pPr>
        <w:tabs>
          <w:tab w:pos="3054" w:val="num"/>
        </w:tabs>
        <w:ind w:hanging="360" w:left="3054"/>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20336ED9"/>
    <w:multiLevelType w:val="hybridMultilevel"/>
    <w:tmpl w:val="78501F22"/>
    <w:lvl w:tplc="F1FE4DF8"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3DA1857"/>
    <w:multiLevelType w:val="hybridMultilevel"/>
    <w:tmpl w:val="4D20586A"/>
    <w:lvl w:tplc="041A0019" w:ilvl="0">
      <w:start w:val="1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5E7512"/>
    <w:multiLevelType w:val="hybridMultilevel"/>
    <w:tmpl w:val="1714D7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0962A97"/>
    <w:multiLevelType w:val="hybridMultilevel"/>
    <w:tmpl w:val="4C223496"/>
    <w:lvl w:tplc="041A000F" w:ilvl="0">
      <w:start w:val="1"/>
      <w:numFmt w:val="decimal"/>
      <w:lvlText w:val="%1."/>
      <w:lvlJc w:val="left"/>
      <w:pPr>
        <w:tabs>
          <w:tab w:pos="1776" w:val="num"/>
        </w:tabs>
        <w:ind w:hanging="360" w:left="1776"/>
      </w:p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7">
    <w:nsid w:val="3B295DA9"/>
    <w:multiLevelType w:val="hybridMultilevel"/>
    <w:tmpl w:val="BB7C17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69A3D75"/>
    <w:multiLevelType w:val="hybridMultilevel"/>
    <w:tmpl w:val="C65427FE"/>
    <w:lvl w:tplc="041A000F" w:ilvl="0">
      <w:start w:val="1"/>
      <w:numFmt w:val="decimal"/>
      <w:lvlText w:val="%1."/>
      <w:lvlJc w:val="left"/>
      <w:pPr>
        <w:tabs>
          <w:tab w:pos="1428" w:val="num"/>
        </w:tabs>
        <w:ind w:hanging="360" w:left="1428"/>
      </w:pPr>
    </w:lvl>
    <w:lvl w:tplc="7E24AF22" w:ilvl="1">
      <w:start w:val="14"/>
      <w:numFmt w:val="bullet"/>
      <w:lvlText w:val="-"/>
      <w:lvlJc w:val="left"/>
      <w:pPr>
        <w:tabs>
          <w:tab w:pos="2148" w:val="num"/>
        </w:tabs>
        <w:ind w:hanging="360" w:left="2148"/>
      </w:pPr>
      <w:rPr>
        <w:rFonts w:cs="Times New Roman" w:eastAsia="Times New Roman" w:hAnsi="Times New Roman" w:ascii="Times New Roman" w:hint="default"/>
      </w:rPr>
    </w:lvl>
    <w:lvl w:tplc="041A000F" w:ilvl="2">
      <w:start w:val="1"/>
      <w:numFmt w:val="decimal"/>
      <w:lvlText w:val="%3."/>
      <w:lvlJc w:val="left"/>
      <w:pPr>
        <w:tabs>
          <w:tab w:pos="3048" w:val="num"/>
        </w:tabs>
        <w:ind w:hanging="360" w:left="3048"/>
      </w:pPr>
    </w:lvl>
    <w:lvl w:tentative="true" w:tplc="041A000F" w:ilvl="3">
      <w:start w:val="1"/>
      <w:numFmt w:val="decimal"/>
      <w:lvlText w:val="%4."/>
      <w:lvlJc w:val="left"/>
      <w:pPr>
        <w:tabs>
          <w:tab w:pos="3588" w:val="num"/>
        </w:tabs>
        <w:ind w:hanging="360" w:left="3588"/>
      </w:pPr>
    </w:lvl>
    <w:lvl w:tentative="true" w:tplc="041A0019" w:ilvl="4">
      <w:start w:val="1"/>
      <w:numFmt w:val="lowerLetter"/>
      <w:lvlText w:val="%5."/>
      <w:lvlJc w:val="left"/>
      <w:pPr>
        <w:tabs>
          <w:tab w:pos="4308" w:val="num"/>
        </w:tabs>
        <w:ind w:hanging="360" w:left="4308"/>
      </w:pPr>
    </w:lvl>
    <w:lvl w:tentative="true" w:tplc="041A001B" w:ilvl="5">
      <w:start w:val="1"/>
      <w:numFmt w:val="lowerRoman"/>
      <w:lvlText w:val="%6."/>
      <w:lvlJc w:val="right"/>
      <w:pPr>
        <w:tabs>
          <w:tab w:pos="5028" w:val="num"/>
        </w:tabs>
        <w:ind w:hanging="180" w:left="5028"/>
      </w:pPr>
    </w:lvl>
    <w:lvl w:tentative="true" w:tplc="041A000F" w:ilvl="6">
      <w:start w:val="1"/>
      <w:numFmt w:val="decimal"/>
      <w:lvlText w:val="%7."/>
      <w:lvlJc w:val="left"/>
      <w:pPr>
        <w:tabs>
          <w:tab w:pos="5748" w:val="num"/>
        </w:tabs>
        <w:ind w:hanging="360" w:left="5748"/>
      </w:pPr>
    </w:lvl>
    <w:lvl w:tentative="true" w:tplc="041A0019" w:ilvl="7">
      <w:start w:val="1"/>
      <w:numFmt w:val="lowerLetter"/>
      <w:lvlText w:val="%8."/>
      <w:lvlJc w:val="left"/>
      <w:pPr>
        <w:tabs>
          <w:tab w:pos="6468" w:val="num"/>
        </w:tabs>
        <w:ind w:hanging="360" w:left="6468"/>
      </w:pPr>
    </w:lvl>
    <w:lvl w:tentative="true" w:tplc="041A001B" w:ilvl="8">
      <w:start w:val="1"/>
      <w:numFmt w:val="lowerRoman"/>
      <w:lvlText w:val="%9."/>
      <w:lvlJc w:val="right"/>
      <w:pPr>
        <w:tabs>
          <w:tab w:pos="7188" w:val="num"/>
        </w:tabs>
        <w:ind w:hanging="180" w:left="7188"/>
      </w:pPr>
    </w:lvl>
  </w:abstractNum>
  <w:abstractNum w:abstractNumId="9">
    <w:nsid w:val="4C4C394E"/>
    <w:multiLevelType w:val="hybridMultilevel"/>
    <w:tmpl w:val="4F74A1DA"/>
    <w:lvl w:tplc="59A8069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3331CFD"/>
    <w:multiLevelType w:val="hybridMultilevel"/>
    <w:tmpl w:val="5B2E4E38"/>
    <w:lvl w:tplc="56904AD0" w:ilvl="0">
      <w:start w:val="12"/>
      <w:numFmt w:val="bullet"/>
      <w:lvlText w:val="-"/>
      <w:lvlJc w:val="left"/>
      <w:pPr>
        <w:tabs>
          <w:tab w:pos="1770" w:val="num"/>
        </w:tabs>
        <w:ind w:hanging="360" w:left="1770"/>
      </w:pPr>
      <w:rPr>
        <w:rFonts w:cs="Times New Roman" w:eastAsia="Times New Roman" w:hAnsi="Times New Roman" w:ascii="Times New Roman" w:hint="default"/>
      </w:rPr>
    </w:lvl>
    <w:lvl w:tentative="true" w:tplc="041A0003" w:ilvl="1">
      <w:start w:val="1"/>
      <w:numFmt w:val="bullet"/>
      <w:lvlText w:val="o"/>
      <w:lvlJc w:val="left"/>
      <w:pPr>
        <w:tabs>
          <w:tab w:pos="2490" w:val="num"/>
        </w:tabs>
        <w:ind w:hanging="360" w:left="2490"/>
      </w:pPr>
      <w:rPr>
        <w:rFonts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1">
    <w:nsid w:val="575D520D"/>
    <w:multiLevelType w:val="hybridMultilevel"/>
    <w:tmpl w:val="147E995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5FA6379B"/>
    <w:multiLevelType w:val="hybridMultilevel"/>
    <w:tmpl w:val="D27429B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A71AD7"/>
    <w:multiLevelType w:val="multilevel"/>
    <w:tmpl w:val="52FC2026"/>
    <w:lvl w:ilvl="0">
      <w:start w:val="1"/>
      <w:numFmt w:val="decimal"/>
      <w:lvlText w:val="%1."/>
      <w:lvlJc w:val="left"/>
      <w:pPr>
        <w:ind w:hanging="360" w:left="1425"/>
      </w:pPr>
      <w:rPr>
        <w:rFonts w:hint="default"/>
      </w:rPr>
    </w:lvl>
    <w:lvl w:ilvl="1">
      <w:start w:val="1"/>
      <w:numFmt w:val="decimal"/>
      <w:isLgl/>
      <w:lvlText w:val="%1.%2."/>
      <w:lvlJc w:val="left"/>
      <w:pPr>
        <w:ind w:hanging="360" w:left="1425"/>
      </w:pPr>
      <w:rPr>
        <w:rFonts w:hint="default"/>
      </w:rPr>
    </w:lvl>
    <w:lvl w:ilvl="2">
      <w:start w:val="1"/>
      <w:numFmt w:val="decimal"/>
      <w:isLgl/>
      <w:lvlText w:val="%1.%2.%3."/>
      <w:lvlJc w:val="left"/>
      <w:pPr>
        <w:ind w:hanging="720" w:left="1785"/>
      </w:pPr>
      <w:rPr>
        <w:rFonts w:hint="default"/>
      </w:rPr>
    </w:lvl>
    <w:lvl w:ilvl="3">
      <w:start w:val="1"/>
      <w:numFmt w:val="decimal"/>
      <w:isLgl/>
      <w:lvlText w:val="%1.%2.%3.%4."/>
      <w:lvlJc w:val="left"/>
      <w:pPr>
        <w:ind w:hanging="720" w:left="1785"/>
      </w:pPr>
      <w:rPr>
        <w:rFonts w:hint="default"/>
      </w:rPr>
    </w:lvl>
    <w:lvl w:ilvl="4">
      <w:start w:val="1"/>
      <w:numFmt w:val="decimal"/>
      <w:isLgl/>
      <w:lvlText w:val="%1.%2.%3.%4.%5."/>
      <w:lvlJc w:val="left"/>
      <w:pPr>
        <w:ind w:hanging="1080" w:left="2145"/>
      </w:pPr>
      <w:rPr>
        <w:rFonts w:hint="default"/>
      </w:rPr>
    </w:lvl>
    <w:lvl w:ilvl="5">
      <w:start w:val="1"/>
      <w:numFmt w:val="decimal"/>
      <w:isLgl/>
      <w:lvlText w:val="%1.%2.%3.%4.%5.%6."/>
      <w:lvlJc w:val="left"/>
      <w:pPr>
        <w:ind w:hanging="1080" w:left="2145"/>
      </w:pPr>
      <w:rPr>
        <w:rFonts w:hint="default"/>
      </w:rPr>
    </w:lvl>
    <w:lvl w:ilvl="6">
      <w:start w:val="1"/>
      <w:numFmt w:val="decimal"/>
      <w:isLgl/>
      <w:lvlText w:val="%1.%2.%3.%4.%5.%6.%7."/>
      <w:lvlJc w:val="left"/>
      <w:pPr>
        <w:ind w:hanging="1440" w:left="2505"/>
      </w:pPr>
      <w:rPr>
        <w:rFonts w:hint="default"/>
      </w:rPr>
    </w:lvl>
    <w:lvl w:ilvl="7">
      <w:start w:val="1"/>
      <w:numFmt w:val="decimal"/>
      <w:isLgl/>
      <w:lvlText w:val="%1.%2.%3.%4.%5.%6.%7.%8."/>
      <w:lvlJc w:val="left"/>
      <w:pPr>
        <w:ind w:hanging="1440" w:left="2505"/>
      </w:pPr>
      <w:rPr>
        <w:rFonts w:hint="default"/>
      </w:rPr>
    </w:lvl>
    <w:lvl w:ilvl="8">
      <w:start w:val="1"/>
      <w:numFmt w:val="decimal"/>
      <w:isLgl/>
      <w:lvlText w:val="%1.%2.%3.%4.%5.%6.%7.%8.%9."/>
      <w:lvlJc w:val="left"/>
      <w:pPr>
        <w:ind w:hanging="1800" w:left="2865"/>
      </w:pPr>
      <w:rPr>
        <w:rFonts w:hint="default"/>
      </w:rPr>
    </w:lvl>
  </w:abstractNum>
  <w:num w:numId="1">
    <w:abstractNumId w:val="10"/>
  </w:num>
  <w:num w:numId="2">
    <w:abstractNumId w:val="8"/>
  </w:num>
  <w:num w:numId="3">
    <w:abstractNumId w:val="4"/>
  </w:num>
  <w:num w:numId="4">
    <w:abstractNumId w:val="0"/>
  </w:num>
  <w:num w:numId="5">
    <w:abstractNumId w:val="1"/>
  </w:num>
  <w:num w:numId="6">
    <w:abstractNumId w:val="5"/>
  </w:num>
  <w:num w:numId="7">
    <w:abstractNumId w:val="6"/>
  </w:num>
  <w:num w:numId="8">
    <w:abstractNumId w:val="2"/>
  </w:num>
  <w:num w:numId="9">
    <w:abstractNumId w:val="11"/>
  </w:num>
  <w:num w:numId="10">
    <w:abstractNumId w:val="7"/>
  </w:num>
  <w:num w:numId="11">
    <w:abstractNumId w:val="3"/>
  </w:num>
  <w:num w:numId="12">
    <w:abstractNumId w:val="12"/>
  </w:num>
  <w:num w:numId="13">
    <w:abstractNumId w:val="9"/>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0CE"/>
    <w:rsid w:val="00020875"/>
    <w:rsid w:val="00024A0F"/>
    <w:rsid w:val="0003052B"/>
    <w:rsid w:val="00093278"/>
    <w:rsid w:val="000A64EC"/>
    <w:rsid w:val="000B4555"/>
    <w:rsid w:val="001124C9"/>
    <w:rsid w:val="00116425"/>
    <w:rsid w:val="00125D6B"/>
    <w:rsid w:val="00152360"/>
    <w:rsid w:val="00164655"/>
    <w:rsid w:val="0019461E"/>
    <w:rsid w:val="001D25AB"/>
    <w:rsid w:val="00225F68"/>
    <w:rsid w:val="00232A0B"/>
    <w:rsid w:val="002C5D94"/>
    <w:rsid w:val="002E59F3"/>
    <w:rsid w:val="002E7007"/>
    <w:rsid w:val="002E72FB"/>
    <w:rsid w:val="002F15E3"/>
    <w:rsid w:val="002F31A6"/>
    <w:rsid w:val="0030402F"/>
    <w:rsid w:val="00323FE5"/>
    <w:rsid w:val="00326566"/>
    <w:rsid w:val="00341940"/>
    <w:rsid w:val="00361757"/>
    <w:rsid w:val="00362959"/>
    <w:rsid w:val="00371CD3"/>
    <w:rsid w:val="003A518E"/>
    <w:rsid w:val="00400CE7"/>
    <w:rsid w:val="00464499"/>
    <w:rsid w:val="004A7B37"/>
    <w:rsid w:val="004C77A6"/>
    <w:rsid w:val="004F2094"/>
    <w:rsid w:val="004F58EC"/>
    <w:rsid w:val="00557D39"/>
    <w:rsid w:val="005A4381"/>
    <w:rsid w:val="0060604F"/>
    <w:rsid w:val="006220CE"/>
    <w:rsid w:val="00625350"/>
    <w:rsid w:val="0063188E"/>
    <w:rsid w:val="006470F1"/>
    <w:rsid w:val="00657134"/>
    <w:rsid w:val="00681C68"/>
    <w:rsid w:val="006920D5"/>
    <w:rsid w:val="006C014A"/>
    <w:rsid w:val="006C198D"/>
    <w:rsid w:val="007506D0"/>
    <w:rsid w:val="00764946"/>
    <w:rsid w:val="00796EA3"/>
    <w:rsid w:val="007E4744"/>
    <w:rsid w:val="00893EEA"/>
    <w:rsid w:val="008D050C"/>
    <w:rsid w:val="008E4E01"/>
    <w:rsid w:val="008F340C"/>
    <w:rsid w:val="008F7A6E"/>
    <w:rsid w:val="00912016"/>
    <w:rsid w:val="009644FC"/>
    <w:rsid w:val="00984790"/>
    <w:rsid w:val="009B41B9"/>
    <w:rsid w:val="009C7D6C"/>
    <w:rsid w:val="00A141DB"/>
    <w:rsid w:val="00A273EC"/>
    <w:rsid w:val="00A3525D"/>
    <w:rsid w:val="00A53BC5"/>
    <w:rsid w:val="00A627F6"/>
    <w:rsid w:val="00A776CF"/>
    <w:rsid w:val="00A83481"/>
    <w:rsid w:val="00AA3541"/>
    <w:rsid w:val="00AA3CE6"/>
    <w:rsid w:val="00AD7FCB"/>
    <w:rsid w:val="00AF3CEA"/>
    <w:rsid w:val="00B026A3"/>
    <w:rsid w:val="00B17020"/>
    <w:rsid w:val="00B37D65"/>
    <w:rsid w:val="00B64546"/>
    <w:rsid w:val="00BE6243"/>
    <w:rsid w:val="00C06152"/>
    <w:rsid w:val="00C53FE4"/>
    <w:rsid w:val="00C57665"/>
    <w:rsid w:val="00C67EB4"/>
    <w:rsid w:val="00C8230D"/>
    <w:rsid w:val="00CB2247"/>
    <w:rsid w:val="00CC53E5"/>
    <w:rsid w:val="00CD7115"/>
    <w:rsid w:val="00D20CBD"/>
    <w:rsid w:val="00D363D5"/>
    <w:rsid w:val="00D47556"/>
    <w:rsid w:val="00D53F13"/>
    <w:rsid w:val="00D77F21"/>
    <w:rsid w:val="00E00D84"/>
    <w:rsid w:val="00E370CE"/>
    <w:rsid w:val="00E51E8B"/>
    <w:rsid w:val="00E5523E"/>
    <w:rsid w:val="00E72202"/>
    <w:rsid w:val="00E86E87"/>
    <w:rsid w:val="00E90C53"/>
    <w:rsid w:val="00EA253D"/>
    <w:rsid w:val="00EC3C2D"/>
    <w:rsid w:val="00ED0BEA"/>
    <w:rsid w:val="00F255B0"/>
    <w:rsid w:val="00F34BFC"/>
    <w:rsid w:val="00F63CA4"/>
    <w:rsid w:val="00F75EF4"/>
    <w:rsid w:val="00FC3828"/>
    <w:rsid w:val="00FC49FA"/>
    <w:rsid w:val="00FC5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both"/>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firstLine="708"/>
      <w:jc w:val="both"/>
    </w:pPr>
  </w:style>
  <w:style w:styleId="Brojstranice" w:type="character">
    <w:name w:val="page number"/>
    <w:basedOn w:val="Zadanifontodlomka"/>
  </w:style>
  <w:style w:styleId="Naglaeno" w:type="character">
    <w:name w:val="Strong"/>
    <w:qFormat/>
    <w:rsid w:val="004A7B37"/>
    <w:rPr>
      <w:b/>
      <w:bCs/>
    </w:rPr>
  </w:style>
  <w:style w:styleId="Tekstbalonia" w:type="paragraph">
    <w:name w:val="Balloon Text"/>
    <w:basedOn w:val="Normal"/>
    <w:link w:val="TekstbaloniaChar"/>
    <w:uiPriority w:val="99"/>
    <w:semiHidden/>
    <w:unhideWhenUsed/>
    <w:rsid w:val="00D53F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3F13"/>
    <w:rPr>
      <w:rFonts w:cs="Tahoma" w:hAnsi="Tahoma" w:ascii="Tahoma"/>
      <w:sz w:val="16"/>
      <w:szCs w:val="16"/>
    </w:rPr>
  </w:style>
  <w:style w:styleId="Tekstrezerviranogmjesta" w:type="character">
    <w:name w:val="Placeholder Text"/>
    <w:basedOn w:val="Zadanifontodlomka"/>
    <w:uiPriority w:val="99"/>
    <w:semiHidden/>
    <w:rsid w:val="006C198D"/>
    <w:rPr>
      <w:color w:val="808080"/>
      <w:bdr w:space="0" w:sz="0" w:color="auto" w:val="none"/>
      <w:shd w:fill="auto" w:color="auto" w:val="clear"/>
    </w:rPr>
  </w:style>
  <w:style w:customStyle="true" w:styleId="eSPISCCParagraphDefaultFont" w:type="character">
    <w:name w:val="eSPIS_CC_Paragraph Default Font"/>
    <w:basedOn w:val="Naglaeno"/>
    <w:rsid w:val="006C198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C198D"/>
    <w:rPr>
      <w:b/>
      <w:bCs/>
      <w:bdr w:space="0" w:sz="0" w:color="auto" w:val="none"/>
      <w:shd w:fill="FFFFCC" w:color="auto" w:val="clear"/>
      <w:lang w:val="hr-HR"/>
    </w:rPr>
  </w:style>
  <w:style w:customStyle="true" w:styleId="PozadinaSvijetloCrvena" w:type="character">
    <w:name w:val="Pozadina_SvijetloCrvena"/>
    <w:basedOn w:val="eSPISCCParagraphDefaultFont"/>
    <w:rsid w:val="006C198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C198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both"/>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firstLine="708"/>
      <w:jc w:val="both"/>
    </w:pPr>
  </w:style>
  <w:style w:styleId="Brojstranice" w:type="character">
    <w:name w:val="page number"/>
    <w:basedOn w:val="Zadanifontodlomka"/>
  </w:style>
  <w:style w:styleId="Naglaeno" w:type="character">
    <w:name w:val="Strong"/>
    <w:qFormat/>
    <w:rsid w:val="004A7B37"/>
    <w:rPr>
      <w:b/>
      <w:bCs/>
    </w:rPr>
  </w:style>
  <w:style w:styleId="Tekstbalonia" w:type="paragraph">
    <w:name w:val="Balloon Text"/>
    <w:basedOn w:val="Normal"/>
    <w:link w:val="TekstbaloniaChar"/>
    <w:uiPriority w:val="99"/>
    <w:semiHidden/>
    <w:unhideWhenUsed/>
    <w:rsid w:val="00D53F13"/>
    <w:rPr>
      <w:rFonts w:ascii="Tahoma" w:cs="Tahoma" w:hAnsi="Tahoma"/>
      <w:sz w:val="16"/>
      <w:szCs w:val="16"/>
    </w:rPr>
  </w:style>
  <w:style w:customStyle="1" w:styleId="TekstbaloniaChar" w:type="character">
    <w:name w:val="Tekst balončića Char"/>
    <w:basedOn w:val="Zadanifontodlomka"/>
    <w:link w:val="Tekstbalonia"/>
    <w:uiPriority w:val="99"/>
    <w:semiHidden/>
    <w:rsid w:val="00D53F13"/>
    <w:rPr>
      <w:rFonts w:ascii="Tahoma" w:cs="Tahoma" w:hAnsi="Tahoma"/>
      <w:sz w:val="16"/>
      <w:szCs w:val="16"/>
    </w:rPr>
  </w:style>
  <w:style w:styleId="Tekstrezerviranogmjesta" w:type="character">
    <w:name w:val="Placeholder Text"/>
    <w:basedOn w:val="Zadanifontodlomka"/>
    <w:uiPriority w:val="99"/>
    <w:semiHidden/>
    <w:rsid w:val="006C198D"/>
    <w:rPr>
      <w:color w:val="808080"/>
      <w:bdr w:color="auto" w:space="0" w:sz="0" w:val="none"/>
      <w:shd w:color="auto" w:fill="auto" w:val="clear"/>
    </w:rPr>
  </w:style>
  <w:style w:customStyle="1" w:styleId="eSPISCCParagraphDefaultFont" w:type="character">
    <w:name w:val="eSPIS_CC_Paragraph Default Font"/>
    <w:basedOn w:val="Naglaeno"/>
    <w:rsid w:val="006C198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C198D"/>
    <w:rPr>
      <w:b/>
      <w:bCs/>
      <w:bdr w:color="auto" w:space="0" w:sz="0" w:val="none"/>
      <w:shd w:color="auto" w:fill="FFFFCC" w:val="clear"/>
      <w:lang w:val="hr-HR"/>
    </w:rPr>
  </w:style>
  <w:style w:customStyle="1" w:styleId="PozadinaSvijetloCrvena" w:type="character">
    <w:name w:val="Pozadina_SvijetloCrvena"/>
    <w:basedOn w:val="eSPISCCParagraphDefaultFont"/>
    <w:rsid w:val="006C198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C198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St-389/2015</izvorni_sadrzaj>
    <derivirana_varijabla naziv="DomainObject.Predmet.OznakaBroj_1">St-389/2015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ZAJEDNICA ŠPORTSKIH RIBOLOVNIH DRUŠTAVA OSIJEK</izvorni_sadrzaj>
    <derivirana_varijabla naziv="DomainObject.Predmet.ProtustrankaFormated_1">  ZAJEDNICA ŠPORTSKIH RIBOLOVNIH DRUŠTAVA OSIJEK</derivirana_varijabla>
  </DomainObject.Predmet.ProtustrankaFormated>
  <DomainObject.Predmet.ProtustrankaFormatedOIB>
    <izvorni_sadrzaj>  ZAJEDNICA ŠPORTSKIH RIBOLOVNIH DRUŠTAVA OSIJEK, OIB 29325054571</izvorni_sadrzaj>
    <derivirana_varijabla naziv="DomainObject.Predmet.ProtustrankaFormatedOIB_1">  ZAJEDNICA ŠPORTSKIH RIBOLOVNIH DRUŠTAVA OSIJEK, OIB 29325054571</derivirana_varijabla>
  </DomainObject.Predmet.ProtustrankaFormatedOIB>
  <DomainObject.Predmet.ProtustrankaFormatedWithAdress>
    <izvorni_sadrzaj> ZAJEDNICA ŠPORTSKIH RIBOLOVNIH DRUŠTAVA OSIJEK, Donjodravska obala 8, 31000 Osijek</izvorni_sadrzaj>
    <derivirana_varijabla naziv="DomainObject.Predmet.ProtustrankaFormatedWithAdress_1"> ZAJEDNICA ŠPORTSKIH RIBOLOVNIH DRUŠTAVA OSIJEK, Donjodravska obala 8, 31000 Osijek</derivirana_varijabla>
  </DomainObject.Predmet.ProtustrankaFormatedWithAdress>
  <DomainObject.Predmet.ProtustrankaFormatedWithAdressOIB>
    <izvorni_sadrzaj> ZAJEDNICA ŠPORTSKIH RIBOLOVNIH DRUŠTAVA OSIJEK, OIB 29325054571, Donjodravska obala 8, 31000 Osijek</izvorni_sadrzaj>
    <derivirana_varijabla naziv="DomainObject.Predmet.ProtustrankaFormatedWithAdressOIB_1"> ZAJEDNICA ŠPORTSKIH RIBOLOVNIH DRUŠTAVA OSIJEK, OIB 29325054571, Donjodravska obala 8, 31000 Osijek</derivirana_varijabla>
  </DomainObject.Predmet.ProtustrankaFormatedWithAdressOIB>
  <DomainObject.Predmet.ProtustrankaWithAdress>
    <izvorni_sadrzaj>ZAJEDNICA ŠPORTSKIH RIBOLOVNIH DRUŠTAVA OSIJEK Donjodravska obala 8, 31000 Osijek</izvorni_sadrzaj>
    <derivirana_varijabla naziv="DomainObject.Predmet.ProtustrankaWithAdress_1">ZAJEDNICA ŠPORTSKIH RIBOLOVNIH DRUŠTAVA OSIJEK Donjodravska obala 8, 31000 Osijek</derivirana_varijabla>
  </DomainObject.Predmet.ProtustrankaWithAdress>
  <DomainObject.Predmet.ProtustrankaWithAdressOIB>
    <izvorni_sadrzaj>ZAJEDNICA ŠPORTSKIH RIBOLOVNIH DRUŠTAVA OSIJEK, OIB 29325054571, Donjodravska obala 8, 31000 Osijek</izvorni_sadrzaj>
    <derivirana_varijabla naziv="DomainObject.Predmet.ProtustrankaWithAdressOIB_1">ZAJEDNICA ŠPORTSKIH RIBOLOVNIH DRUŠTAVA OSIJEK, OIB 29325054571, Donjodravska obala 8, 31000 Osijek</derivirana_varijabla>
  </DomainObject.Predmet.ProtustrankaWithAdressOIB>
  <DomainObject.Predmet.ProtustrankaNazivFormated>
    <izvorni_sadrzaj>ZAJEDNICA ŠPORTSKIH RIBOLOVNIH DRUŠTAVA OSIJEK</izvorni_sadrzaj>
    <derivirana_varijabla naziv="DomainObject.Predmet.ProtustrankaNazivFormated_1">ZAJEDNICA ŠPORTSKIH RIBOLOVNIH DRUŠTAVA OSIJEK</derivirana_varijabla>
  </DomainObject.Predmet.ProtustrankaNazivFormated>
  <DomainObject.Predmet.ProtustrankaNazivFormatedOIB>
    <izvorni_sadrzaj>ZAJEDNICA ŠPORTSKIH RIBOLOVNIH DRUŠTAVA OSIJEK, OIB 29325054571</izvorni_sadrzaj>
    <derivirana_varijabla naziv="DomainObject.Predmet.ProtustrankaNazivFormatedOIB_1">ZAJEDNICA ŠPORTSKIH RIBOLOVNIH DRUŠTAVA OSIJEK, OIB 29325054571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Dimnjašević</izvorni_sadrzaj>
    <derivirana_varijabla naziv="DomainObject.Predmet.StrankaFormated_1">  Josip Dimnjašević</derivirana_varijabla>
  </DomainObject.Predmet.StrankaFormated>
  <DomainObject.Predmet.StrankaFormatedOIB>
    <izvorni_sadrzaj>  Josip Dimnjašević, OIB 38140852101</izvorni_sadrzaj>
    <derivirana_varijabla naziv="DomainObject.Predmet.StrankaFormatedOIB_1">  Josip Dimnjašević, OIB 38140852101</derivirana_varijabla>
  </DomainObject.Predmet.StrankaFormatedOIB>
  <DomainObject.Predmet.StrankaFormatedWithAdress>
    <izvorni_sadrzaj> Josip Dimnjašević, Trpanjska 8, 31000 Osijek</izvorni_sadrzaj>
    <derivirana_varijabla naziv="DomainObject.Predmet.StrankaFormatedWithAdress_1"> Josip Dimnjašević, Trpanjska 8, 31000 Osijek</derivirana_varijabla>
  </DomainObject.Predmet.StrankaFormatedWithAdress>
  <DomainObject.Predmet.StrankaFormatedWithAdressOIB>
    <izvorni_sadrzaj> Josip Dimnjašević, OIB 38140852101, Trpanjska 8, 31000 Osijek</izvorni_sadrzaj>
    <derivirana_varijabla naziv="DomainObject.Predmet.StrankaFormatedWithAdressOIB_1"> Josip Dimnjašević, OIB 38140852101, Trpanjska 8, 31000 Osijek</derivirana_varijabla>
  </DomainObject.Predmet.StrankaFormatedWithAdressOIB>
  <DomainObject.Predmet.StrankaWithAdress>
    <izvorni_sadrzaj>Josip Dimnjašević Trpanjska 8,31000 Osijek</izvorni_sadrzaj>
    <derivirana_varijabla naziv="DomainObject.Predmet.StrankaWithAdress_1">Josip Dimnjašević Trpanjska 8,31000 Osijek</derivirana_varijabla>
  </DomainObject.Predmet.StrankaWithAdress>
  <DomainObject.Predmet.StrankaWithAdressOIB>
    <izvorni_sadrzaj>Josip Dimnjašević, OIB 38140852101, Trpanjska 8,31000 Osijek</izvorni_sadrzaj>
    <derivirana_varijabla naziv="DomainObject.Predmet.StrankaWithAdressOIB_1">Josip Dimnjašević, OIB 38140852101, Trpanjska 8,31000 Osijek</derivirana_varijabla>
  </DomainObject.Predmet.StrankaWithAdressOIB>
  <DomainObject.Predmet.StrankaNazivFormated>
    <izvorni_sadrzaj>Josip Dimnjašević</izvorni_sadrzaj>
    <derivirana_varijabla naziv="DomainObject.Predmet.StrankaNazivFormated_1">Josip Dimnjašević</derivirana_varijabla>
  </DomainObject.Predmet.StrankaNazivFormated>
  <DomainObject.Predmet.StrankaNazivFormatedOIB>
    <izvorni_sadrzaj>Josip Dimnjašević, OIB 38140852101</izvorni_sadrzaj>
    <derivirana_varijabla naziv="DomainObject.Predmet.StrankaNazivFormatedOIB_1">Josip Dimnjašević, OIB 38140852101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Josip Dimnjašević</item>
    </izvorni_sadrzaj>
    <derivirana_varijabla naziv="DomainObject.Predmet.StrankaListFormated_1">
      <item>Josip Dimnjašević</item>
    </derivirana_varijabla>
  </DomainObject.Predmet.StrankaListFormated>
  <DomainObject.Predmet.StrankaListFormatedOIB>
    <izvorni_sadrzaj>
      <item>Josip Dimnjašević, OIB 38140852101</item>
    </izvorni_sadrzaj>
    <derivirana_varijabla naziv="DomainObject.Predmet.StrankaListFormatedOIB_1">
      <item>Josip Dimnjašević, OIB 38140852101</item>
    </derivirana_varijabla>
  </DomainObject.Predmet.StrankaListFormatedOIB>
  <DomainObject.Predmet.StrankaListFormatedWithAdress>
    <izvorni_sadrzaj>
      <item>Josip Dimnjašević, Trpanjska 8, 31000 Osijek</item>
    </izvorni_sadrzaj>
    <derivirana_varijabla naziv="DomainObject.Predmet.StrankaListFormatedWithAdress_1">
      <item>Josip Dimnjašević, Trpanjska 8, 31000 Osijek</item>
    </derivirana_varijabla>
  </DomainObject.Predmet.StrankaListFormatedWithAdress>
  <DomainObject.Predmet.StrankaListFormatedWithAdressOIB>
    <izvorni_sadrzaj>
      <item>Josip Dimnjašević, OIB 38140852101, Trpanjska 8, 31000 Osijek</item>
    </izvorni_sadrzaj>
    <derivirana_varijabla naziv="DomainObject.Predmet.StrankaListFormatedWithAdressOIB_1">
      <item>Josip Dimnjašević, OIB 38140852101, Trpanjska 8, 31000 Osijek</item>
    </derivirana_varijabla>
  </DomainObject.Predmet.StrankaListFormatedWithAdressOIB>
  <DomainObject.Predmet.StrankaListNazivFormated>
    <izvorni_sadrzaj>
      <item>Josip Dimnjašević</item>
    </izvorni_sadrzaj>
    <derivirana_varijabla naziv="DomainObject.Predmet.StrankaListNazivFormated_1">
      <item>Josip Dimnjašević</item>
    </derivirana_varijabla>
  </DomainObject.Predmet.StrankaListNazivFormated>
  <DomainObject.Predmet.StrankaListNazivFormatedOIB>
    <izvorni_sadrzaj>
      <item>Josip Dimnjašević, OIB 38140852101</item>
    </izvorni_sadrzaj>
    <derivirana_varijabla naziv="DomainObject.Predmet.StrankaListNazivFormatedOIB_1">
      <item>Josip Dimnjašević, OIB 38140852101</item>
    </derivirana_varijabla>
  </DomainObject.Predmet.StrankaListNazivFormatedOIB>
  <DomainObject.Predmet.ProtuStrankaListFormated>
    <izvorni_sadrzaj>
      <item>ZAJEDNICA ŠPORTSKIH RIBOLOVNIH DRUŠTAVA OSIJEK</item>
    </izvorni_sadrzaj>
    <derivirana_varijabla naziv="DomainObject.Predmet.ProtuStrankaListFormated_1">
      <item>ZAJEDNICA ŠPORTSKIH RIBOLOVNIH DRUŠTAVA OSIJEK</item>
    </derivirana_varijabla>
  </DomainObject.Predmet.ProtuStrankaListFormated>
  <DomainObject.Predmet.ProtuStrankaListFormatedOIB>
    <izvorni_sadrzaj>
      <item>ZAJEDNICA ŠPORTSKIH RIBOLOVNIH DRUŠTAVA OSIJEK, OIB 29325054571</item>
    </izvorni_sadrzaj>
    <derivirana_varijabla naziv="DomainObject.Predmet.ProtuStrankaListFormatedOIB_1">
      <item>ZAJEDNICA ŠPORTSKIH RIBOLOVNIH DRUŠTAVA OSIJEK, OIB 29325054571</item>
    </derivirana_varijabla>
  </DomainObject.Predmet.ProtuStrankaListFormatedOIB>
  <DomainObject.Predmet.ProtuStrankaListFormatedWithAdress>
    <izvorni_sadrzaj>
      <item>ZAJEDNICA ŠPORTSKIH RIBOLOVNIH DRUŠTAVA OSIJEK, Donjodravska obala 8, 31000 Osijek</item>
    </izvorni_sadrzaj>
    <derivirana_varijabla naziv="DomainObject.Predmet.ProtuStrankaListFormatedWithAdress_1">
      <item>ZAJEDNICA ŠPORTSKIH RIBOLOVNIH DRUŠTAVA OSIJEK, Donjodravska obala 8, 31000 Osijek</item>
    </derivirana_varijabla>
  </DomainObject.Predmet.ProtuStrankaListFormatedWithAdress>
  <DomainObject.Predmet.ProtuStrankaListFormatedWithAdressOIB>
    <izvorni_sadrzaj>
      <item>ZAJEDNICA ŠPORTSKIH RIBOLOVNIH DRUŠTAVA OSIJEK, OIB 29325054571, Donjodravska obala 8, 31000 Osijek</item>
    </izvorni_sadrzaj>
    <derivirana_varijabla naziv="DomainObject.Predmet.ProtuStrankaListFormatedWithAdressOIB_1">
      <item>ZAJEDNICA ŠPORTSKIH RIBOLOVNIH DRUŠTAVA OSIJEK, OIB 29325054571, Donjodravska obala 8, 31000 Osijek</item>
    </derivirana_varijabla>
  </DomainObject.Predmet.ProtuStrankaListFormatedWithAdressOIB>
  <DomainObject.Predmet.ProtuStrankaListNazivFormated>
    <izvorni_sadrzaj>
      <item>ZAJEDNICA ŠPORTSKIH RIBOLOVNIH DRUŠTAVA OSIJEK</item>
    </izvorni_sadrzaj>
    <derivirana_varijabla naziv="DomainObject.Predmet.ProtuStrankaListNazivFormated_1">
      <item>ZAJEDNICA ŠPORTSKIH RIBOLOVNIH DRUŠTAVA OSIJEK</item>
    </derivirana_varijabla>
  </DomainObject.Predmet.ProtuStrankaListNazivFormated>
  <DomainObject.Predmet.ProtuStrankaListNazivFormatedOIB>
    <izvorni_sadrzaj>
      <item>ZAJEDNICA ŠPORTSKIH RIBOLOVNIH DRUŠTAVA OSIJEK, OIB 29325054571</item>
    </izvorni_sadrzaj>
    <derivirana_varijabla naziv="DomainObject.Predmet.ProtuStrankaListNazivFormatedOIB_1">
      <item>ZAJEDNICA ŠPORTSKIH RIBOLOVNIH DRUŠTAVA OSIJEK, OIB 29325054571</item>
    </derivirana_varijabla>
  </DomainObject.Predmet.ProtuStrankaListNazivFormatedOIB>
  <DomainObject.Predmet.OstaliListFormated>
    <izvorni_sadrzaj>
      <item>ŽDO GUO OSIJEK</item>
      <item>FINA OSIJEK</item>
      <item>Perica Medaković</item>
    </izvorni_sadrzaj>
    <derivirana_varijabla naziv="DomainObject.Predmet.OstaliListFormated_1">
      <item>ŽDO GUO OSIJEK</item>
      <item>FINA OSIJEK</item>
      <item>Perica Medaković</item>
    </derivirana_varijabla>
  </DomainObject.Predmet.OstaliListFormated>
  <DomainObject.Predmet.OstaliListFormatedOIB>
    <izvorni_sadrzaj>
      <item>ŽDO GUO OSIJEK</item>
      <item>FINA OSIJEK</item>
      <item>Perica Medaković, OIB 37577204378</item>
    </izvorni_sadrzaj>
    <derivirana_varijabla naziv="DomainObject.Predmet.OstaliListFormatedOIB_1">
      <item>ŽDO GUO OSIJEK</item>
      <item>FINA OSIJEK</item>
      <item>Perica Medaković, OIB 37577204378</item>
    </derivirana_varijabla>
  </DomainObject.Predmet.OstaliListFormatedOIB>
  <DomainObject.Predmet.OstaliListFormatedWithAdress>
    <izvorni_sadrzaj>
      <item>ŽDO GUO OSIJEK</item>
      <item>FINA OSIJEK</item>
      <item>Perica Medaković, Ivana Mažuranića 2d, 43500 Daruvar</item>
    </izvorni_sadrzaj>
    <derivirana_varijabla naziv="DomainObject.Predmet.OstaliListFormatedWithAdress_1">
      <item>ŽDO GUO OSIJEK</item>
      <item>FINA OSIJEK</item>
      <item>Perica Medaković, Ivana Mažuranića 2d, 43500 Daruvar</item>
    </derivirana_varijabla>
  </DomainObject.Predmet.OstaliListFormatedWithAdress>
  <DomainObject.Predmet.OstaliListFormatedWithAdressOIB>
    <izvorni_sadrzaj>
      <item>ŽDO GUO OSIJEK</item>
      <item>FINA OSIJEK</item>
      <item>Perica Medaković, OIB 37577204378, Ivana Mažuranića 2d, 43500 Daruvar</item>
    </izvorni_sadrzaj>
    <derivirana_varijabla naziv="DomainObject.Predmet.OstaliListFormatedWithAdressOIB_1">
      <item>ŽDO GUO OSIJEK</item>
      <item>FINA OSIJEK</item>
      <item>Perica Medaković, OIB 37577204378, Ivana Mažuranića 2d, 43500 Daruvar</item>
    </derivirana_varijabla>
  </DomainObject.Predmet.OstaliListFormatedWithAdressOIB>
  <DomainObject.Predmet.OstaliListNazivFormated>
    <izvorni_sadrzaj>
      <item>ŽDO GUO OSIJEK</item>
      <item>FINA OSIJEK</item>
      <item>Perica Medaković</item>
    </izvorni_sadrzaj>
    <derivirana_varijabla naziv="DomainObject.Predmet.OstaliListNazivFormated_1">
      <item>ŽDO GUO OSIJEK</item>
      <item>FINA OSIJEK</item>
      <item>Perica Medaković</item>
    </derivirana_varijabla>
  </DomainObject.Predmet.OstaliListNazivFormated>
  <DomainObject.Predmet.OstaliListNazivFormatedOIB>
    <izvorni_sadrzaj>
      <item>ŽDO GUO OSIJEK</item>
      <item>FINA OSIJEK</item>
      <item>Perica Medaković, OIB 37577204378</item>
    </izvorni_sadrzaj>
    <derivirana_varijabla naziv="DomainObject.Predmet.OstaliListNazivFormatedOIB_1">
      <item>ŽDO GUO OSIJEK</item>
      <item>FINA OSIJEK</item>
      <item>Perica Medaković, OIB 37577204378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Josip Dimnjašević</izvorni_sadrzaj>
    <derivirana_varijabla naziv="DomainObject.Predmet.StrankaIDrugi_1">Josip Dimnjašević</derivirana_varijabla>
  </DomainObject.Predmet.StrankaIDrugi>
  <DomainObject.Predmet.ProtustrankaIDrugi>
    <izvorni_sadrzaj>ZAJEDNICA ŠPORTSKIH RIBOLOVNIH DRUŠTAVA OSIJEK</izvorni_sadrzaj>
    <derivirana_varijabla naziv="DomainObject.Predmet.ProtustrankaIDrugi_1">ZAJEDNICA ŠPORTSKIH RIBOLOVNIH DRUŠTAVA OSIJEK</derivirana_varijabla>
  </DomainObject.Predmet.ProtustrankaIDrugi>
  <DomainObject.Predmet.StrankaIDrugiAdressOIB>
    <izvorni_sadrzaj>Josip Dimnjašević, OIB 38140852101, Trpanjska 8, 31000 Osijek</izvorni_sadrzaj>
    <derivirana_varijabla naziv="DomainObject.Predmet.StrankaIDrugiAdressOIB_1">Josip Dimnjašević, OIB 38140852101, Trpanjska 8, 31000 Osijek</derivirana_varijabla>
  </DomainObject.Predmet.StrankaIDrugiAdressOIB>
  <DomainObject.Predmet.ProtustrankaIDrugiAdressOIB>
    <izvorni_sadrzaj>ZAJEDNICA ŠPORTSKIH RIBOLOVNIH DRUŠTAVA OSIJEK, OIB 29325054571, Donjodravska obala 8, 31000 Osijek</izvorni_sadrzaj>
    <derivirana_varijabla naziv="DomainObject.Predmet.ProtustrankaIDrugiAdressOIB_1">ZAJEDNICA ŠPORTSKIH RIBOLOVNIH DRUŠTAVA OSIJEK, OIB 29325054571, Donjodravska obala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Dimnjašević</item>
      <item>ZAJEDNICA ŠPORTSKIH RIBOLOVNIH DRUŠTAVA OSIJEK</item>
      <item>ŽDO GUO OSIJEK</item>
      <item>FINA OSIJEK</item>
      <item>Perica Medaković</item>
    </izvorni_sadrzaj>
    <derivirana_varijabla naziv="DomainObject.Predmet.SudioniciListNaziv_1">
      <item>Josip Dimnjašević</item>
      <item>ZAJEDNICA ŠPORTSKIH RIBOLOVNIH DRUŠTAVA OSIJEK</item>
      <item>ŽDO GUO OSIJEK</item>
      <item>FINA OSIJEK</item>
      <item>Perica Medaković</item>
    </derivirana_varijabla>
  </DomainObject.Predmet.SudioniciListNaziv>
  <DomainObject.Predmet.SudioniciListAdressOIB>
    <izvorni_sadrzaj>
      <item>Josip Dimnjašević, OIB 38140852101, Trpanjska 8,31000 Osijek</item>
      <item>ZAJEDNICA ŠPORTSKIH RIBOLOVNIH DRUŠTAVA OSIJEK, OIB 29325054571, Donjodravska obala 8,31000 Osijek</item>
      <item>ŽDO GUO OSIJEK</item>
      <item>FINA OSIJEK</item>
      <item>Perica Medaković, OIB 37577204378, Ivana Mažuranića 2d,43500 Daruvar</item>
    </izvorni_sadrzaj>
    <derivirana_varijabla naziv="DomainObject.Predmet.SudioniciListAdressOIB_1">
      <item>Josip Dimnjašević, OIB 38140852101, Trpanjska 8,31000 Osijek</item>
      <item>ZAJEDNICA ŠPORTSKIH RIBOLOVNIH DRUŠTAVA OSIJEK, OIB 29325054571, Donjodravska obala 8,31000 Osijek</item>
      <item>ŽDO GUO OSIJEK</item>
      <item>FINA OSIJEK</item>
      <item>Perica Medaković, OIB 37577204378, Ivana Mažuranića 2d,43500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38140852101</item>
      <item>, OIB 29325054571</item>
      <item>, OIB null</item>
      <item>, OIB null</item>
      <item>, OIB 37577204378</item>
    </izvorni_sadrzaj>
    <derivirana_varijabla naziv="DomainObject.Predmet.SudioniciListNazivOIB_1">
      <item>, OIB 38140852101</item>
      <item>, OIB 29325054571</item>
      <item>, OIB null</item>
      <item>, OIB null</item>
      <item>, OIB 37577204378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A8B697-2231-4BC6-95CB-A075E033A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10</properties:Pages>
  <properties:Words>3300</properties:Words>
  <properties:Characters>19811</properties:Characters>
  <properties:Lines>715</properties:Lines>
  <properties:Paragraphs>397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2016-11-25T09:00:00Z</dcterms:created>
  <dc:creator>banka</dc:creator>
  <cp:lastModifiedBy>Elizabeta Đeke</cp:lastModifiedBy>
  <cp:lastPrinted>2016-11-25T08:53:00Z</cp:lastPrinted>
  <dcterms:modified xmlns:xsi="http://www.w3.org/2001/XMLSchema-instance" xsi:type="dcterms:W3CDTF">2016-11-25T09:00:00Z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