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9e95" w14:paraId="ad99e95" w:rsidRDefault="006C5624" w:rsidR="006C5624">
      <w:pPr>
        <w15:collapsed w:val="false"/>
      </w:pPr>
      <w:bookmarkStart w:name="_GoBack" w:id="0"/>
      <w:bookmarkEnd w:id="0"/>
    </w:p>
    <w:p w:rsidRDefault="006C5624" w:rsidR="006C5624"/>
    <w:p w:rsidRDefault="00F865F4" w:rsidP="00DB7927" w:rsidR="00DB7927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5624" w:rsidR="006C5624"/>
    <w:p w:rsidRDefault="006C5624" w:rsidR="006C5624">
      <w:r>
        <w:t>REPUBLIKA HRVATSKA</w:t>
      </w:r>
    </w:p>
    <w:p w:rsidRDefault="006C5624" w:rsidR="006C5624">
      <w:r>
        <w:t>TRGOVAČKI SUD U</w:t>
      </w:r>
      <w:r w:rsidR="00D723E7">
        <w:t xml:space="preserve"> OSIJEKU</w:t>
      </w:r>
    </w:p>
    <w:p w:rsidRDefault="006C5624" w:rsidR="00DF6310">
      <w:r>
        <w:t>S</w:t>
      </w:r>
      <w:r w:rsidR="00D723E7">
        <w:t>TALNA SLUŽBA U S</w:t>
      </w:r>
      <w:r>
        <w:t xml:space="preserve">LAVONSKOM BRODU </w:t>
      </w:r>
    </w:p>
    <w:p w:rsidRDefault="00DF6310" w:rsidR="00DF6310">
      <w:r>
        <w:t>Trg pobjede 13</w:t>
      </w:r>
    </w:p>
    <w:p w:rsidRDefault="00DF6310" w:rsidR="006C5624">
      <w:r>
        <w:t xml:space="preserve">35000 Slavonski Brod                   </w:t>
      </w:r>
      <w:r w:rsidR="006C5624">
        <w:t xml:space="preserve">                                       </w:t>
      </w:r>
      <w:r w:rsidR="00677527">
        <w:t xml:space="preserve">            Broj: St-</w:t>
      </w:r>
      <w:r w:rsidR="00AE0725">
        <w:t>2357/2016-6</w:t>
      </w:r>
    </w:p>
    <w:p w:rsidRDefault="00773359" w:rsidR="00773359"/>
    <w:p w:rsidRDefault="006C5624" w:rsidR="006C5624"/>
    <w:p w:rsidRDefault="00F73AE4" w:rsidP="00F73AE4" w:rsidR="006C5624" w:rsidRPr="00F73AE4">
      <w:pPr>
        <w:jc w:val="center"/>
      </w:pPr>
      <w:r>
        <w:t>R E P U B L I K A     H R V A T S K A</w:t>
      </w:r>
    </w:p>
    <w:p w:rsidRDefault="006C5624" w:rsidP="006C5624" w:rsidR="006C5624">
      <w:pPr>
        <w:jc w:val="center"/>
      </w:pPr>
      <w:r w:rsidRPr="00F73AE4">
        <w:t>R J E Š E N J E</w:t>
      </w:r>
    </w:p>
    <w:p w:rsidRDefault="00773359" w:rsidP="006C5624" w:rsidR="00773359" w:rsidRPr="00F73AE4">
      <w:pPr>
        <w:jc w:val="center"/>
      </w:pPr>
    </w:p>
    <w:p w:rsidRDefault="006C5624" w:rsidR="006C5624"/>
    <w:p w:rsidRDefault="006C5624" w:rsidP="005E0974" w:rsidR="006C5624">
      <w:pPr>
        <w:jc w:val="both"/>
      </w:pPr>
      <w:r>
        <w:t xml:space="preserve">TRGOVAČKI SUD U </w:t>
      </w:r>
      <w:r w:rsidR="001A0E36">
        <w:t xml:space="preserve">OSIJEKU STALNA SLUŽBA U </w:t>
      </w:r>
      <w:r>
        <w:t xml:space="preserve">SLAVONSKOM BROD, po stečajnom sucu Vesni Vukelić, u </w:t>
      </w:r>
      <w:r w:rsidR="00AE0725">
        <w:t>skraćenom stečajnom postupku nad dužnikom D.A.T.O. d.o.o Robinj, Rovinjsko selo bb, odlučujući o žalbi dužnika</w:t>
      </w:r>
      <w:r>
        <w:t xml:space="preserve">, dana </w:t>
      </w:r>
      <w:r w:rsidR="00AE0725">
        <w:t>22.veljače 2017</w:t>
      </w:r>
      <w:r w:rsidR="00F73AE4">
        <w:t>.</w:t>
      </w:r>
    </w:p>
    <w:p w:rsidRDefault="00773359" w:rsidP="005E0974" w:rsidR="00773359">
      <w:pPr>
        <w:jc w:val="both"/>
      </w:pPr>
    </w:p>
    <w:p w:rsidRDefault="006C5624" w:rsidR="006C5624"/>
    <w:p w:rsidRDefault="006C5624" w:rsidP="006C5624" w:rsidR="00773359" w:rsidRPr="006C5624">
      <w:pPr>
        <w:jc w:val="center"/>
        <w:rPr>
          <w:b/>
        </w:rPr>
      </w:pPr>
      <w:r w:rsidRPr="00912881">
        <w:t>r i j e š i o    j e</w:t>
      </w:r>
    </w:p>
    <w:p w:rsidRDefault="006C5624" w:rsidR="006C5624"/>
    <w:p w:rsidRDefault="006C5624" w:rsidP="00C35779" w:rsidR="00773359">
      <w:pPr>
        <w:jc w:val="both"/>
      </w:pPr>
      <w:r>
        <w:tab/>
      </w:r>
      <w:r w:rsidR="00AE0725">
        <w:t>Odbacuje se kao nepravovremena žalba</w:t>
      </w:r>
      <w:r w:rsidR="00773359">
        <w:t xml:space="preserve"> </w:t>
      </w:r>
      <w:r w:rsidR="00AE0725">
        <w:t>dužnika izjavljena protiv rješenja ovog suda posl.br. St-2357/2016-4 od 3.siječnja 2017.</w:t>
      </w:r>
    </w:p>
    <w:p w:rsidRDefault="00773359" w:rsidP="00C35779" w:rsidR="00773359">
      <w:pPr>
        <w:jc w:val="both"/>
      </w:pPr>
    </w:p>
    <w:p w:rsidRDefault="006E4CA9" w:rsidP="00C35779" w:rsidR="006E4CA9">
      <w:pPr>
        <w:jc w:val="both"/>
      </w:pPr>
    </w:p>
    <w:p w:rsidRDefault="006C5624" w:rsidP="00677527" w:rsidR="00773359">
      <w:pPr>
        <w:jc w:val="center"/>
      </w:pPr>
      <w:r w:rsidRPr="00912881">
        <w:t>Obrazloženje</w:t>
      </w:r>
    </w:p>
    <w:p w:rsidRDefault="006F7A76" w:rsidP="00677527" w:rsidR="006F7A76">
      <w:pPr>
        <w:jc w:val="center"/>
        <w:rPr>
          <w:b/>
        </w:rPr>
      </w:pPr>
    </w:p>
    <w:p w:rsidRDefault="00677527" w:rsidP="00677527" w:rsidR="00677527">
      <w:pPr>
        <w:jc w:val="center"/>
      </w:pPr>
    </w:p>
    <w:p w:rsidRDefault="006C5624" w:rsidP="006C5624" w:rsidR="00BF0CEF">
      <w:pPr>
        <w:jc w:val="both"/>
      </w:pPr>
      <w:r>
        <w:tab/>
      </w:r>
      <w:r w:rsidR="00233DE9">
        <w:t xml:space="preserve">Rješenjem ovog </w:t>
      </w:r>
      <w:r w:rsidR="005E0974">
        <w:t>s</w:t>
      </w:r>
      <w:r w:rsidR="00AE0725">
        <w:t>uda br. St-2357/2016-4 od 3.siječnja 2017</w:t>
      </w:r>
      <w:r w:rsidR="00CD07D3">
        <w:t>.</w:t>
      </w:r>
      <w:r w:rsidR="00AE0725">
        <w:t xml:space="preserve"> otvoren je te istovremeno zaključen skraćeni stečajni postupak nad dužnikom D.A.T.O. d.o.o Robinj, Rovinjsko selo bb.</w:t>
      </w:r>
    </w:p>
    <w:p w:rsidRDefault="00AE0725" w:rsidP="006C5624" w:rsidR="00AE0725">
      <w:pPr>
        <w:jc w:val="both"/>
      </w:pPr>
      <w:r>
        <w:tab/>
        <w:t>Protiv navedenog rješenja dužnik</w:t>
      </w:r>
      <w:r w:rsidR="00846218">
        <w:t>, odnosno zastupnik po zakonu koji je to bio do nastupanja pravnih posljedica otvaranja stečajnog postupka,</w:t>
      </w:r>
      <w:r>
        <w:t xml:space="preserve"> putem svog punomoćnika dana 9.2.2017. uložio </w:t>
      </w:r>
      <w:r w:rsidR="00846218">
        <w:t xml:space="preserve">je </w:t>
      </w:r>
      <w:r>
        <w:t>žalbu.</w:t>
      </w:r>
    </w:p>
    <w:p w:rsidRDefault="00AE0725" w:rsidP="006C5624" w:rsidR="00AE0725">
      <w:pPr>
        <w:jc w:val="both"/>
      </w:pPr>
      <w:r>
        <w:tab/>
        <w:t>Žalba je nepravovremena.</w:t>
      </w:r>
    </w:p>
    <w:p w:rsidRDefault="00AE0725" w:rsidP="0060084B" w:rsidR="00066134">
      <w:pPr>
        <w:jc w:val="both"/>
      </w:pPr>
      <w:r>
        <w:tab/>
        <w:t xml:space="preserve">Odredbom čl. 19 st. 1 i 2 </w:t>
      </w:r>
      <w:r w:rsidR="00BB1345">
        <w:t xml:space="preserve">Stečajnog </w:t>
      </w:r>
      <w:r>
        <w:t>zakona (NN br. 71/15, dalje SZ) propisano je da se protiv rješenja donesenog u prvom stupnju žalba izjavljuje u roku od 8 dana od dostave prvostupanjskoga rješenja, ako ovim Zakonom nije drugačije određeno.</w:t>
      </w:r>
    </w:p>
    <w:p w:rsidRDefault="00AE0725" w:rsidP="0060084B" w:rsidR="00AE0725">
      <w:pPr>
        <w:jc w:val="both"/>
      </w:pPr>
      <w:r>
        <w:tab/>
        <w:t xml:space="preserve">Prema odredbi čl. 12 st. 1 SZ-a sudska pismena dostavljaju se objavom na mrežnoj stanici e-Oglasna ploča sudova, a dostava se smatra obavljenom istekom osmog dana od dana objave pismena na mrežnoj stanici e-Oglasna ploča sudova. </w:t>
      </w:r>
    </w:p>
    <w:p w:rsidRDefault="00AE0725" w:rsidP="0060084B" w:rsidR="00AE0725">
      <w:pPr>
        <w:jc w:val="both"/>
      </w:pPr>
      <w:r>
        <w:tab/>
        <w:t>Pobijano rješenje St-2357/2016-4 od 3.siječnja 2017.objavljeno je na mrežnoj stanici e-Oglasna ploča sudova s danom donošenja (3.1.2017.).</w:t>
      </w:r>
    </w:p>
    <w:p w:rsidRDefault="00AE0725" w:rsidP="0060084B" w:rsidR="00AE0725">
      <w:pPr>
        <w:jc w:val="both"/>
      </w:pPr>
      <w:r>
        <w:tab/>
        <w:t>Istekom osmog  dana od dana objave</w:t>
      </w:r>
      <w:r w:rsidR="00A73E42">
        <w:t xml:space="preserve"> (odnosno 12.siječnja 2017)</w:t>
      </w:r>
      <w:r w:rsidR="007359B5">
        <w:t>, u skladu s odredbom čl. 12 st. 1 SZ-a</w:t>
      </w:r>
      <w:r>
        <w:t xml:space="preserve"> smatra  se da je dostava obavljena </w:t>
      </w:r>
      <w:r w:rsidR="003B5968">
        <w:t xml:space="preserve">dužniku, odnosno njegovom </w:t>
      </w:r>
      <w:r>
        <w:t xml:space="preserve">zastupniku </w:t>
      </w:r>
      <w:r w:rsidR="00A73E42">
        <w:t xml:space="preserve">po zakonu </w:t>
      </w:r>
      <w:r w:rsidR="003B5968">
        <w:t xml:space="preserve">koji je to bio </w:t>
      </w:r>
      <w:r>
        <w:t xml:space="preserve">do nastupanja </w:t>
      </w:r>
      <w:r w:rsidR="00846218">
        <w:t xml:space="preserve">pravnih </w:t>
      </w:r>
      <w:r>
        <w:t>posljedica otvaranja stečajnog postupka</w:t>
      </w:r>
      <w:r w:rsidR="00A73E42">
        <w:t>.</w:t>
      </w:r>
    </w:p>
    <w:p w:rsidRDefault="00773359" w:rsidP="0060084B" w:rsidR="00773359">
      <w:pPr>
        <w:jc w:val="both"/>
      </w:pPr>
    </w:p>
    <w:p w:rsidRDefault="00773359" w:rsidP="0060084B" w:rsidR="00773359">
      <w:pPr>
        <w:jc w:val="both"/>
      </w:pPr>
    </w:p>
    <w:p w:rsidRDefault="00773359" w:rsidP="0060084B" w:rsidR="00773359">
      <w:pPr>
        <w:jc w:val="both"/>
      </w:pPr>
    </w:p>
    <w:p w:rsidRDefault="00773359" w:rsidP="0060084B" w:rsidR="0077335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-2-</w:t>
      </w:r>
    </w:p>
    <w:p w:rsidRDefault="00773359" w:rsidP="0060084B" w:rsidR="00773359">
      <w:pPr>
        <w:jc w:val="both"/>
      </w:pPr>
    </w:p>
    <w:p w:rsidRDefault="00101990" w:rsidP="006C5624" w:rsidR="00A674E8">
      <w:pPr>
        <w:jc w:val="both"/>
      </w:pPr>
      <w:r>
        <w:tab/>
        <w:t>Kako rok za žalbu iznosi 8 dana od dana dostave rješenja, a dužnik je žalbu izjavio 9.veljače 2017.što je utvrđeno  uvidom u prijamni poštanski štambilj na preporučenoj pošiljci, to proizlazi da je žalba podnesena nakon proteka zakonskog roka za njezino podnošenje, pa je iz tih razloga valjalo odlučiti kao u izreci ovog rješenja na temelju odredbe čl. 358 st. 1 Zak</w:t>
      </w:r>
      <w:r w:rsidR="00FC7218">
        <w:t>ona o parničnom postupku (NN br. 53/91, 91/92, 112/99, 88/01, 117/03, 88/05, 2/07, 84/08, 96/08, 123/08, 57/11 i 25/13, dalje ZPP) koja odredba se na odgovarajući način primjenjuje i u stečajnom postupku na temelju odredbe čl. 10 SZ-a.</w:t>
      </w:r>
    </w:p>
    <w:p w:rsidRDefault="00943782" w:rsidP="00A938D9" w:rsidR="00975A36">
      <w:pPr>
        <w:jc w:val="both"/>
      </w:pPr>
      <w:r>
        <w:tab/>
      </w:r>
    </w:p>
    <w:p w:rsidRDefault="00975A36" w:rsidP="006C5624" w:rsidR="00975A36">
      <w:pPr>
        <w:jc w:val="both"/>
      </w:pPr>
    </w:p>
    <w:p w:rsidRDefault="006C5624" w:rsidR="006C5624">
      <w:r>
        <w:tab/>
      </w:r>
      <w:r>
        <w:tab/>
      </w:r>
      <w:r w:rsidR="002D35C5">
        <w:t xml:space="preserve">         </w:t>
      </w:r>
      <w:r>
        <w:t xml:space="preserve">U Slav.Brodu, </w:t>
      </w:r>
      <w:r w:rsidR="00AE0725">
        <w:t>22.veljače 2017</w:t>
      </w:r>
      <w:r>
        <w:t>.g.</w:t>
      </w:r>
    </w:p>
    <w:p w:rsidRDefault="006C5624" w:rsidR="006C5624">
      <w:r>
        <w:t xml:space="preserve">                                                                                                </w:t>
      </w:r>
      <w:r w:rsidR="002D35C5">
        <w:t xml:space="preserve">         </w:t>
      </w:r>
      <w:r>
        <w:t>STEČAJNI SUDAC:</w:t>
      </w:r>
    </w:p>
    <w:p w:rsidRDefault="006C5624" w:rsidR="006C5624"/>
    <w:p w:rsidRDefault="006C5624" w:rsidR="006C5624">
      <w:r>
        <w:t xml:space="preserve">                                                                                                </w:t>
      </w:r>
      <w:r w:rsidR="002D35C5">
        <w:t xml:space="preserve">           </w:t>
      </w:r>
      <w:smartTag w:element="PersonName" w:uri="urn:schemas-microsoft-com:office:smarttags">
        <w:r>
          <w:t>Vesna Vukelić</w:t>
        </w:r>
      </w:smartTag>
      <w:r w:rsidR="0060084B">
        <w:t xml:space="preserve"> </w:t>
      </w:r>
    </w:p>
    <w:p w:rsidRDefault="002D35C5" w:rsidR="002D35C5"/>
    <w:p w:rsidRDefault="002D35C5" w:rsidR="002D35C5"/>
    <w:p w:rsidRDefault="003B21CC" w:rsidR="00975A36" w:rsidRPr="003B21CC">
      <w:pPr>
        <w:rPr>
          <w:b/>
          <w:sz w:val="22"/>
          <w:szCs w:val="22"/>
        </w:rPr>
      </w:pPr>
      <w:r>
        <w:rPr>
          <w:b/>
          <w:sz w:val="22"/>
          <w:szCs w:val="22"/>
        </w:rPr>
        <w:t>NAPUTAK O PRAVNOM LIJE</w:t>
      </w:r>
      <w:r w:rsidRPr="003B21CC">
        <w:rPr>
          <w:b/>
          <w:sz w:val="22"/>
          <w:szCs w:val="22"/>
        </w:rPr>
        <w:t>KU:</w:t>
      </w:r>
    </w:p>
    <w:p w:rsidRDefault="003B21CC" w:rsidR="003B21CC" w:rsidRPr="003B21CC">
      <w:pPr>
        <w:rPr>
          <w:sz w:val="22"/>
          <w:szCs w:val="22"/>
        </w:rPr>
      </w:pPr>
      <w:r w:rsidRPr="003B21CC">
        <w:rPr>
          <w:sz w:val="22"/>
          <w:szCs w:val="22"/>
        </w:rPr>
        <w:t>Protiv ovog rješenja može se izjaviti žalba u roku od 8 dana</w:t>
      </w:r>
    </w:p>
    <w:p w:rsidRDefault="003B21CC" w:rsidR="003B21CC" w:rsidRPr="003B21CC">
      <w:pPr>
        <w:rPr>
          <w:sz w:val="22"/>
          <w:szCs w:val="22"/>
        </w:rPr>
      </w:pPr>
      <w:r w:rsidRPr="003B21CC">
        <w:rPr>
          <w:sz w:val="22"/>
          <w:szCs w:val="22"/>
        </w:rPr>
        <w:t>od dostave rješenja, a dostava se smatra obavljenom istekom</w:t>
      </w:r>
    </w:p>
    <w:p w:rsidRDefault="003B21CC" w:rsidR="003B21CC" w:rsidRPr="003B21CC">
      <w:pPr>
        <w:rPr>
          <w:sz w:val="22"/>
          <w:szCs w:val="22"/>
        </w:rPr>
      </w:pPr>
      <w:r w:rsidRPr="003B21CC">
        <w:rPr>
          <w:sz w:val="22"/>
          <w:szCs w:val="22"/>
        </w:rPr>
        <w:t xml:space="preserve">osmog dana od dana objave pismena na mrežnoj stanici </w:t>
      </w:r>
    </w:p>
    <w:p w:rsidRDefault="003B21CC" w:rsidR="003B21CC" w:rsidRPr="003B21CC">
      <w:pPr>
        <w:rPr>
          <w:sz w:val="22"/>
          <w:szCs w:val="22"/>
        </w:rPr>
      </w:pPr>
      <w:r w:rsidRPr="003B21CC">
        <w:rPr>
          <w:sz w:val="22"/>
          <w:szCs w:val="22"/>
        </w:rPr>
        <w:t>e-Oglasna ploča suda. Žalba se podnosi ovom sudu, a o žalbi</w:t>
      </w:r>
    </w:p>
    <w:p w:rsidRDefault="003B21CC" w:rsidR="003B21CC" w:rsidRPr="003B21CC">
      <w:pPr>
        <w:rPr>
          <w:sz w:val="22"/>
          <w:szCs w:val="22"/>
        </w:rPr>
      </w:pPr>
      <w:r w:rsidRPr="003B21CC">
        <w:rPr>
          <w:sz w:val="22"/>
          <w:szCs w:val="22"/>
        </w:rPr>
        <w:t>odlučuje Visoki trgovački sud RH.</w:t>
      </w:r>
    </w:p>
    <w:p w:rsidRDefault="00975A36" w:rsidR="00975A36"/>
    <w:p w:rsidRDefault="0060084B" w:rsidR="00975A36">
      <w:r>
        <w:t>Dostaviti putem mrežne stanice e-Oglasna ploča</w:t>
      </w:r>
    </w:p>
    <w:p w:rsidRDefault="00773359" w:rsidP="00DF6310" w:rsidR="00975A36">
      <w:pPr>
        <w:numPr>
          <w:ilvl w:val="0"/>
          <w:numId w:val="2"/>
        </w:numPr>
      </w:pPr>
      <w:r>
        <w:t>pun.dužnika</w:t>
      </w:r>
    </w:p>
    <w:p w:rsidRDefault="006C5624" w:rsidR="006C5624">
      <w:r>
        <w:tab/>
      </w:r>
      <w:r>
        <w:tab/>
      </w:r>
    </w:p>
    <w:sectPr w:rsidR="006C562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5BC2"/>
    <w:multiLevelType w:val="hybridMultilevel"/>
    <w:tmpl w:val="23F8361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2809C7"/>
    <w:multiLevelType w:val="hybridMultilevel"/>
    <w:tmpl w:val="A28A36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5624"/>
    <w:rsid w:val="00064BEF"/>
    <w:rsid w:val="00066134"/>
    <w:rsid w:val="0007768C"/>
    <w:rsid w:val="00101990"/>
    <w:rsid w:val="00177BB6"/>
    <w:rsid w:val="001A0E36"/>
    <w:rsid w:val="001F0FE0"/>
    <w:rsid w:val="00233DE9"/>
    <w:rsid w:val="00265C66"/>
    <w:rsid w:val="00293B07"/>
    <w:rsid w:val="002D35C5"/>
    <w:rsid w:val="003200F3"/>
    <w:rsid w:val="00345351"/>
    <w:rsid w:val="003701B6"/>
    <w:rsid w:val="003B21CC"/>
    <w:rsid w:val="003B5968"/>
    <w:rsid w:val="00411FD6"/>
    <w:rsid w:val="00460733"/>
    <w:rsid w:val="00460D88"/>
    <w:rsid w:val="004C370B"/>
    <w:rsid w:val="004E1A75"/>
    <w:rsid w:val="004F5E19"/>
    <w:rsid w:val="004F6B65"/>
    <w:rsid w:val="00501F04"/>
    <w:rsid w:val="00505E5F"/>
    <w:rsid w:val="00547170"/>
    <w:rsid w:val="005808EC"/>
    <w:rsid w:val="00595961"/>
    <w:rsid w:val="005C384C"/>
    <w:rsid w:val="005E0974"/>
    <w:rsid w:val="005E55F2"/>
    <w:rsid w:val="0060084B"/>
    <w:rsid w:val="00677527"/>
    <w:rsid w:val="006C5624"/>
    <w:rsid w:val="006E4CA9"/>
    <w:rsid w:val="006F78F3"/>
    <w:rsid w:val="006F7A76"/>
    <w:rsid w:val="007359B5"/>
    <w:rsid w:val="007639E0"/>
    <w:rsid w:val="00773359"/>
    <w:rsid w:val="00846218"/>
    <w:rsid w:val="00865852"/>
    <w:rsid w:val="00871D68"/>
    <w:rsid w:val="00895E60"/>
    <w:rsid w:val="008D28FD"/>
    <w:rsid w:val="008D3C60"/>
    <w:rsid w:val="00912881"/>
    <w:rsid w:val="00943782"/>
    <w:rsid w:val="00975A36"/>
    <w:rsid w:val="009911F6"/>
    <w:rsid w:val="009A2E83"/>
    <w:rsid w:val="009B680C"/>
    <w:rsid w:val="009C3B10"/>
    <w:rsid w:val="009C4EC0"/>
    <w:rsid w:val="009C63D0"/>
    <w:rsid w:val="009E7622"/>
    <w:rsid w:val="009F2345"/>
    <w:rsid w:val="00A60493"/>
    <w:rsid w:val="00A674E8"/>
    <w:rsid w:val="00A73E42"/>
    <w:rsid w:val="00A938D9"/>
    <w:rsid w:val="00AE0725"/>
    <w:rsid w:val="00B22CE8"/>
    <w:rsid w:val="00B44705"/>
    <w:rsid w:val="00BB1345"/>
    <w:rsid w:val="00BF0CEF"/>
    <w:rsid w:val="00C35779"/>
    <w:rsid w:val="00CD07D3"/>
    <w:rsid w:val="00CE588D"/>
    <w:rsid w:val="00D723E7"/>
    <w:rsid w:val="00DB7927"/>
    <w:rsid w:val="00DF6310"/>
    <w:rsid w:val="00E52CED"/>
    <w:rsid w:val="00E773D6"/>
    <w:rsid w:val="00EF46E6"/>
    <w:rsid w:val="00F31B3D"/>
    <w:rsid w:val="00F53B04"/>
    <w:rsid w:val="00F73AE4"/>
    <w:rsid w:val="00F865F4"/>
    <w:rsid w:val="00FC7218"/>
    <w:rsid w:val="00FE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C56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7B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7B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B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B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B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C56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7B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7B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B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B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B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2357</izvorni_sadrzaj>
    <derivirana_varijabla naziv="DomainObject.Predmet.Broj_1">2357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2017.</izvorni_sadrzaj>
    <derivirana_varijabla naziv="DomainObject.Predmet.DatumRjesavanja_1">10.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St-2357/2016</izvorni_sadrzaj>
    <derivirana_varijabla naziv="DomainObject.Predmet.OznakaBroj_1">St-2357/2016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A. T. O.  d.o.o. ROVINJ zastupanog po punomoćniku Vanesa Sponza</izvorni_sadrzaj>
    <derivirana_varijabla naziv="DomainObject.Predmet.ProtustrankaFormated_1">  D. A. T. O.  d.o.o. ROVINJ zastupanog po punomoćniku Vanesa Sponza</derivirana_varijabla>
  </DomainObject.Predmet.ProtustrankaFormated>
  <DomainObject.Predmet.ProtustrankaFormatedOIB>
    <izvorni_sadrzaj>  D. A. T. O.  d.o.o. ROVINJ, OIB 88243309882 zastupanog po punomoćniku Vanesa Sponza</izvorni_sadrzaj>
    <derivirana_varijabla naziv="DomainObject.Predmet.ProtustrankaFormatedOIB_1">  D. A. T. O.  d.o.o. ROVINJ, OIB 88243309882 zastupanog po punomoćniku Vanesa Sponza</derivirana_varijabla>
  </DomainObject.Predmet.ProtustrankaFormatedOIB>
  <DomainObject.Predmet.ProtustrankaFormatedWithAdress>
    <izvorni_sadrzaj> D. A. T. O.  d.o.o. ROVINJ, Rovinjsko Selo/bb, 52210 Rovinj zastupanog po punomoćniku Vanesa Sponza</izvorni_sadrzaj>
    <derivirana_varijabla naziv="DomainObject.Predmet.ProtustrankaFormatedWithAdress_1"> D. A. T. O.  d.o.o. ROVINJ, Rovinjsko Selo/bb, 52210 Rovinj zastupanog po punomoćniku Vanesa Sponza</derivirana_varijabla>
  </DomainObject.Predmet.ProtustrankaFormatedWithAdress>
  <DomainObject.Predmet.ProtustrankaFormatedWithAdressOIB>
    <izvorni_sadrzaj> D. A. T. O.  d.o.o. ROVINJ, OIB 88243309882, Rovinjsko Selo/bb, 52210 Rovinj zastupanog po punomoćniku Vanesa Sponza</izvorni_sadrzaj>
    <derivirana_varijabla naziv="DomainObject.Predmet.ProtustrankaFormatedWithAdressOIB_1"> D. A. T. O.  d.o.o. ROVINJ, OIB 88243309882, Rovinjsko Selo/bb, 52210 Rovinj zastupanog po punomoćniku Vanesa Sponza</derivirana_varijabla>
  </DomainObject.Predmet.ProtustrankaFormatedWithAdressOIB>
  <DomainObject.Predmet.ProtustrankaWithAdress>
    <izvorni_sadrzaj>D. A. T. O.  d.o.o. ROVINJ Rovinjsko Selo/bb, 52210 Rovinj</izvorni_sadrzaj>
    <derivirana_varijabla naziv="DomainObject.Predmet.ProtustrankaWithAdress_1">D. A. T. O.  d.o.o. ROVINJ Rovinjsko Selo/bb, 52210 Rovinj</derivirana_varijabla>
  </DomainObject.Predmet.ProtustrankaWithAdress>
  <DomainObject.Predmet.ProtustrankaWithAdressOIB>
    <izvorni_sadrzaj>D. A. T. O.  d.o.o. ROVINJ, OIB 88243309882, Rovinjsko Selo/bb, 52210 Rovinj</izvorni_sadrzaj>
    <derivirana_varijabla naziv="DomainObject.Predmet.ProtustrankaWithAdressOIB_1">D. A. T. O.  d.o.o. ROVINJ, OIB 88243309882, Rovinjsko Selo/bb, 52210 Rovinj</derivirana_varijabla>
  </DomainObject.Predmet.ProtustrankaWithAdressOIB>
  <DomainObject.Predmet.ProtustrankaNazivFormated>
    <izvorni_sadrzaj>D. A. T. O.  d.o.o. ROVINJ</izvorni_sadrzaj>
    <derivirana_varijabla naziv="DomainObject.Predmet.ProtustrankaNazivFormated_1">D. A. T. O.  d.o.o. ROVINJ</derivirana_varijabla>
  </DomainObject.Predmet.ProtustrankaNazivFormated>
  <DomainObject.Predmet.ProtustrankaNazivFormatedOIB>
    <izvorni_sadrzaj>D. A. T. O.  d.o.o. ROVINJ, OIB 88243309882</izvorni_sadrzaj>
    <derivirana_varijabla naziv="DomainObject.Predmet.ProtustrankaNazivFormatedOIB_1">D. A. T. O.  d.o.o. ROVINJ, OIB 88243309882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6552.84</izvorni_sadrzaj>
    <derivirana_varijabla naziv="DomainObject.Predmet.TrenutnaVrijednost_1">6552.84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A. T. O.  d.o.o. ROVINJ zastupanog po punomoćniku Vanesa Sponza</item>
    </izvorni_sadrzaj>
    <derivirana_varijabla naziv="DomainObject.Predmet.ProtuStrankaListFormated_1">
      <item>D. A. T. O.  d.o.o. ROVINJ zastupanog po punomoćniku Vanesa Sponza</item>
    </derivirana_varijabla>
  </DomainObject.Predmet.ProtuStrankaListFormated>
  <DomainObject.Predmet.ProtuStrankaListFormatedOIB>
    <izvorni_sadrzaj>
      <item>D. A. T. O.  d.o.o. ROVINJ, OIB 88243309882 zastupanog po punomoćniku Vanesa Sponza</item>
    </izvorni_sadrzaj>
    <derivirana_varijabla naziv="DomainObject.Predmet.ProtuStrankaListFormatedOIB_1">
      <item>D. A. T. O.  d.o.o. ROVINJ, OIB 88243309882 zastupanog po punomoćniku Vanesa Sponza</item>
    </derivirana_varijabla>
  </DomainObject.Predmet.ProtuStrankaListFormatedOIB>
  <DomainObject.Predmet.ProtuStrankaListFormatedWithAdress>
    <izvorni_sadrzaj>
      <item>D. A. T. O.  d.o.o. ROVINJ, Rovinjsko Selo/bb, 52210 Rovinj zastupanog po punomoćniku Vanesa Sponza</item>
    </izvorni_sadrzaj>
    <derivirana_varijabla naziv="DomainObject.Predmet.ProtuStrankaListFormatedWithAdress_1">
      <item>D. A. T. O.  d.o.o. ROVINJ, Rovinjsko Selo/bb, 52210 Rovinj zastupanog po punomoćniku Vanesa Sponza</item>
    </derivirana_varijabla>
  </DomainObject.Predmet.ProtuStrankaListFormatedWithAdress>
  <DomainObject.Predmet.ProtuStrankaListFormatedWithAdressOIB>
    <izvorni_sadrzaj>
      <item>D. A. T. O.  d.o.o. ROVINJ, OIB 88243309882, Rovinjsko Selo/bb, 52210 Rovinj zastupanog po punomoćniku Vanesa Sponza</item>
    </izvorni_sadrzaj>
    <derivirana_varijabla naziv="DomainObject.Predmet.ProtuStrankaListFormatedWithAdressOIB_1">
      <item>D. A. T. O.  d.o.o. ROVINJ, OIB 88243309882, Rovinjsko Selo/bb, 52210 Rovinj zastupanog po punomoćniku Vanesa Sponza</item>
    </derivirana_varijabla>
  </DomainObject.Predmet.ProtuStrankaListFormatedWithAdressOIB>
  <DomainObject.Predmet.ProtuStrankaListNazivFormated>
    <izvorni_sadrzaj>
      <item>D. A. T. O.  d.o.o. ROVINJ</item>
    </izvorni_sadrzaj>
    <derivirana_varijabla naziv="DomainObject.Predmet.ProtuStrankaListNazivFormated_1">
      <item>D. A. T. O.  d.o.o. ROVINJ</item>
    </derivirana_varijabla>
  </DomainObject.Predmet.ProtuStrankaListNazivFormated>
  <DomainObject.Predmet.ProtuStrankaListNazivFormatedOIB>
    <izvorni_sadrzaj>
      <item>D. A. T. O.  d.o.o. ROVINJ, OIB 88243309882</item>
    </izvorni_sadrzaj>
    <derivirana_varijabla naziv="DomainObject.Predmet.ProtuStrankaListNazivFormatedOIB_1">
      <item>D. A. T. O.  d.o.o. ROVINJ, OIB 88243309882</item>
    </derivirana_varijabla>
  </DomainObject.Predmet.ProtuStrankaListNazivFormatedOIB>
  <DomainObject.Predmet.OstaliListFormated>
    <izvorni_sadrzaj>
      <item>Vanesa Sponza punomoćnik sudionika u postupku D. A. T. O.  d.o.o. ROVINJ</item>
    </izvorni_sadrzaj>
    <derivirana_varijabla naziv="DomainObject.Predmet.OstaliListFormated_1">
      <item>Vanesa Sponza punomoćnik sudionika u postupku D. A. T. O.  d.o.o. ROVINJ</item>
    </derivirana_varijabla>
  </DomainObject.Predmet.OstaliListFormated>
  <DomainObject.Predmet.OstaliListFormatedOIB>
    <izvorni_sadrzaj>
      <item>Vanesa Sponza, OIB 43839574011 punomoćnik sudionika u postupku D. A. T. O.  d.o.o. ROVINJ</item>
    </izvorni_sadrzaj>
    <derivirana_varijabla naziv="DomainObject.Predmet.OstaliListFormatedOIB_1">
      <item>Vanesa Sponza, OIB 43839574011 punomoćnik sudionika u postupku D. A. T. O.  d.o.o. ROVINJ</item>
    </derivirana_varijabla>
  </DomainObject.Predmet.OstaliListFormatedOIB>
  <DomainObject.Predmet.OstaliListFormatedWithAdress>
    <izvorni_sadrzaj>
      <item>Vanesa Sponza, Trg na lokvi 1, 52210 Rovinj punomoćnik sudionika u postupku D. A. T. O.  d.o.o. ROVINJ</item>
    </izvorni_sadrzaj>
    <derivirana_varijabla naziv="DomainObject.Predmet.OstaliListFormatedWithAdress_1">
      <item>Vanesa Sponza, Trg na lokvi 1, 52210 Rovinj punomoćnik sudionika u postupku D. A. T. O.  d.o.o. ROVINJ</item>
    </derivirana_varijabla>
  </DomainObject.Predmet.OstaliListFormatedWithAdress>
  <DomainObject.Predmet.OstaliListFormatedWithAdressOIB>
    <izvorni_sadrzaj>
      <item>Vanesa Sponza, OIB 43839574011, Trg na lokvi 1, 52210 Rovinj punomoćnik sudionika u postupku D. A. T. O.  d.o.o. ROVINJ</item>
    </izvorni_sadrzaj>
    <derivirana_varijabla naziv="DomainObject.Predmet.OstaliListFormatedWithAdressOIB_1">
      <item>Vanesa Sponza, OIB 43839574011, Trg na lokvi 1, 52210 Rovinj punomoćnik sudionika u postupku D. A. T. O.  d.o.o. ROVINJ</item>
    </derivirana_varijabla>
  </DomainObject.Predmet.OstaliListFormatedWithAdressOIB>
  <DomainObject.Predmet.OstaliListNazivFormated>
    <izvorni_sadrzaj>
      <item>Vanesa Sponza</item>
    </izvorni_sadrzaj>
    <derivirana_varijabla naziv="DomainObject.Predmet.OstaliListNazivFormated_1">
      <item>Vanesa Sponza</item>
    </derivirana_varijabla>
  </DomainObject.Predmet.OstaliListNazivFormated>
  <DomainObject.Predmet.OstaliListNazivFormatedOIB>
    <izvorni_sadrzaj>
      <item>Vanesa Sponza, OIB 43839574011</item>
    </izvorni_sadrzaj>
    <derivirana_varijabla naziv="DomainObject.Predmet.OstaliListNazivFormatedOIB_1">
      <item>Vanesa Sponza, OIB 43839574011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A. T. O.  d.o.o. ROVINJ</izvorni_sadrzaj>
    <derivirana_varijabla naziv="DomainObject.Predmet.ProtustrankaIDrugi_1">D. A. T. O. 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 A. T. O.  d.o.o. ROVINJ, OIB 88243309882, Rovinjsko Selo/bb, 52210 Rovinj</izvorni_sadrzaj>
    <derivirana_varijabla naziv="DomainObject.Predmet.ProtustrankaIDrugiAdressOIB_1">D. A. T. O.  d.o.o. ROVINJ, OIB 88243309882, Rovinjsko Selo/bb,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2017.</izvorni_sadrzaj>
    <derivirana_varijabla naziv="DomainObject.Predmet.OdlukaRjesenje.DatumDonosenjaOdluke_1">3. siječnja 2017.</derivirana_varijabla>
  </DomainObject.Predmet.OdlukaRjesenje.DatumDonosenjaOdluke>
  <DomainObject.Predmet.OdlukaRjesenje.DatumPravomocnosti>
    <izvorni_sadrzaj>20. siječnja 2017.</izvorni_sadrzaj>
    <derivirana_varijabla naziv="DomainObject.Predmet.OdlukaRjesenje.DatumPravomocnosti_1">20. siječnja 2017.</derivirana_varijabla>
  </DomainObject.Predmet.OdlukaRjesenje.DatumPravomocnosti>
  <DomainObject.Predmet.OdlukaRjesenje.Oznaka>
    <izvorni_sadrzaj>St-2357/2016-4</izvorni_sadrzaj>
    <derivirana_varijabla naziv="DomainObject.Predmet.OdlukaRjesenje.Oznaka_1">St-2357/2016-4</derivirana_varijabla>
  </DomainObject.Predmet.OdlukaRjesenje.Oznaka>
  <DomainObject.Predmet.SudioniciListNaziv>
    <izvorni_sadrzaj>
      <item>D. A. T. O.  d.o.o. ROVINJ</item>
      <item>FINANCIJSKA AGENCIJA, RC RIJEKA, PODRUŽNICA PULA, PULA</item>
      <item>Vanesa Sponza</item>
    </izvorni_sadrzaj>
    <derivirana_varijabla naziv="DomainObject.Predmet.SudioniciListNaziv_1">
      <item>D. A. T. O.  d.o.o. ROVINJ</item>
      <item>FINANCIJSKA AGENCIJA, RC RIJEKA, PODRUŽNICA PULA, PULA</item>
      <item>Vanesa Sponza</item>
    </derivirana_varijabla>
  </DomainObject.Predmet.SudioniciListNaziv>
  <DomainObject.Predmet.SudioniciListAdressOIB>
    <izvorni_sadrzaj>
      <item>D. A. T. O.  d.o.o. ROVINJ, OIB 88243309882, Rovinjsko Selo/bb,52210 Rovinj</item>
      <item>FINANCIJSKA AGENCIJA, RC RIJEKA, PODRUŽNICA PULA, PULA, OIB 85821130368, Giardini 5,52100 Pula</item>
      <item>Vanesa Sponza, OIB 43839574011, Trg na lokvi 1,52210 Rovinj</item>
    </izvorni_sadrzaj>
    <derivirana_varijabla naziv="DomainObject.Predmet.SudioniciListAdressOIB_1">
      <item>D. A. T. O.  d.o.o. ROVINJ, OIB 88243309882, Rovinjsko Selo/bb,52210 Rovinj</item>
      <item>FINANCIJSKA AGENCIJA, RC RIJEKA, PODRUŽNICA PULA, PULA, OIB 85821130368, Giardini 5,52100 Pula</item>
      <item>Vanesa Sponza, OIB 43839574011, Trg na lokvi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88243309882</item>
      <item>, OIB 85821130368</item>
      <item>, OIB 43839574011</item>
    </izvorni_sadrzaj>
    <derivirana_varijabla naziv="DomainObject.Predmet.SudioniciListNazivOIB_1">
      <item>, OIB 88243309882</item>
      <item>, OIB 85821130368</item>
      <item>, OIB 43839574011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457</properties:Words>
  <properties:Characters>2401</properties:Characters>
  <properties:Lines>76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2017-02-22T10:44:00Z</dcterms:created>
  <dc:creator>Korisnik</dc:creator>
  <cp:lastModifiedBy>wsadmin</cp:lastModifiedBy>
  <cp:lastPrinted>2017-02-22T10:42:00Z</cp:lastPrinted>
  <dcterms:modified xmlns:xsi="http://www.w3.org/2001/XMLSchema-instance" xsi:type="dcterms:W3CDTF">2017-02-22T10:45:00Z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