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c662" w14:paraId="ca4c662" w:rsidRDefault="003F4F4D" w:rsidP="00910611" w:rsidR="003F4F4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F4D" w:rsidP="00910611" w:rsidR="003F4F4D">
      <w:r>
        <w:rPr>
          <w:rFonts w:eastAsia="MS Mincho"/>
        </w:rPr>
        <w:t xml:space="preserve">   REPUBLIKA HRVATSKA</w:t>
      </w:r>
    </w:p>
    <w:p w:rsidRDefault="003F4F4D" w:rsidP="00910611" w:rsidR="003F4F4D">
      <w:r>
        <w:rPr>
          <w:rFonts w:eastAsia="MS Mincho"/>
        </w:rPr>
        <w:t>TRGOVAČKI SUD U RIJECI</w:t>
      </w:r>
    </w:p>
    <w:p w:rsidRDefault="003F4F4D" w:rsidR="003F4F4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021B16">
      <w:pPr>
        <w:jc w:val="right"/>
      </w:pPr>
      <w:r>
        <w:t xml:space="preserve">          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900799">
        <w:t>671/16-76</w:t>
      </w:r>
      <w:r>
        <w:t xml:space="preserve">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900799">
      <w:pPr>
        <w:jc w:val="center"/>
        <w:rPr>
          <w:lang w:val="hr-HR"/>
        </w:rPr>
      </w:pPr>
      <w:r w:rsidRPr="00900799">
        <w:rPr>
          <w:lang w:val="hr-HR"/>
        </w:rPr>
        <w:t>R E P U B L I K A   H R V A T S K A</w:t>
      </w:r>
    </w:p>
    <w:p w:rsidRDefault="00291BFA" w:rsidP="00291BFA" w:rsidR="00291BFA" w:rsidRPr="00900799">
      <w:pPr>
        <w:jc w:val="center"/>
        <w:rPr>
          <w:lang w:val="hr-HR"/>
        </w:rPr>
      </w:pPr>
    </w:p>
    <w:p w:rsidRDefault="00291BFA" w:rsidP="00291BFA" w:rsidR="00291BFA" w:rsidRPr="00900799">
      <w:pPr>
        <w:jc w:val="center"/>
        <w:rPr>
          <w:lang w:val="hr-HR"/>
        </w:rPr>
      </w:pPr>
      <w:r w:rsidRPr="00900799">
        <w:rPr>
          <w:lang w:val="hr-HR"/>
        </w:rPr>
        <w:t>Z A K L J U Č A K</w:t>
      </w:r>
    </w:p>
    <w:p w:rsidRDefault="00DF11F1" w:rsidP="000D0D61" w:rsidR="000D0D61" w:rsidRPr="00900799">
      <w:pPr>
        <w:jc w:val="both"/>
        <w:rPr>
          <w:lang w:val="hr-HR"/>
        </w:rPr>
      </w:pPr>
      <w:r w:rsidRPr="00900799">
        <w:rPr>
          <w:lang w:val="hr-HR"/>
        </w:rPr>
        <w:tab/>
      </w:r>
      <w:r w:rsidRPr="00900799">
        <w:rPr>
          <w:lang w:val="hr-HR"/>
        </w:rPr>
        <w:tab/>
      </w:r>
    </w:p>
    <w:p w:rsidRDefault="00900799" w:rsidP="000D0D61" w:rsidR="000D0D61" w:rsidRPr="00206515">
      <w:pPr>
        <w:ind w:firstLine="708"/>
        <w:jc w:val="both"/>
        <w:rPr>
          <w:lang w:val="hr-HR"/>
        </w:rPr>
      </w:pPr>
      <w:r w:rsidRPr="002B2EBC">
        <w:t xml:space="preserve">Trgovački sud u Rijeci, OIB 88785964957, po sucu </w:t>
      </w:r>
      <w:r>
        <w:t xml:space="preserve">pojedincu </w:t>
      </w:r>
      <w:r w:rsidRPr="002B2EBC">
        <w:t xml:space="preserve">Danieli Korlević, u stečajnom postupku nad dužnikom </w:t>
      </w:r>
      <w:r>
        <w:rPr>
          <w:b/>
        </w:rPr>
        <w:t>PIROS</w:t>
      </w:r>
      <w:r w:rsidRPr="0045201C">
        <w:rPr>
          <w:b/>
        </w:rPr>
        <w:t xml:space="preserve"> d.o.o. </w:t>
      </w:r>
      <w:r>
        <w:rPr>
          <w:b/>
        </w:rPr>
        <w:t>Omišalj,</w:t>
      </w:r>
      <w:r w:rsidRPr="0045201C">
        <w:rPr>
          <w:b/>
        </w:rPr>
        <w:t xml:space="preserve"> </w:t>
      </w:r>
      <w:r>
        <w:rPr>
          <w:b/>
        </w:rPr>
        <w:t>Poje 1</w:t>
      </w:r>
      <w:r w:rsidRPr="0045201C">
        <w:rPr>
          <w:b/>
        </w:rPr>
        <w:t xml:space="preserve">, OIB </w:t>
      </w:r>
      <w:r>
        <w:rPr>
          <w:b/>
        </w:rPr>
        <w:t>24400306860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="000D0D61" w:rsidRPr="00206515">
        <w:rPr>
          <w:lang w:val="hr-HR"/>
        </w:rPr>
        <w:t xml:space="preserve">dana </w:t>
      </w:r>
      <w:r>
        <w:rPr>
          <w:lang w:val="hr-HR"/>
        </w:rPr>
        <w:t>13. travnja</w:t>
      </w:r>
      <w:r w:rsidR="00F33888">
        <w:rPr>
          <w:lang w:val="hr-HR"/>
        </w:rPr>
        <w:t xml:space="preserve"> 2018.</w:t>
      </w:r>
      <w:r w:rsidR="000D0D61"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900799" w:rsidR="00900799">
      <w:pPr>
        <w:pStyle w:val="Odlomakpopisa"/>
        <w:ind w:left="0"/>
        <w:jc w:val="both"/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900799">
        <w:t xml:space="preserve">upisane u zemljišnim knjigama </w:t>
      </w:r>
      <w:r w:rsidR="00900799" w:rsidRPr="004252E7">
        <w:t xml:space="preserve">Općinskog suda u </w:t>
      </w:r>
      <w:r w:rsidR="00900799">
        <w:t>Rijeci, Z</w:t>
      </w:r>
      <w:r w:rsidR="00900799" w:rsidRPr="004252E7">
        <w:t>emljišnoknjižni odjel</w:t>
      </w:r>
      <w:r w:rsidR="00900799">
        <w:t xml:space="preserve"> Krk,  </w:t>
      </w:r>
    </w:p>
    <w:p w:rsidRDefault="00900799" w:rsidP="00900799" w:rsidR="00900799">
      <w:pPr>
        <w:pStyle w:val="Bezproreda"/>
        <w:ind w:left="36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ab/>
        <w:t xml:space="preserve">1. k.č.br.14070 DINA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240 m2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NADSTREŠNICA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73 m2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55910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480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943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429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192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TRAFOSTANICA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8 m2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943 m2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172 m2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246 m2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2. k.č.br.14071 DINA  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CESTE I PUTEVI PUT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16547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3. k.č.br.14072 DINA   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15 m2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26 m2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60 m2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19887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4. k.č.br.14073 DINA   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9163 m2 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490 m2</w:t>
      </w:r>
    </w:p>
    <w:p w:rsidRDefault="00900799" w:rsidP="00900799" w:rsidR="00900799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490 m2</w:t>
      </w:r>
    </w:p>
    <w:p w:rsidRDefault="00900799" w:rsidP="00900799" w:rsidR="00900799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PAŠNJAK PAŠNJAK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60533 m2 </w:t>
      </w:r>
    </w:p>
    <w:p w:rsidRDefault="00900799" w:rsidP="00900799" w:rsidR="00900799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 490 m2 </w:t>
      </w:r>
    </w:p>
    <w:p w:rsidRDefault="00900799" w:rsidP="00900799" w:rsidR="00900799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OTVORANA HALA   86  </w:t>
      </w:r>
    </w:p>
    <w:p w:rsidRDefault="00900799" w:rsidP="00900799" w:rsidR="00900799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</w:p>
    <w:p w:rsidRDefault="00900799" w:rsidP="00900799" w:rsidR="00900799">
      <w:pPr>
        <w:pStyle w:val="Bezproreda"/>
        <w:ind w:hanging="414" w:left="1134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5. k.č.br.14074 DINA   </w:t>
      </w:r>
    </w:p>
    <w:p w:rsidRDefault="00900799" w:rsidP="00900799" w:rsidR="00900799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98894 m2 </w:t>
      </w:r>
    </w:p>
    <w:p w:rsidRDefault="00900799" w:rsidP="00900799" w:rsidR="00643545" w:rsidRPr="0090079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upisana u zk.ul. 4203, k.o. Omišalj, </w:t>
      </w:r>
      <w:r w:rsidR="00643545" w:rsidRPr="00900799">
        <w:rPr>
          <w:rFonts w:cs="Times New Roman" w:hAnsi="Times New Roman" w:ascii="Times New Roman"/>
          <w:sz w:val="24"/>
          <w:szCs w:val="24"/>
        </w:rPr>
        <w:t>k</w:t>
      </w:r>
      <w:r w:rsidR="00432599" w:rsidRPr="00900799">
        <w:rPr>
          <w:rFonts w:cs="Times New Roman" w:hAnsi="Times New Roman" w:ascii="Times New Roman"/>
          <w:sz w:val="24"/>
          <w:szCs w:val="24"/>
        </w:rPr>
        <w:t>upcu</w:t>
      </w:r>
      <w:r w:rsidR="004E2A56" w:rsidRPr="00900799">
        <w:rPr>
          <w:rFonts w:cs="Times New Roman" w:hAnsi="Times New Roman" w:ascii="Times New Roman"/>
          <w:sz w:val="24"/>
          <w:szCs w:val="24"/>
        </w:rPr>
        <w:t xml:space="preserve"> </w:t>
      </w:r>
      <w:r w:rsidR="00F33888" w:rsidRPr="00900799">
        <w:rPr>
          <w:rFonts w:cs="Times New Roman" w:hAnsi="Times New Roman" w:ascii="Times New Roman"/>
          <w:sz w:val="24"/>
          <w:szCs w:val="24"/>
        </w:rPr>
        <w:t xml:space="preserve">trgovačkom društvu </w:t>
      </w:r>
      <w:r>
        <w:rPr>
          <w:rFonts w:cs="Times New Roman" w:hAnsi="Times New Roman" w:ascii="Times New Roman"/>
          <w:sz w:val="24"/>
          <w:szCs w:val="24"/>
        </w:rPr>
        <w:t xml:space="preserve">ADRIA </w:t>
      </w:r>
      <w:r w:rsidRPr="00900799">
        <w:rPr>
          <w:rFonts w:cs="Times New Roman" w:hAnsi="Times New Roman" w:ascii="Times New Roman"/>
          <w:sz w:val="24"/>
          <w:szCs w:val="24"/>
        </w:rPr>
        <w:t>POLYMERS</w:t>
      </w:r>
      <w:r>
        <w:rPr>
          <w:rFonts w:cs="Times New Roman" w:hAnsi="Times New Roman" w:ascii="Times New Roman"/>
          <w:sz w:val="24"/>
          <w:szCs w:val="24"/>
        </w:rPr>
        <w:t xml:space="preserve"> d.o.o.</w:t>
      </w:r>
      <w:r w:rsidRPr="00900799">
        <w:rPr>
          <w:rFonts w:cs="Times New Roman" w:hAnsi="Times New Roman" w:ascii="Times New Roman"/>
          <w:sz w:val="24"/>
          <w:szCs w:val="24"/>
        </w:rPr>
        <w:t xml:space="preserve"> Rijeka, Venuccieve stube 5, OIB 80262277083</w:t>
      </w:r>
      <w:r w:rsidR="00643545">
        <w:rPr>
          <w:b/>
        </w:rPr>
        <w:t>.</w:t>
      </w:r>
    </w:p>
    <w:p w:rsidRDefault="00643545" w:rsidP="001A78E5" w:rsidR="001A78E5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900799" w:rsidP="001A78E5" w:rsidR="00900799" w:rsidRPr="00387304">
      <w:pPr>
        <w:jc w:val="both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900799">
        <w:rPr>
          <w:lang w:val="hr-HR"/>
        </w:rPr>
        <w:t>671</w:t>
      </w:r>
      <w:r w:rsidR="00254EFF">
        <w:rPr>
          <w:lang w:val="hr-HR"/>
        </w:rPr>
        <w:t>/16-</w:t>
      </w:r>
      <w:r w:rsidR="00900799">
        <w:rPr>
          <w:lang w:val="hr-HR"/>
        </w:rPr>
        <w:t>70</w:t>
      </w:r>
      <w:r w:rsidR="001A78E5">
        <w:rPr>
          <w:lang w:val="hr-HR"/>
        </w:rPr>
        <w:t xml:space="preserve"> od </w:t>
      </w:r>
      <w:r w:rsidR="00900799">
        <w:rPr>
          <w:lang w:val="hr-HR"/>
        </w:rPr>
        <w:t>27. veljače 2018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900799">
        <w:rPr>
          <w:lang w:val="hr-HR"/>
        </w:rPr>
        <w:t>dosuđene su nekretnine označene</w:t>
      </w:r>
      <w:r w:rsidRPr="00206515">
        <w:rPr>
          <w:lang w:val="hr-HR"/>
        </w:rPr>
        <w:t xml:space="preserve"> u izreci ovog zaključka kupcu</w:t>
      </w:r>
      <w:r w:rsidR="005B556E">
        <w:rPr>
          <w:lang w:val="hr-HR"/>
        </w:rPr>
        <w:t xml:space="preserve"> </w:t>
      </w:r>
      <w:r w:rsidR="00F33888">
        <w:rPr>
          <w:lang w:val="hr-HR"/>
        </w:rPr>
        <w:t xml:space="preserve">trgovačkom društvu </w:t>
      </w:r>
      <w:r w:rsidR="00900799">
        <w:t xml:space="preserve">ADRIA </w:t>
      </w:r>
      <w:r w:rsidR="00900799" w:rsidRPr="00900799">
        <w:rPr>
          <w:lang w:val="hr-HR"/>
        </w:rPr>
        <w:t>POLYMERS</w:t>
      </w:r>
      <w:r w:rsidR="00900799">
        <w:t xml:space="preserve"> d.o.o.</w:t>
      </w:r>
      <w:r w:rsidR="00900799" w:rsidRPr="00900799">
        <w:rPr>
          <w:lang w:val="hr-HR"/>
        </w:rPr>
        <w:t xml:space="preserve"> </w:t>
      </w:r>
      <w:r w:rsidR="00900799" w:rsidRPr="00900799">
        <w:t>Rijeka, Venuccieve stube 5</w:t>
      </w:r>
      <w:r w:rsidR="00900799">
        <w:t xml:space="preserve"> 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900799">
        <w:rPr>
          <w:lang w:val="hr-HR"/>
        </w:rPr>
        <w:t>19. ožujka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Kupac je za predmetnu nekretninu položio kupovninu u visini od</w:t>
      </w:r>
      <w:r w:rsidR="005B556E">
        <w:rPr>
          <w:lang w:val="hr-HR"/>
        </w:rPr>
        <w:t xml:space="preserve"> </w:t>
      </w:r>
      <w:r w:rsidR="00900799">
        <w:rPr>
          <w:lang w:val="hr-HR"/>
        </w:rPr>
        <w:t xml:space="preserve">17.530.000,00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900799">
        <w:rPr>
          <w:lang w:val="hr-HR"/>
        </w:rPr>
        <w:t>13. travnja</w:t>
      </w:r>
      <w:r w:rsidR="00F33888">
        <w:rPr>
          <w:lang w:val="hr-HR"/>
        </w:rPr>
        <w:t xml:space="preserve"> 2018.</w:t>
      </w:r>
    </w:p>
    <w:p w:rsidRDefault="008F1B32" w:rsidP="00B86020" w:rsidR="00B86020" w:rsidRPr="00254EFF">
      <w:pPr>
        <w:rPr>
          <w:bCs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900799" w:rsidR="00DF11F1" w:rsidRPr="00900799">
      <w:pPr>
        <w:ind w:firstLine="708" w:left="1416"/>
        <w:jc w:val="right"/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C220FF">
        <w:rPr>
          <w:bCs/>
          <w:lang w:val="hr-HR"/>
        </w:rPr>
        <w:t xml:space="preserve"> </w:t>
      </w:r>
    </w:p>
    <w:p w:rsidRDefault="008F1B32" w:rsidP="00DF11F1" w:rsidR="008F1B32">
      <w:pPr>
        <w:rPr>
          <w:b/>
          <w:lang w:val="hr-HR"/>
        </w:rPr>
      </w:pPr>
    </w:p>
    <w:p w:rsidRDefault="00900799" w:rsidP="00DF11F1" w:rsidR="00900799">
      <w:pPr>
        <w:rPr>
          <w:b/>
          <w:lang w:val="hr-HR"/>
        </w:rPr>
      </w:pPr>
    </w:p>
    <w:p w:rsidRDefault="00900799" w:rsidP="00DF11F1" w:rsidR="00900799">
      <w:pPr>
        <w:rPr>
          <w:b/>
          <w:lang w:val="hr-HR"/>
        </w:rPr>
      </w:pPr>
    </w:p>
    <w:p w:rsidRDefault="00900799" w:rsidP="00DF11F1" w:rsidR="00900799">
      <w:pPr>
        <w:rPr>
          <w:b/>
          <w:lang w:val="hr-HR"/>
        </w:rPr>
      </w:pPr>
    </w:p>
    <w:p w:rsidRDefault="00DF11F1" w:rsidP="00DF11F1" w:rsidR="00DF11F1" w:rsidRPr="00900799">
      <w:pPr>
        <w:rPr>
          <w:lang w:val="hr-HR"/>
        </w:rPr>
      </w:pPr>
      <w:r w:rsidRPr="00900799">
        <w:rPr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900799" w:rsidR="00DF11F1" w:rsidRPr="008F1B32">
      <w:headerReference w:type="default" r:id="rId10"/>
      <w:footerReference w:type="even" r:id="rId11"/>
      <w:footerReference w:type="defaul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F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799" w:rsidP="00900799" w:rsidR="00900799" w:rsidRPr="00900799">
    <w:pPr>
      <w:pStyle w:val="Podnoje"/>
      <w:jc w:val="center"/>
      <w:rPr>
        <w:lang w:val="hr-HR"/>
      </w:rPr>
    </w:pPr>
    <w:r>
      <w:rPr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799" w:rsidP="00900799" w:rsidR="000D0D61" w:rsidRPr="00206515">
    <w:pPr>
      <w:pStyle w:val="Zaglavlje"/>
      <w:jc w:val="right"/>
    </w:pPr>
    <w:r>
      <w:tab/>
    </w:r>
    <w:r>
      <w:tab/>
      <w:t>Poslovni broj</w:t>
    </w:r>
    <w:r w:rsidRPr="00206515">
      <w:t xml:space="preserve"> 15 St-</w:t>
    </w:r>
    <w:r>
      <w:t>671/16-76</w:t>
    </w:r>
    <w:r w:rsidR="000D0D61">
      <w:rPr>
        <w:rFonts w:cs="Arial" w:hAnsi="Arial" w:ascii="Arial"/>
      </w:rPr>
      <w:tab/>
    </w:r>
    <w:r w:rsidR="000D0D61"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3F4F4D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E2A56"/>
    <w:rsid w:val="00524DDD"/>
    <w:rsid w:val="00544FA5"/>
    <w:rsid w:val="00557C64"/>
    <w:rsid w:val="005B556E"/>
    <w:rsid w:val="005F2F8F"/>
    <w:rsid w:val="00633EC4"/>
    <w:rsid w:val="00643545"/>
    <w:rsid w:val="006457F3"/>
    <w:rsid w:val="00697E3C"/>
    <w:rsid w:val="006D3B3D"/>
    <w:rsid w:val="006E7834"/>
    <w:rsid w:val="00786308"/>
    <w:rsid w:val="007C2E7D"/>
    <w:rsid w:val="008236DB"/>
    <w:rsid w:val="00886249"/>
    <w:rsid w:val="008A36CB"/>
    <w:rsid w:val="008F1B32"/>
    <w:rsid w:val="00900799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Bezproreda" w:type="paragraph">
    <w:name w:val="No Spacing"/>
    <w:uiPriority w:val="1"/>
    <w:qFormat/>
    <w:rsid w:val="0090079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F4F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4F4D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Bezproreda" w:type="paragraph">
    <w:name w:val="No Spacing"/>
    <w:uiPriority w:val="1"/>
    <w:qFormat/>
    <w:rsid w:val="0090079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F4F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4F4D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</izvorni_sadrzaj>
    <derivirana_varijabla naziv="DomainObject.Primjedba_1">predaja u posjed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1944</properties:Characters>
  <properties:Lines>74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2018-04-13T07:39:00Z</dcterms:created>
  <dc:creator>dcmelik</dc:creator>
  <cp:lastModifiedBy>Jasna Radulović</cp:lastModifiedBy>
  <cp:lastPrinted>2018-02-08T12:53:00Z</cp:lastPrinted>
  <dcterms:modified xmlns:xsi="http://www.w3.org/2001/XMLSchema-instance" xsi:type="dcterms:W3CDTF">2018-04-13T07:49:00Z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(671-16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