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b797" w14:paraId="66fb797" w:rsidRDefault="00D70701" w:rsidP="00D70701" w:rsidR="00D7070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701" w:rsidP="00D70701" w:rsidR="00D7070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70701" w:rsidP="00D70701" w:rsidR="00D7070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70701" w:rsidP="00D70701" w:rsidR="00D7070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70701" w:rsidP="00D70701" w:rsidR="00D7070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70701" w:rsidP="00D70701" w:rsidR="00D707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70701" w:rsidP="00D70701" w:rsidR="00D70701">
      <w:pPr>
        <w:jc w:val="center"/>
        <w:rPr>
          <w:rFonts w:cs="Times New Roman" w:eastAsia="Times New Roman"/>
          <w:szCs w:val="24"/>
        </w:rPr>
      </w:pPr>
    </w:p>
    <w:p w:rsidRDefault="00D70701" w:rsidP="00D70701" w:rsidR="00D707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70701" w:rsidP="00D70701" w:rsidR="00D70701">
      <w:pPr>
        <w:rPr>
          <w:rFonts w:cs="Times New Roman" w:eastAsia="Times New Roman"/>
          <w:szCs w:val="24"/>
        </w:rPr>
      </w:pPr>
    </w:p>
    <w:p w:rsidRDefault="00D70701" w:rsidP="00D70701" w:rsidR="00D707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IVANA DOLL j.d.o.o. Poreč – Parenzo, Eufrazijeva 37, OIB 63426525699, MBS 130067574</w:t>
      </w:r>
      <w:r>
        <w:rPr>
          <w:rFonts w:cs="Times New Roman" w:eastAsia="Times New Roman"/>
          <w:szCs w:val="24"/>
        </w:rPr>
        <w:t>, 25. rujna 2018.</w:t>
      </w:r>
    </w:p>
    <w:p w:rsidRDefault="00D70701" w:rsidP="00D70701" w:rsidR="00D70701">
      <w:pPr>
        <w:rPr>
          <w:rFonts w:cs="Times New Roman" w:eastAsia="Times New Roman"/>
          <w:szCs w:val="24"/>
        </w:rPr>
      </w:pPr>
    </w:p>
    <w:p w:rsidRDefault="00D70701" w:rsidP="00D70701" w:rsidR="00D707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70701" w:rsidP="00D70701" w:rsidR="00D70701">
      <w:pPr>
        <w:rPr>
          <w:rFonts w:cs="Times New Roman" w:eastAsia="Times New Roman"/>
          <w:szCs w:val="24"/>
        </w:rPr>
      </w:pPr>
    </w:p>
    <w:p w:rsidRDefault="00D70701" w:rsidP="00D70701" w:rsidR="00D707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IVANA DOLL j.d.o.o. Poreč – Parenzo, Eufrazijeva 37, OIB 63426525699, MBS 130067574</w:t>
      </w:r>
      <w:r>
        <w:rPr>
          <w:rFonts w:cs="Times New Roman" w:eastAsia="Times New Roman"/>
          <w:szCs w:val="24"/>
        </w:rPr>
        <w:t>.</w:t>
      </w:r>
    </w:p>
    <w:p w:rsidRDefault="00D70701" w:rsidP="00D70701" w:rsidR="00D70701">
      <w:pPr>
        <w:rPr>
          <w:rFonts w:cs="Times New Roman" w:eastAsia="Times New Roman"/>
          <w:szCs w:val="24"/>
        </w:rPr>
      </w:pPr>
    </w:p>
    <w:p w:rsidRDefault="00D70701" w:rsidP="00D70701" w:rsidR="00D70701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0F4465" w:rsidRPr="00316A5B">
        <w:t>Anamarija Murtezani iz Zagreba, Sunčane Škrinjarić 1, OIB 54031780904</w:t>
      </w:r>
      <w:r w:rsidRPr="00294848">
        <w:t>.</w:t>
      </w:r>
    </w:p>
    <w:p w:rsidRDefault="00D70701" w:rsidP="00D70701" w:rsidR="00D70701" w:rsidRPr="00294848">
      <w:pPr>
        <w:rPr>
          <w:rFonts w:cs="Times New Roman" w:eastAsia="Times New Roman"/>
          <w:szCs w:val="20"/>
        </w:rPr>
      </w:pPr>
    </w:p>
    <w:p w:rsidRDefault="00D70701" w:rsidP="00D70701" w:rsidR="00D707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IVANA DOLL j.d.o.o. Poreč – Parenzo, Eufrazijeva 37, OIB 63426525699, MBS 130067574</w:t>
      </w:r>
      <w:r>
        <w:rPr>
          <w:rFonts w:cs="Times New Roman" w:eastAsia="Times New Roman"/>
          <w:szCs w:val="24"/>
        </w:rPr>
        <w:t>.</w:t>
      </w:r>
    </w:p>
    <w:p w:rsidRDefault="00D70701" w:rsidP="00D70701" w:rsidR="00D70701">
      <w:pPr>
        <w:ind w:firstLine="709"/>
        <w:rPr>
          <w:rFonts w:cs="Times New Roman" w:eastAsia="Times New Roman"/>
          <w:szCs w:val="24"/>
        </w:rPr>
      </w:pPr>
    </w:p>
    <w:p w:rsidRDefault="00D70701" w:rsidP="00D70701" w:rsidR="00D707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IVANA DOLL j.d.o.o. Poreč – Parenzo, Eufrazijeva 37, OIB 63426525699, MBS 130067574</w:t>
      </w:r>
      <w:r>
        <w:rPr>
          <w:rFonts w:cs="Times New Roman" w:eastAsia="Times New Roman"/>
          <w:szCs w:val="24"/>
        </w:rPr>
        <w:t>.</w:t>
      </w:r>
    </w:p>
    <w:p w:rsidRDefault="00D70701" w:rsidP="00D70701" w:rsidR="00D7070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70701" w:rsidP="00D70701" w:rsidR="00D70701">
      <w:pPr>
        <w:rPr>
          <w:rFonts w:cs="Times New Roman" w:eastAsia="Times New Roman"/>
          <w:szCs w:val="24"/>
        </w:rPr>
      </w:pPr>
    </w:p>
    <w:p w:rsidRDefault="00D70701" w:rsidP="00D70701" w:rsidR="00D7070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70701" w:rsidP="00D70701" w:rsidR="00D70701">
      <w:pPr>
        <w:ind w:firstLine="708"/>
        <w:rPr>
          <w:rFonts w:cs="Times New Roman" w:eastAsia="Times New Roman"/>
          <w:szCs w:val="24"/>
        </w:rPr>
      </w:pPr>
    </w:p>
    <w:p w:rsidRDefault="00D70701" w:rsidP="00D70701" w:rsidR="00D707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IVANA DOLL j.d.o.o. Poreč – Parenzo, Eufrazijeva 37, OIB 63426525699, MBS 130067574</w:t>
      </w:r>
      <w:r>
        <w:rPr>
          <w:rFonts w:cs="Times New Roman" w:eastAsia="Times New Roman"/>
          <w:szCs w:val="24"/>
        </w:rPr>
        <w:t>.</w:t>
      </w:r>
    </w:p>
    <w:p w:rsidRDefault="00D70701" w:rsidP="00D70701" w:rsidR="00D7070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5. srpnja 2018. imao neizvršene osnove za plaćanje u neprekinutom razdoblju od 120 dana u ukupnom iznosu 32.104,40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srpnja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St-251/2018-3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70701" w:rsidP="00D70701" w:rsidR="00D707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70701" w:rsidP="00D70701" w:rsidR="00D707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D70701" w:rsidP="00D70701" w:rsidR="00D70701">
      <w:pPr>
        <w:rPr>
          <w:rFonts w:cs="Times New Roman" w:eastAsia="Times New Roman"/>
          <w:szCs w:val="24"/>
        </w:rPr>
      </w:pPr>
    </w:p>
    <w:p w:rsidRDefault="00D70701" w:rsidP="00D70701" w:rsidR="00D707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25. rujna 2018. </w:t>
      </w:r>
    </w:p>
    <w:p w:rsidRDefault="00D70701" w:rsidP="00D70701" w:rsidR="00D70701">
      <w:pPr>
        <w:rPr>
          <w:rFonts w:cs="Times New Roman" w:eastAsia="Times New Roman"/>
          <w:szCs w:val="24"/>
        </w:rPr>
      </w:pPr>
    </w:p>
    <w:p w:rsidRDefault="00D70701" w:rsidP="00D70701" w:rsidR="00D7070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70701" w:rsidP="00D70701" w:rsidR="00D7070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D70701" w:rsidP="00D70701" w:rsidR="00D70701">
      <w:pPr>
        <w:jc w:val="left"/>
        <w:rPr>
          <w:rFonts w:cs="Times New Roman" w:eastAsia="Times New Roman"/>
          <w:szCs w:val="24"/>
        </w:rPr>
      </w:pPr>
    </w:p>
    <w:p w:rsidRDefault="00D70701" w:rsidP="00D70701" w:rsidR="00D70701">
      <w:pPr>
        <w:jc w:val="left"/>
        <w:rPr>
          <w:rFonts w:cs="Times New Roman" w:eastAsia="Times New Roman"/>
          <w:szCs w:val="24"/>
        </w:rPr>
      </w:pPr>
    </w:p>
    <w:p w:rsidRDefault="00D70701" w:rsidP="00D70701" w:rsidR="00D7070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70701" w:rsidP="00D70701" w:rsidR="00D7070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70701" w:rsidP="00D70701" w:rsidR="00D7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70701" w:rsidP="00D70701" w:rsidR="00D70701">
      <w:pPr>
        <w:rPr>
          <w:rFonts w:cs="Times New Roman" w:eastAsia="Times New Roman"/>
          <w:szCs w:val="24"/>
        </w:rPr>
      </w:pPr>
    </w:p>
    <w:p w:rsidRDefault="00D70701" w:rsidP="00D70701" w:rsidR="00D70701" w:rsidRPr="005D578C">
      <w:pPr>
        <w:rPr>
          <w:rFonts w:cs="Times New Roman" w:eastAsia="Times New Roman"/>
          <w:szCs w:val="24"/>
        </w:rPr>
      </w:pPr>
    </w:p>
    <w:p w:rsidRDefault="00D70701" w:rsidP="00D70701" w:rsidR="00D707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70701" w:rsidP="00D70701" w:rsidR="00D7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70701" w:rsidP="00D70701" w:rsidR="00D70701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IVANA DOLL j.d.o.o. Poreč – Parenzo, Eufrazijeva 37, </w:t>
      </w:r>
    </w:p>
    <w:p w:rsidRDefault="00D70701" w:rsidP="00D70701" w:rsidR="00D707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D70701" w:rsidP="00D70701" w:rsidR="00D7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70701" w:rsidP="00D70701" w:rsidR="000F4465">
      <w:r w:rsidRPr="0093084A">
        <w:rPr>
          <w:rFonts w:cs="Times New Roman" w:eastAsia="Times New Roman"/>
          <w:szCs w:val="24"/>
        </w:rPr>
        <w:t xml:space="preserve">5. stečajni upravitelj </w:t>
      </w:r>
      <w:r w:rsidR="000F4465" w:rsidRPr="00316A5B">
        <w:t>Anamarija Murtezani</w:t>
      </w:r>
      <w:r w:rsidR="000F4465">
        <w:t>, Zagreb</w:t>
      </w:r>
      <w:r w:rsidR="000F4465" w:rsidRPr="00316A5B">
        <w:t xml:space="preserve">, Sunčane Škrinjarić 1, </w:t>
      </w:r>
    </w:p>
    <w:p w:rsidRDefault="00D70701" w:rsidP="00D70701" w:rsidR="00D7070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70701" w:rsidP="00D70701" w:rsidR="00D7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70701" w:rsidP="00D70701" w:rsidR="00D7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70701" w:rsidP="00D70701" w:rsidR="00D70701"/>
    <w:p w:rsidRDefault="00D70701" w:rsidP="00D70701" w:rsidR="00D70701"/>
    <w:p w:rsidRDefault="00D70701" w:rsidP="00D70701" w:rsidR="00D70701"/>
    <w:p w:rsidRDefault="00D70701" w:rsidP="00D70701" w:rsidR="00D70701"/>
    <w:p w:rsidRDefault="00D70701" w:rsidP="00D70701" w:rsidR="00D70701"/>
    <w:p w:rsidRDefault="00D70701" w:rsidP="00D70701" w:rsidR="00D70701"/>
    <w:p w:rsidRDefault="00D70701" w:rsidP="00D70701" w:rsidR="00D70701"/>
    <w:p w:rsidRDefault="00D70701" w:rsidP="00D70701" w:rsidR="00D70701"/>
    <w:p w:rsidRDefault="00D70701" w:rsidP="00D70701" w:rsidR="00D70701"/>
    <w:p w:rsidRDefault="00D70701" w:rsidP="00D70701" w:rsidR="00D70701"/>
    <w:p w:rsidRDefault="00D70701" w:rsidP="00D70701" w:rsidR="00D70701"/>
    <w:p w:rsidRDefault="00C877C6" w:rsidR="00C877C6"/>
    <w:sectPr w:rsidSect="00A6778E" w:rsidR="00C877C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701" w:rsidP="00D70701" w:rsidR="00D70701">
      <w:r>
        <w:separator/>
      </w:r>
    </w:p>
  </w:endnote>
  <w:endnote w:id="0" w:type="continuationSeparator">
    <w:p w:rsidRDefault="00D70701" w:rsidP="00D70701" w:rsidR="00D70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701" w:rsidP="00D70701" w:rsidR="00D70701">
      <w:r>
        <w:separator/>
      </w:r>
    </w:p>
  </w:footnote>
  <w:footnote w:id="0" w:type="continuationSeparator">
    <w:p w:rsidRDefault="00D70701" w:rsidP="00D70701" w:rsidR="00D707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0F4465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5EF">
          <w:rPr>
            <w:noProof/>
          </w:rPr>
          <w:t>2</w:t>
        </w:r>
        <w:r>
          <w:fldChar w:fldCharType="end"/>
        </w:r>
        <w:r>
          <w:tab/>
        </w:r>
        <w:r>
          <w:tab/>
          <w:t>12 St-25</w:t>
        </w:r>
        <w:r w:rsidR="00D70701">
          <w:t>1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465" w:rsidR="00A6778E">
    <w:pPr>
      <w:pStyle w:val="Zaglavlje"/>
    </w:pPr>
    <w:r>
      <w:tab/>
    </w:r>
    <w:r>
      <w:tab/>
      <w:t>12 St-</w:t>
    </w:r>
    <w:r w:rsidR="00D70701">
      <w:t>251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701"/>
    <w:rsid w:val="000F4465"/>
    <w:rsid w:val="007075EF"/>
    <w:rsid w:val="00C877C6"/>
    <w:rsid w:val="00D7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07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07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070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7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7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07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07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5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75E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75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75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07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07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070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7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7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07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07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5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75E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75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75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DOLL j.d.o.o. POREČ</izvorni_sadrzaj>
    <derivirana_varijabla naziv="DomainObject.Predmet.ProtustrankaFormated_1">  IVANA DOLL j.d.o.o. POREČ</derivirana_varijabla>
  </DomainObject.Predmet.ProtustrankaFormated>
  <DomainObject.Predmet.ProtustrankaFormatedOIB>
    <izvorni_sadrzaj>  IVANA DOLL j.d.o.o. POREČ, OIB 63426525699</izvorni_sadrzaj>
    <derivirana_varijabla naziv="DomainObject.Predmet.ProtustrankaFormatedOIB_1">  IVANA DOLL j.d.o.o. POREČ, OIB 63426525699</derivirana_varijabla>
  </DomainObject.Predmet.ProtustrankaFormatedOIB>
  <DomainObject.Predmet.ProtustrankaFormatedWithAdress>
    <izvorni_sadrzaj> IVANA DOLL j.d.o.o. POREČ, Eufrazijeva 37, 52440 Poreč</izvorni_sadrzaj>
    <derivirana_varijabla naziv="DomainObject.Predmet.ProtustrankaFormatedWithAdress_1"> IVANA DOLL j.d.o.o. POREČ, Eufrazijeva 37, 52440 Poreč</derivirana_varijabla>
  </DomainObject.Predmet.ProtustrankaFormatedWithAdress>
  <DomainObject.Predmet.ProtustrankaFormatedWithAdressOIB>
    <izvorni_sadrzaj> IVANA DOLL j.d.o.o. POREČ, OIB 63426525699, Eufrazijeva 37, 52440 Poreč</izvorni_sadrzaj>
    <derivirana_varijabla naziv="DomainObject.Predmet.ProtustrankaFormatedWithAdressOIB_1"> IVANA DOLL j.d.o.o. POREČ, OIB 63426525699, Eufrazijeva 37, 52440 Poreč</derivirana_varijabla>
  </DomainObject.Predmet.ProtustrankaFormatedWithAdressOIB>
  <DomainObject.Predmet.ProtustrankaWithAdress>
    <izvorni_sadrzaj>IVANA DOLL j.d.o.o. POREČ Eufrazijeva 37, 52440 Poreč</izvorni_sadrzaj>
    <derivirana_varijabla naziv="DomainObject.Predmet.ProtustrankaWithAdress_1">IVANA DOLL j.d.o.o. POREČ Eufrazijeva 37, 52440 Poreč</derivirana_varijabla>
  </DomainObject.Predmet.ProtustrankaWithAdress>
  <DomainObject.Predmet.ProtustrankaWithAdressOIB>
    <izvorni_sadrzaj>IVANA DOLL j.d.o.o. POREČ, OIB 63426525699, Eufrazijeva 37, 52440 Poreč</izvorni_sadrzaj>
    <derivirana_varijabla naziv="DomainObject.Predmet.ProtustrankaWithAdressOIB_1">IVANA DOLL j.d.o.o. POREČ, OIB 63426525699, Eufrazijeva 37, 52440 Poreč</derivirana_varijabla>
  </DomainObject.Predmet.ProtustrankaWithAdressOIB>
  <DomainObject.Predmet.ProtustrankaNazivFormated>
    <izvorni_sadrzaj>IVANA DOLL j.d.o.o. POREČ</izvorni_sadrzaj>
    <derivirana_varijabla naziv="DomainObject.Predmet.ProtustrankaNazivFormated_1">IVANA DOLL j.d.o.o. POREČ</derivirana_varijabla>
  </DomainObject.Predmet.ProtustrankaNazivFormated>
  <DomainObject.Predmet.ProtustrankaNazivFormatedOIB>
    <izvorni_sadrzaj>IVANA DOLL j.d.o.o. POREČ, OIB 63426525699</izvorni_sadrzaj>
    <derivirana_varijabla naziv="DomainObject.Predmet.ProtustrankaNazivFormatedOIB_1">IVANA DOLL j.d.o.o. POREČ, OIB 63426525699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32104.40</izvorni_sadrzaj>
    <derivirana_varijabla naziv="DomainObject.Predmet.TrenutnaVrijednost_1">32104.40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IVANA DOLL j.d.o.o. POREČ</item>
    </izvorni_sadrzaj>
    <derivirana_varijabla naziv="DomainObject.Predmet.ProtuStrankaListFormated_1">
      <item>IVANA DOLL j.d.o.o. POREČ</item>
    </derivirana_varijabla>
  </DomainObject.Predmet.ProtuStrankaListFormated>
  <DomainObject.Predmet.ProtuStrankaListFormatedOIB>
    <izvorni_sadrzaj>
      <item>IVANA DOLL j.d.o.o. POREČ, OIB 63426525699</item>
    </izvorni_sadrzaj>
    <derivirana_varijabla naziv="DomainObject.Predmet.ProtuStrankaListFormatedOIB_1">
      <item>IVANA DOLL j.d.o.o. POREČ, OIB 63426525699</item>
    </derivirana_varijabla>
  </DomainObject.Predmet.ProtuStrankaListFormatedOIB>
  <DomainObject.Predmet.ProtuStrankaListFormatedWithAdress>
    <izvorni_sadrzaj>
      <item>IVANA DOLL j.d.o.o. POREČ, Eufrazijeva 37, 52440 Poreč</item>
    </izvorni_sadrzaj>
    <derivirana_varijabla naziv="DomainObject.Predmet.ProtuStrankaListFormatedWithAdress_1">
      <item>IVANA DOLL j.d.o.o. POREČ, Eufrazijeva 37, 52440 Poreč</item>
    </derivirana_varijabla>
  </DomainObject.Predmet.ProtuStrankaListFormatedWithAdress>
  <DomainObject.Predmet.ProtuStrankaListFormatedWithAdressOIB>
    <izvorni_sadrzaj>
      <item>IVANA DOLL j.d.o.o. POREČ, OIB 63426525699, Eufrazijeva 37, 52440 Poreč</item>
    </izvorni_sadrzaj>
    <derivirana_varijabla naziv="DomainObject.Predmet.ProtuStrankaListFormatedWithAdressOIB_1">
      <item>IVANA DOLL j.d.o.o. POREČ, OIB 63426525699, Eufrazijeva 37, 52440 Poreč</item>
    </derivirana_varijabla>
  </DomainObject.Predmet.ProtuStrankaListFormatedWithAdressOIB>
  <DomainObject.Predmet.ProtuStrankaListNazivFormated>
    <izvorni_sadrzaj>
      <item>IVANA DOLL j.d.o.o. POREČ</item>
    </izvorni_sadrzaj>
    <derivirana_varijabla naziv="DomainObject.Predmet.ProtuStrankaListNazivFormated_1">
      <item>IVANA DOLL j.d.o.o. POREČ</item>
    </derivirana_varijabla>
  </DomainObject.Predmet.ProtuStrankaListNazivFormated>
  <DomainObject.Predmet.ProtuStrankaListNazivFormatedOIB>
    <izvorni_sadrzaj>
      <item>IVANA DOLL j.d.o.o. POREČ, OIB 63426525699</item>
    </izvorni_sadrzaj>
    <derivirana_varijabla naziv="DomainObject.Predmet.ProtuStrankaListNazivFormatedOIB_1">
      <item>IVANA DOLL j.d.o.o. POREČ, OIB 63426525699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IVANA DOLL j.d.o.o. POREČ</izvorni_sadrzaj>
    <derivirana_varijabla naziv="DomainObject.Predmet.ProtustrankaIDrugi_1">IVANA DOLL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IVANA DOLL j.d.o.o. POREČ, OIB 63426525699, Eufrazijeva 37, 52440 Poreč</izvorni_sadrzaj>
    <derivirana_varijabla naziv="DomainObject.Predmet.ProtustrankaIDrugiAdressOIB_1">IVANA DOLL j.d.o.o. POREČ, OIB 63426525699, Eufrazijeva 37,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IVANA DOLL j.d.o.o. POREČ</item>
    </izvorni_sadrzaj>
    <derivirana_varijabla naziv="DomainObject.Predmet.SudioniciListNaziv_1">
      <item>FINANCIJSKA AGENCIJA, RC RIJEKA, PODRUŽNICA PULA, PULA</item>
      <item>IVANA DOLL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IVANA DOLL j.d.o.o. POREČ, OIB 63426525699, Eufrazijeva 37,52440 Poreč</item>
    </izvorni_sadrzaj>
    <derivirana_varijabla naziv="DomainObject.Predmet.SudioniciListAdressOIB_1">
      <item>FINANCIJSKA AGENCIJA, RC RIJEKA, PODRUŽNICA PULA, PULA, OIB 85821130368, Ulica grada Vukovara 70,10000 Zagreb</item>
      <item>IVANA DOLL j.d.o.o. POREČ, OIB 63426525699, Eufrazijeva 37,52440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63426525699</item>
    </izvorni_sadrzaj>
    <derivirana_varijabla naziv="DomainObject.Predmet.SudioniciListNazivOIB_1">
      <item>, OIB 85821130368</item>
      <item>, OIB 63426525699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3699</properties:Characters>
  <properties:Lines>96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2018-09-25T09:56:00Z</dcterms:created>
  <dc:creator>Ana Valčić</dc:creator>
  <cp:lastModifiedBy>Ana Valčić</cp:lastModifiedBy>
  <cp:lastPrinted>2018-09-25T11:16:00Z</cp:lastPrinted>
  <dcterms:modified xmlns:xsi="http://www.w3.org/2001/XMLSchema-instance" xsi:type="dcterms:W3CDTF">2018-09-25T11:16:00Z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(St-251-18 Ivana Doll j.d.o.o. Poreč.docx)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