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cb39a" w14:paraId="00cb39a" w:rsidRDefault="00D70020" w:rsidP="00D70020" w:rsidR="00532B71" w:rsidRPr="003F239F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3F239F">
        <w:rPr>
          <w:rFonts w:hAnsi="Times New Roman" w:ascii="Times New Roman"/>
          <w:szCs w:val="24"/>
          <w:lang w:val="hr-HR"/>
        </w:rPr>
        <w:t>4. St-</w:t>
      </w:r>
      <w:r w:rsidR="00FD1901">
        <w:rPr>
          <w:rFonts w:hAnsi="Times New Roman" w:ascii="Times New Roman"/>
          <w:szCs w:val="24"/>
          <w:lang w:val="hr-HR"/>
        </w:rPr>
        <w:t>258</w:t>
      </w:r>
      <w:r w:rsidR="002A335A">
        <w:rPr>
          <w:rFonts w:hAnsi="Times New Roman" w:ascii="Times New Roman"/>
          <w:szCs w:val="24"/>
          <w:lang w:val="hr-HR"/>
        </w:rPr>
        <w:t>8</w:t>
      </w:r>
      <w:r w:rsidR="003702DE" w:rsidRPr="003F239F">
        <w:rPr>
          <w:rFonts w:hAnsi="Times New Roman" w:ascii="Times New Roman"/>
          <w:szCs w:val="24"/>
          <w:lang w:val="hr-HR"/>
        </w:rPr>
        <w:t>/</w:t>
      </w:r>
      <w:r w:rsidR="00045280" w:rsidRPr="003F239F">
        <w:rPr>
          <w:rFonts w:hAnsi="Times New Roman" w:ascii="Times New Roman"/>
          <w:szCs w:val="24"/>
          <w:lang w:val="hr-HR"/>
        </w:rPr>
        <w:t>2017</w:t>
      </w:r>
    </w:p>
    <w:p w:rsidRDefault="00DB4528" w:rsidP="0086691F" w:rsidR="00DB4528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F701C" w:rsidR="009F701C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3F239F">
        <w:rPr>
          <w:rFonts w:hAnsi="Times New Roman" w:ascii="Times New Roman"/>
          <w:szCs w:val="24"/>
          <w:lang w:val="hr-HR"/>
        </w:rPr>
        <w:t>ud u Zagrebu</w:t>
      </w:r>
      <w:r w:rsidR="00D70020" w:rsidRPr="003F239F">
        <w:rPr>
          <w:rFonts w:hAnsi="Times New Roman" w:ascii="Times New Roman"/>
          <w:szCs w:val="24"/>
          <w:lang w:val="hr-HR"/>
        </w:rPr>
        <w:t>,</w:t>
      </w:r>
      <w:r w:rsidR="00DB4528" w:rsidRPr="003F239F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3F239F">
        <w:rPr>
          <w:rFonts w:hAnsi="Times New Roman" w:ascii="Times New Roman"/>
          <w:szCs w:val="24"/>
          <w:lang w:val="hr-HR"/>
        </w:rPr>
        <w:t>Jasenki Rundek,</w:t>
      </w:r>
      <w:r w:rsidR="00F62A72" w:rsidRPr="003F239F">
        <w:rPr>
          <w:rFonts w:hAnsi="Times New Roman" w:ascii="Times New Roman"/>
          <w:szCs w:val="24"/>
          <w:lang w:val="hr-HR"/>
        </w:rPr>
        <w:t xml:space="preserve"> </w:t>
      </w:r>
      <w:r w:rsidR="003F239F" w:rsidRPr="003F239F">
        <w:rPr>
          <w:rFonts w:hAnsi="Times New Roman" w:ascii="Times New Roman"/>
          <w:szCs w:val="24"/>
          <w:lang w:val="hr-HR"/>
        </w:rPr>
        <w:t>u stečajnom predmetu povodom zahtjeva FINANCIJSKE AGENCIJE, Regionalni centar Zagreb, Trg svibanjskih žrtava 1995 br. 1, OIB: 85821130368, za provedbu skraćenog stečajnog postupka nad dužnikom</w:t>
      </w:r>
      <w:r w:rsidR="00932D82" w:rsidRPr="003F239F">
        <w:rPr>
          <w:rFonts w:hAnsi="Times New Roman" w:ascii="Times New Roman"/>
          <w:szCs w:val="24"/>
          <w:lang w:val="hr-HR"/>
        </w:rPr>
        <w:t xml:space="preserve"> </w:t>
      </w:r>
      <w:r w:rsidR="002A335A" w:rsidRPr="0035070A">
        <w:rPr>
          <w:rFonts w:hAnsi="Times New Roman" w:ascii="Times New Roman"/>
          <w:szCs w:val="24"/>
          <w:lang w:val="hr-HR"/>
        </w:rPr>
        <w:t>RONIK MB j.d.o.o. za usluge</w:t>
      </w:r>
      <w:r w:rsidR="002A335A">
        <w:rPr>
          <w:rFonts w:hAnsi="Times New Roman" w:ascii="Times New Roman"/>
          <w:szCs w:val="24"/>
          <w:lang w:val="hr-HR"/>
        </w:rPr>
        <w:t xml:space="preserve">, Zagorska Sela (Općina Zagorska Sela), Poljana Sutlanska 71, OIB: </w:t>
      </w:r>
      <w:r w:rsidR="002A335A" w:rsidRPr="0035070A">
        <w:rPr>
          <w:rFonts w:hAnsi="Times New Roman" w:ascii="Times New Roman"/>
          <w:szCs w:val="24"/>
          <w:lang w:val="hr-HR"/>
        </w:rPr>
        <w:t>64004158024</w:t>
      </w:r>
      <w:r w:rsidR="00A1616A" w:rsidRPr="003F239F">
        <w:rPr>
          <w:rFonts w:hAnsi="Times New Roman" w:ascii="Times New Roman"/>
          <w:szCs w:val="24"/>
          <w:lang w:val="hr-HR"/>
        </w:rPr>
        <w:t>,</w:t>
      </w:r>
      <w:r w:rsidR="003528A2" w:rsidRPr="003F239F">
        <w:rPr>
          <w:rFonts w:hAnsi="Times New Roman" w:ascii="Times New Roman"/>
          <w:szCs w:val="24"/>
          <w:lang w:val="hr-HR"/>
        </w:rPr>
        <w:t xml:space="preserve"> </w:t>
      </w:r>
      <w:r w:rsidR="009F701C" w:rsidRPr="003F239F">
        <w:rPr>
          <w:rFonts w:hAnsi="Times New Roman" w:ascii="Times New Roman"/>
          <w:szCs w:val="24"/>
          <w:lang w:val="hr-HR"/>
        </w:rPr>
        <w:t>dana</w:t>
      </w:r>
      <w:r w:rsidR="005E1314">
        <w:rPr>
          <w:rFonts w:hAnsi="Times New Roman" w:ascii="Times New Roman"/>
          <w:szCs w:val="24"/>
          <w:lang w:val="hr-HR"/>
        </w:rPr>
        <w:t xml:space="preserve"> </w:t>
      </w:r>
      <w:r w:rsidR="00D2513F">
        <w:rPr>
          <w:rFonts w:hAnsi="Times New Roman" w:ascii="Times New Roman"/>
          <w:szCs w:val="24"/>
          <w:lang w:val="hr-HR"/>
        </w:rPr>
        <w:t xml:space="preserve">2. siječnja 2018. </w:t>
      </w:r>
      <w:r w:rsidR="009F701C" w:rsidRPr="003F239F">
        <w:rPr>
          <w:rFonts w:hAnsi="Times New Roman" w:ascii="Times New Roman"/>
          <w:szCs w:val="24"/>
          <w:lang w:val="hr-HR"/>
        </w:rPr>
        <w:t xml:space="preserve"> </w:t>
      </w:r>
      <w:r w:rsidR="00341D49"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997BA9" w:rsidP="00997BA9" w:rsidR="00532B71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586826" w:rsidP="00997BA9" w:rsidR="00997BA9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 a k l j u č i o</w:t>
      </w:r>
      <w:r w:rsidR="00997BA9" w:rsidRPr="003F239F">
        <w:rPr>
          <w:rFonts w:hAnsi="Times New Roman" w:ascii="Times New Roman"/>
          <w:szCs w:val="24"/>
          <w:lang w:val="hr-HR"/>
        </w:rPr>
        <w:t xml:space="preserve">    j</w:t>
      </w:r>
      <w:r w:rsidR="00DF1277" w:rsidRPr="003F239F">
        <w:rPr>
          <w:rFonts w:hAnsi="Times New Roman" w:ascii="Times New Roman"/>
          <w:szCs w:val="24"/>
          <w:lang w:val="hr-HR"/>
        </w:rPr>
        <w:t xml:space="preserve"> </w:t>
      </w:r>
      <w:r w:rsidR="00997BA9" w:rsidRPr="003F239F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Poziva</w:t>
      </w:r>
      <w:r w:rsidR="00FC35AA" w:rsidRPr="003F239F">
        <w:rPr>
          <w:rFonts w:hAnsi="Times New Roman" w:ascii="Times New Roman"/>
          <w:szCs w:val="24"/>
          <w:lang w:val="hr-HR"/>
        </w:rPr>
        <w:t>ju se osobe</w:t>
      </w:r>
      <w:r w:rsidRPr="003F239F">
        <w:rPr>
          <w:rFonts w:hAnsi="Times New Roman" w:ascii="Times New Roman"/>
          <w:szCs w:val="24"/>
          <w:lang w:val="hr-HR"/>
        </w:rPr>
        <w:t xml:space="preserve"> ovlašten</w:t>
      </w:r>
      <w:r w:rsidR="00FC35AA" w:rsidRPr="003F239F">
        <w:rPr>
          <w:rFonts w:hAnsi="Times New Roman" w:ascii="Times New Roman"/>
          <w:szCs w:val="24"/>
          <w:lang w:val="hr-HR"/>
        </w:rPr>
        <w:t>e</w:t>
      </w:r>
      <w:r w:rsidRPr="003F239F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3F239F">
        <w:rPr>
          <w:rFonts w:hAnsi="Times New Roman" w:ascii="Times New Roman"/>
          <w:szCs w:val="24"/>
          <w:lang w:val="hr-HR"/>
        </w:rPr>
        <w:t>po zakonu</w:t>
      </w:r>
      <w:r w:rsidR="00FC35AA" w:rsidRPr="003F239F">
        <w:rPr>
          <w:rFonts w:hAnsi="Times New Roman" w:ascii="Times New Roman"/>
          <w:szCs w:val="24"/>
          <w:lang w:val="hr-HR"/>
        </w:rPr>
        <w:t xml:space="preserve">, </w:t>
      </w:r>
      <w:r w:rsidRPr="003F239F">
        <w:rPr>
          <w:rFonts w:hAnsi="Times New Roman" w:ascii="Times New Roman"/>
          <w:szCs w:val="24"/>
          <w:lang w:val="hr-HR"/>
        </w:rPr>
        <w:t xml:space="preserve"> u roku od </w:t>
      </w:r>
      <w:r w:rsidR="008968CC" w:rsidRPr="003F239F">
        <w:rPr>
          <w:rFonts w:hAnsi="Times New Roman" w:ascii="Times New Roman"/>
          <w:szCs w:val="24"/>
          <w:lang w:val="hr-HR"/>
        </w:rPr>
        <w:t xml:space="preserve">petnaest </w:t>
      </w:r>
      <w:r w:rsidRPr="003F239F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3F239F">
        <w:rPr>
          <w:rFonts w:hAnsi="Times New Roman" w:ascii="Times New Roman"/>
          <w:szCs w:val="24"/>
          <w:lang w:val="hr-HR"/>
        </w:rPr>
        <w:t xml:space="preserve">osmog </w:t>
      </w:r>
      <w:r w:rsidRPr="003F239F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3F239F">
        <w:rPr>
          <w:rFonts w:hAnsi="Times New Roman" w:ascii="Times New Roman"/>
          <w:szCs w:val="24"/>
          <w:lang w:val="hr-HR"/>
        </w:rPr>
        <w:t xml:space="preserve"> ovog suda</w:t>
      </w:r>
      <w:r w:rsidRPr="003F239F">
        <w:rPr>
          <w:rFonts w:hAnsi="Times New Roman" w:ascii="Times New Roman"/>
          <w:szCs w:val="24"/>
          <w:lang w:val="hr-HR"/>
        </w:rPr>
        <w:t>, podn</w:t>
      </w:r>
      <w:r w:rsidR="00FC35AA" w:rsidRPr="003F239F">
        <w:rPr>
          <w:rFonts w:hAnsi="Times New Roman" w:ascii="Times New Roman"/>
          <w:szCs w:val="24"/>
          <w:lang w:val="hr-HR"/>
        </w:rPr>
        <w:t>ijeti</w:t>
      </w:r>
      <w:r w:rsidRPr="003F239F">
        <w:rPr>
          <w:rFonts w:hAnsi="Times New Roman" w:ascii="Times New Roman"/>
          <w:szCs w:val="24"/>
          <w:lang w:val="hr-HR"/>
        </w:rPr>
        <w:t xml:space="preserve"> ovome sudu</w:t>
      </w:r>
      <w:r w:rsidR="008968CC" w:rsidRPr="003F239F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3F239F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932D82" w:rsidR="004E5A23" w:rsidRPr="003F239F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3F239F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tražbine koja je predmet postupka</w:t>
      </w:r>
      <w:r w:rsidR="00582E7F" w:rsidRPr="003F239F">
        <w:rPr>
          <w:rFonts w:hAnsi="Times New Roman" w:ascii="Times New Roman"/>
          <w:szCs w:val="24"/>
          <w:lang w:val="hr-HR"/>
        </w:rPr>
        <w:t>.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4E5A23" w:rsidP="00582E7F" w:rsidR="004E5A23" w:rsidRPr="003F239F">
      <w:pPr>
        <w:ind w:left="1483"/>
        <w:jc w:val="both"/>
        <w:rPr>
          <w:rFonts w:hAnsi="Times New Roman" w:ascii="Times New Roman"/>
          <w:szCs w:val="24"/>
          <w:lang w:val="hr-HR"/>
        </w:rPr>
      </w:pPr>
    </w:p>
    <w:p w:rsidRDefault="004E5A23" w:rsidP="00470EEA" w:rsidR="004E5A23" w:rsidRPr="003F239F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3F239F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3F239F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3F239F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3F239F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 w:rsidRPr="003F239F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F239F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15684F" w:rsidR="0015684F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302B0" w:rsidR="004E5A23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9F701C" w:rsidRPr="003F239F">
        <w:rPr>
          <w:rFonts w:hAnsi="Times New Roman" w:ascii="Times New Roman"/>
          <w:szCs w:val="24"/>
          <w:lang w:val="hr-HR"/>
        </w:rPr>
        <w:t>o</w:t>
      </w:r>
      <w:r w:rsidR="00D50EB4" w:rsidRPr="003F239F">
        <w:rPr>
          <w:rFonts w:hAnsi="Times New Roman" w:ascii="Times New Roman"/>
          <w:szCs w:val="24"/>
          <w:lang w:val="hr-HR"/>
        </w:rPr>
        <w:t>vome sudu Financijska agencija</w:t>
      </w:r>
      <w:r w:rsidRPr="003F239F">
        <w:rPr>
          <w:rFonts w:hAnsi="Times New Roman" w:ascii="Times New Roman"/>
          <w:szCs w:val="24"/>
          <w:lang w:val="hr-HR"/>
        </w:rPr>
        <w:t>, temeljem odredbe čl. 429. Stečajnog zakona (NN 71/15, dalje SZ</w:t>
      </w:r>
      <w:r w:rsidR="004E5A23" w:rsidRPr="003F239F">
        <w:rPr>
          <w:rFonts w:hAnsi="Times New Roman" w:ascii="Times New Roman"/>
          <w:szCs w:val="24"/>
          <w:lang w:val="hr-HR"/>
        </w:rPr>
        <w:t>).</w:t>
      </w:r>
      <w:r w:rsidR="008968CC" w:rsidRPr="003F239F">
        <w:rPr>
          <w:rFonts w:hAnsi="Times New Roman" w:ascii="Times New Roman"/>
          <w:szCs w:val="24"/>
          <w:lang w:val="hr-HR"/>
        </w:rPr>
        <w:tab/>
      </w:r>
    </w:p>
    <w:p w:rsidRDefault="004E5A23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Sukladno odredbi čl. 17. 117.</w:t>
      </w:r>
      <w:r w:rsidR="00586826" w:rsidRPr="003F239F">
        <w:rPr>
          <w:rFonts w:hAnsi="Times New Roman" w:ascii="Times New Roman"/>
          <w:szCs w:val="24"/>
          <w:lang w:val="hr-HR"/>
        </w:rPr>
        <w:t xml:space="preserve"> st. 3.</w:t>
      </w:r>
      <w:r w:rsidRPr="003F239F">
        <w:rPr>
          <w:rFonts w:hAnsi="Times New Roman" w:ascii="Times New Roman"/>
          <w:szCs w:val="24"/>
          <w:lang w:val="hr-HR"/>
        </w:rPr>
        <w:t xml:space="preserve"> i 430. SZ-a, odlučeno je kao u izreci ovog zaključka</w:t>
      </w:r>
      <w:r w:rsidR="00586826" w:rsidRPr="003F239F">
        <w:rPr>
          <w:rFonts w:hAnsi="Times New Roman" w:ascii="Times New Roman"/>
          <w:szCs w:val="24"/>
          <w:lang w:val="hr-HR"/>
        </w:rPr>
        <w:t>.</w:t>
      </w:r>
    </w:p>
    <w:p w:rsidRDefault="00586826" w:rsidP="0042162E" w:rsidR="00586826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  <w:t>Između ostalih</w:t>
      </w:r>
      <w:r w:rsidR="008968CC" w:rsidRPr="003F239F">
        <w:rPr>
          <w:rFonts w:hAnsi="Times New Roman" w:ascii="Times New Roman"/>
          <w:szCs w:val="24"/>
          <w:lang w:val="hr-HR"/>
        </w:rPr>
        <w:t>,</w:t>
      </w:r>
      <w:r w:rsidRPr="003F239F">
        <w:rPr>
          <w:rFonts w:hAnsi="Times New Roman" w:ascii="Times New Roman"/>
          <w:szCs w:val="24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3F239F">
      <w:pPr>
        <w:jc w:val="both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ab/>
      </w:r>
    </w:p>
    <w:p w:rsidRDefault="00D44D4F" w:rsidP="00532B71" w:rsidR="00D44D4F" w:rsidRPr="003F239F">
      <w:pPr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 Zagrebu</w:t>
      </w:r>
      <w:r w:rsidR="001128EA" w:rsidRPr="003F239F">
        <w:rPr>
          <w:rFonts w:hAnsi="Times New Roman" w:ascii="Times New Roman"/>
          <w:szCs w:val="24"/>
          <w:lang w:val="hr-HR"/>
        </w:rPr>
        <w:t xml:space="preserve"> </w:t>
      </w:r>
      <w:r w:rsidR="00D2513F">
        <w:rPr>
          <w:rFonts w:hAnsi="Times New Roman" w:ascii="Times New Roman"/>
          <w:szCs w:val="24"/>
          <w:lang w:val="hr-HR"/>
        </w:rPr>
        <w:t>2. siječnja 2018.</w:t>
      </w:r>
      <w:r w:rsidRPr="003F239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</w:t>
      </w:r>
      <w:r w:rsidRPr="003F239F">
        <w:rPr>
          <w:rFonts w:hAnsi="Times New Roman" w:ascii="Times New Roman"/>
          <w:szCs w:val="24"/>
          <w:lang w:val="hr-HR"/>
        </w:rPr>
        <w:t xml:space="preserve">  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     </w:t>
      </w:r>
      <w:r w:rsidRPr="003F239F">
        <w:rPr>
          <w:rFonts w:hAnsi="Times New Roman" w:ascii="Times New Roman"/>
          <w:szCs w:val="24"/>
          <w:lang w:val="hr-HR"/>
        </w:rPr>
        <w:t xml:space="preserve">  S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U</w:t>
      </w:r>
      <w:r w:rsidR="00986AFB" w:rsidRPr="003F239F">
        <w:rPr>
          <w:rFonts w:hAnsi="Times New Roman" w:ascii="Times New Roman"/>
          <w:szCs w:val="24"/>
          <w:lang w:val="hr-HR"/>
        </w:rPr>
        <w:t xml:space="preserve">  </w:t>
      </w:r>
      <w:r w:rsidRPr="003F239F">
        <w:rPr>
          <w:rFonts w:hAnsi="Times New Roman" w:ascii="Times New Roman"/>
          <w:szCs w:val="24"/>
          <w:lang w:val="hr-HR"/>
        </w:rPr>
        <w:t>D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A</w:t>
      </w:r>
      <w:r w:rsidR="00986AFB" w:rsidRPr="003F239F">
        <w:rPr>
          <w:rFonts w:hAnsi="Times New Roman" w:ascii="Times New Roman"/>
          <w:szCs w:val="24"/>
          <w:lang w:val="hr-HR"/>
        </w:rPr>
        <w:t xml:space="preserve"> </w:t>
      </w:r>
      <w:r w:rsidRPr="003F239F">
        <w:rPr>
          <w:rFonts w:hAnsi="Times New Roman" w:ascii="Times New Roman"/>
          <w:szCs w:val="24"/>
          <w:lang w:val="hr-HR"/>
        </w:rPr>
        <w:t>C:</w:t>
      </w:r>
    </w:p>
    <w:p w:rsidRDefault="009F701C" w:rsidP="00D44D4F" w:rsidR="009F701C" w:rsidRPr="003F239F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D70020" w:rsidP="00551ACC" w:rsidR="00D901D5" w:rsidRPr="003F239F">
      <w:pPr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JASENKA RUNDEK</w:t>
      </w:r>
      <w:r w:rsidR="00045280" w:rsidRPr="003F239F">
        <w:rPr>
          <w:rFonts w:hAnsi="Times New Roman" w:ascii="Times New Roman"/>
          <w:szCs w:val="24"/>
          <w:lang w:val="hr-HR"/>
        </w:rPr>
        <w:t>, v.r.</w:t>
      </w:r>
    </w:p>
    <w:p w:rsidRDefault="00D901D5" w:rsidP="009D1475" w:rsidR="00D901D5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3702DE" w:rsidP="00D44D4F" w:rsidR="003702DE" w:rsidRPr="003F239F">
      <w:pPr>
        <w:jc w:val="right"/>
        <w:rPr>
          <w:rFonts w:hAnsi="Times New Roman" w:ascii="Times New Roman"/>
          <w:szCs w:val="24"/>
          <w:lang w:val="hr-HR"/>
        </w:rPr>
      </w:pP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86691F" w:rsidR="00586826" w:rsidRPr="003F239F">
      <w:pPr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  <w:r w:rsidR="00045280" w:rsidRPr="003F239F">
        <w:rPr>
          <w:rFonts w:hAnsi="Times New Roman" w:ascii="Times New Roman"/>
          <w:szCs w:val="24"/>
          <w:lang w:val="hr-HR"/>
        </w:rPr>
        <w:t>.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045280" w:rsidP="00045280" w:rsidR="00045280" w:rsidRPr="003F239F">
      <w:pPr>
        <w:ind w:left="432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>Za točnost otpravka-ovlašteni službenik:</w:t>
      </w:r>
    </w:p>
    <w:p w:rsidRDefault="00045280" w:rsidP="00045280" w:rsidR="00045280" w:rsidRPr="003F239F">
      <w:pPr>
        <w:ind w:left="5040"/>
        <w:jc w:val="right"/>
        <w:rPr>
          <w:rFonts w:hAnsi="Times New Roman" w:ascii="Times New Roman"/>
          <w:szCs w:val="24"/>
          <w:lang w:val="hr-HR"/>
        </w:rPr>
      </w:pPr>
      <w:r w:rsidRPr="003F239F">
        <w:rPr>
          <w:rFonts w:hAnsi="Times New Roman" w:ascii="Times New Roman"/>
          <w:szCs w:val="24"/>
          <w:lang w:val="hr-HR"/>
        </w:rPr>
        <w:t xml:space="preserve">         (Katarina Babić)</w:t>
      </w:r>
    </w:p>
    <w:p w:rsidRDefault="00045280" w:rsidP="0086691F" w:rsidR="00045280" w:rsidRPr="003F239F">
      <w:pPr>
        <w:rPr>
          <w:rFonts w:hAnsi="Times New Roman" w:ascii="Times New Roman"/>
          <w:szCs w:val="24"/>
          <w:lang w:val="hr-HR"/>
        </w:rPr>
      </w:pPr>
    </w:p>
    <w:p w:rsidRDefault="00AB7883" w:rsidR="00AB7883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3F239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3F239F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3F239F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sectPr w:rsidSect="00840E3D" w:rsidR="00182088" w:rsidRPr="003F239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F01A8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9F701C" w:rsidRPr="009F701C">
      <w:rPr>
        <w:rFonts w:hAnsi="Times New Roman" w:ascii="Times New Roman"/>
        <w:lang w:val="hr-HR"/>
      </w:rPr>
      <w:t>4. St-</w:t>
    </w:r>
    <w:r w:rsidR="00B65023">
      <w:rPr>
        <w:rFonts w:hAnsi="Times New Roman" w:ascii="Times New Roman"/>
        <w:lang w:val="hr-HR"/>
      </w:rPr>
      <w:t>2</w:t>
    </w:r>
    <w:r w:rsidR="00FD1901">
      <w:rPr>
        <w:rFonts w:hAnsi="Times New Roman" w:ascii="Times New Roman"/>
        <w:lang w:val="hr-HR"/>
      </w:rPr>
      <w:t>58</w:t>
    </w:r>
    <w:r w:rsidR="002A335A">
      <w:rPr>
        <w:rFonts w:hAnsi="Times New Roman" w:ascii="Times New Roman"/>
        <w:lang w:val="hr-HR"/>
      </w:rPr>
      <w:t>8</w:t>
    </w:r>
    <w:r w:rsidR="003702DE">
      <w:rPr>
        <w:rFonts w:hAnsi="Times New Roman" w:ascii="Times New Roman"/>
        <w:lang w:val="hr-HR"/>
      </w:rPr>
      <w:t>/</w:t>
    </w:r>
    <w:r w:rsidR="00045280">
      <w:rPr>
        <w:rFonts w:hAnsi="Times New Roman" w:ascii="Times New Roman"/>
        <w:lang w:val="hr-HR"/>
      </w:rPr>
      <w:t>2017</w:t>
    </w: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D1475" w:rsidR="009D1475">
    <w:pPr>
      <w:pStyle w:val="Zaglavlje"/>
      <w:rPr>
        <w:rFonts w:hAnsi="Times New Roman" w:ascii="Times New Roman"/>
        <w:lang w:val="hr-HR"/>
      </w:rPr>
    </w:pPr>
  </w:p>
  <w:p w:rsidRDefault="009F701C" w:rsidR="009F701C" w:rsidRPr="009F701C">
    <w:pPr>
      <w:pStyle w:val="Zaglavlje"/>
      <w:rPr>
        <w:rFonts w:hAnsi="Times New Roman" w:ascii="Times New Roman"/>
        <w:lang w:val="hr-HR"/>
      </w:rPr>
    </w:pPr>
  </w:p>
  <w:p w:rsidRDefault="002D435A" w:rsidR="002D435A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E170F2E"/>
    <w:multiLevelType w:val="hybridMultilevel"/>
    <w:tmpl w:val="EA0C5CC0"/>
    <w:lvl w:tplc="D958B1BC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49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881"/>
    <w:rsid w:val="00024CD4"/>
    <w:rsid w:val="00033705"/>
    <w:rsid w:val="000414E1"/>
    <w:rsid w:val="000441E3"/>
    <w:rsid w:val="00045280"/>
    <w:rsid w:val="00076E7F"/>
    <w:rsid w:val="0009182E"/>
    <w:rsid w:val="000A151F"/>
    <w:rsid w:val="000B609B"/>
    <w:rsid w:val="000C01B0"/>
    <w:rsid w:val="000C0623"/>
    <w:rsid w:val="000C1712"/>
    <w:rsid w:val="000C47B3"/>
    <w:rsid w:val="000D307F"/>
    <w:rsid w:val="001116ED"/>
    <w:rsid w:val="001128EA"/>
    <w:rsid w:val="00112B50"/>
    <w:rsid w:val="00127F35"/>
    <w:rsid w:val="00136F44"/>
    <w:rsid w:val="00152903"/>
    <w:rsid w:val="0015684F"/>
    <w:rsid w:val="001657D0"/>
    <w:rsid w:val="00182088"/>
    <w:rsid w:val="00182F50"/>
    <w:rsid w:val="00185BD6"/>
    <w:rsid w:val="001972D8"/>
    <w:rsid w:val="001B1F24"/>
    <w:rsid w:val="001D2CE7"/>
    <w:rsid w:val="001F50B0"/>
    <w:rsid w:val="001F56DF"/>
    <w:rsid w:val="001F70AD"/>
    <w:rsid w:val="00202A81"/>
    <w:rsid w:val="002048E4"/>
    <w:rsid w:val="002053A9"/>
    <w:rsid w:val="00230CD2"/>
    <w:rsid w:val="00242DB2"/>
    <w:rsid w:val="00251F3D"/>
    <w:rsid w:val="00253665"/>
    <w:rsid w:val="00264B78"/>
    <w:rsid w:val="00280997"/>
    <w:rsid w:val="002A335A"/>
    <w:rsid w:val="002D435A"/>
    <w:rsid w:val="002F664E"/>
    <w:rsid w:val="002F757A"/>
    <w:rsid w:val="00300E1D"/>
    <w:rsid w:val="003011F5"/>
    <w:rsid w:val="00301F4E"/>
    <w:rsid w:val="003022ED"/>
    <w:rsid w:val="003111C6"/>
    <w:rsid w:val="00312A6F"/>
    <w:rsid w:val="00317809"/>
    <w:rsid w:val="00322751"/>
    <w:rsid w:val="00324D1F"/>
    <w:rsid w:val="003311AC"/>
    <w:rsid w:val="00341D49"/>
    <w:rsid w:val="003528A2"/>
    <w:rsid w:val="003560C6"/>
    <w:rsid w:val="003702DE"/>
    <w:rsid w:val="00376292"/>
    <w:rsid w:val="00395DDE"/>
    <w:rsid w:val="003A2F51"/>
    <w:rsid w:val="003A3453"/>
    <w:rsid w:val="003A3A19"/>
    <w:rsid w:val="003C1D20"/>
    <w:rsid w:val="003D072D"/>
    <w:rsid w:val="003F239F"/>
    <w:rsid w:val="004117F3"/>
    <w:rsid w:val="00411F66"/>
    <w:rsid w:val="00414C65"/>
    <w:rsid w:val="0042162E"/>
    <w:rsid w:val="00432C1A"/>
    <w:rsid w:val="00443F27"/>
    <w:rsid w:val="00457A75"/>
    <w:rsid w:val="0046251F"/>
    <w:rsid w:val="004625F4"/>
    <w:rsid w:val="00465F8A"/>
    <w:rsid w:val="00470EEA"/>
    <w:rsid w:val="00485AF8"/>
    <w:rsid w:val="004B1173"/>
    <w:rsid w:val="004B183B"/>
    <w:rsid w:val="004B4FCA"/>
    <w:rsid w:val="004C1C6F"/>
    <w:rsid w:val="004D7A0A"/>
    <w:rsid w:val="004E462C"/>
    <w:rsid w:val="004E5A23"/>
    <w:rsid w:val="004F5C2E"/>
    <w:rsid w:val="00502F45"/>
    <w:rsid w:val="005040F2"/>
    <w:rsid w:val="00515B5E"/>
    <w:rsid w:val="0052135F"/>
    <w:rsid w:val="00532465"/>
    <w:rsid w:val="00532B71"/>
    <w:rsid w:val="00551115"/>
    <w:rsid w:val="00551ACC"/>
    <w:rsid w:val="00582E7F"/>
    <w:rsid w:val="00586826"/>
    <w:rsid w:val="005938B7"/>
    <w:rsid w:val="005940E9"/>
    <w:rsid w:val="005964A6"/>
    <w:rsid w:val="005A513A"/>
    <w:rsid w:val="005A73C8"/>
    <w:rsid w:val="005B1D40"/>
    <w:rsid w:val="005C692F"/>
    <w:rsid w:val="005E1314"/>
    <w:rsid w:val="006356C5"/>
    <w:rsid w:val="00640AAE"/>
    <w:rsid w:val="00641F24"/>
    <w:rsid w:val="00651100"/>
    <w:rsid w:val="00661D14"/>
    <w:rsid w:val="006A502E"/>
    <w:rsid w:val="006B2463"/>
    <w:rsid w:val="006B7237"/>
    <w:rsid w:val="00704863"/>
    <w:rsid w:val="00717529"/>
    <w:rsid w:val="00722425"/>
    <w:rsid w:val="00741529"/>
    <w:rsid w:val="00763C98"/>
    <w:rsid w:val="00765136"/>
    <w:rsid w:val="00772C9B"/>
    <w:rsid w:val="007871FD"/>
    <w:rsid w:val="00787998"/>
    <w:rsid w:val="007A1C9C"/>
    <w:rsid w:val="007A29F9"/>
    <w:rsid w:val="007A64FF"/>
    <w:rsid w:val="007B4A81"/>
    <w:rsid w:val="007E1945"/>
    <w:rsid w:val="007E2C2F"/>
    <w:rsid w:val="007E30F1"/>
    <w:rsid w:val="007E7289"/>
    <w:rsid w:val="00800A08"/>
    <w:rsid w:val="008033B3"/>
    <w:rsid w:val="008302B0"/>
    <w:rsid w:val="00837F52"/>
    <w:rsid w:val="00840E3D"/>
    <w:rsid w:val="008504B5"/>
    <w:rsid w:val="008529F4"/>
    <w:rsid w:val="0087686D"/>
    <w:rsid w:val="008937AB"/>
    <w:rsid w:val="008968CC"/>
    <w:rsid w:val="008A1C3E"/>
    <w:rsid w:val="008B31FA"/>
    <w:rsid w:val="008C36D7"/>
    <w:rsid w:val="008C3DFD"/>
    <w:rsid w:val="008C79FA"/>
    <w:rsid w:val="008D3E51"/>
    <w:rsid w:val="008E0707"/>
    <w:rsid w:val="008F7BC6"/>
    <w:rsid w:val="0091209B"/>
    <w:rsid w:val="00932019"/>
    <w:rsid w:val="009322F0"/>
    <w:rsid w:val="00932D82"/>
    <w:rsid w:val="00933D09"/>
    <w:rsid w:val="0095042F"/>
    <w:rsid w:val="00953CF1"/>
    <w:rsid w:val="00955D29"/>
    <w:rsid w:val="00961043"/>
    <w:rsid w:val="0098501C"/>
    <w:rsid w:val="00986AFB"/>
    <w:rsid w:val="009910C5"/>
    <w:rsid w:val="00997BA9"/>
    <w:rsid w:val="009A5D0C"/>
    <w:rsid w:val="009B361A"/>
    <w:rsid w:val="009C5767"/>
    <w:rsid w:val="009D1475"/>
    <w:rsid w:val="009E060B"/>
    <w:rsid w:val="009F701C"/>
    <w:rsid w:val="00A114DD"/>
    <w:rsid w:val="00A1616A"/>
    <w:rsid w:val="00A20BCE"/>
    <w:rsid w:val="00A3096F"/>
    <w:rsid w:val="00A46021"/>
    <w:rsid w:val="00A51892"/>
    <w:rsid w:val="00A74786"/>
    <w:rsid w:val="00A95334"/>
    <w:rsid w:val="00A977A2"/>
    <w:rsid w:val="00AB4C9F"/>
    <w:rsid w:val="00AB7883"/>
    <w:rsid w:val="00AC27CC"/>
    <w:rsid w:val="00AD3065"/>
    <w:rsid w:val="00AD72CC"/>
    <w:rsid w:val="00AE6E11"/>
    <w:rsid w:val="00AF113F"/>
    <w:rsid w:val="00AF40B4"/>
    <w:rsid w:val="00AF6718"/>
    <w:rsid w:val="00B03169"/>
    <w:rsid w:val="00B06CD0"/>
    <w:rsid w:val="00B22F83"/>
    <w:rsid w:val="00B32258"/>
    <w:rsid w:val="00B511EE"/>
    <w:rsid w:val="00B65023"/>
    <w:rsid w:val="00B660EB"/>
    <w:rsid w:val="00B77253"/>
    <w:rsid w:val="00B82861"/>
    <w:rsid w:val="00B839DF"/>
    <w:rsid w:val="00B9413D"/>
    <w:rsid w:val="00BC6AEA"/>
    <w:rsid w:val="00BD3562"/>
    <w:rsid w:val="00BE4A2E"/>
    <w:rsid w:val="00BF118D"/>
    <w:rsid w:val="00C06267"/>
    <w:rsid w:val="00C10474"/>
    <w:rsid w:val="00C16CF0"/>
    <w:rsid w:val="00C27A25"/>
    <w:rsid w:val="00C431B5"/>
    <w:rsid w:val="00C5529F"/>
    <w:rsid w:val="00C6041F"/>
    <w:rsid w:val="00C6136C"/>
    <w:rsid w:val="00C64947"/>
    <w:rsid w:val="00C70431"/>
    <w:rsid w:val="00C82CEE"/>
    <w:rsid w:val="00C840D5"/>
    <w:rsid w:val="00C900CE"/>
    <w:rsid w:val="00C95BA1"/>
    <w:rsid w:val="00CC488A"/>
    <w:rsid w:val="00CD6459"/>
    <w:rsid w:val="00CF2939"/>
    <w:rsid w:val="00CF7E4D"/>
    <w:rsid w:val="00D02076"/>
    <w:rsid w:val="00D16318"/>
    <w:rsid w:val="00D2513F"/>
    <w:rsid w:val="00D43D80"/>
    <w:rsid w:val="00D44D4F"/>
    <w:rsid w:val="00D50967"/>
    <w:rsid w:val="00D50EB4"/>
    <w:rsid w:val="00D601D9"/>
    <w:rsid w:val="00D632D5"/>
    <w:rsid w:val="00D70020"/>
    <w:rsid w:val="00D77C43"/>
    <w:rsid w:val="00D87366"/>
    <w:rsid w:val="00D901D5"/>
    <w:rsid w:val="00D955F3"/>
    <w:rsid w:val="00DA1990"/>
    <w:rsid w:val="00DA1FB0"/>
    <w:rsid w:val="00DA21E6"/>
    <w:rsid w:val="00DB1E10"/>
    <w:rsid w:val="00DB29D2"/>
    <w:rsid w:val="00DB4528"/>
    <w:rsid w:val="00DD3DE7"/>
    <w:rsid w:val="00DE6159"/>
    <w:rsid w:val="00DE680E"/>
    <w:rsid w:val="00DF0F89"/>
    <w:rsid w:val="00DF1277"/>
    <w:rsid w:val="00DF769B"/>
    <w:rsid w:val="00E02CAB"/>
    <w:rsid w:val="00E04872"/>
    <w:rsid w:val="00E34FAC"/>
    <w:rsid w:val="00E44500"/>
    <w:rsid w:val="00E54BD4"/>
    <w:rsid w:val="00E676AD"/>
    <w:rsid w:val="00E82B54"/>
    <w:rsid w:val="00E82C66"/>
    <w:rsid w:val="00E87E15"/>
    <w:rsid w:val="00EA11BF"/>
    <w:rsid w:val="00EB0D09"/>
    <w:rsid w:val="00EC5548"/>
    <w:rsid w:val="00EE05D0"/>
    <w:rsid w:val="00EE47CD"/>
    <w:rsid w:val="00EE4FD7"/>
    <w:rsid w:val="00EE5750"/>
    <w:rsid w:val="00F001FE"/>
    <w:rsid w:val="00F017D6"/>
    <w:rsid w:val="00F01A80"/>
    <w:rsid w:val="00F04587"/>
    <w:rsid w:val="00F07940"/>
    <w:rsid w:val="00F146EE"/>
    <w:rsid w:val="00F351CA"/>
    <w:rsid w:val="00F441EA"/>
    <w:rsid w:val="00F47558"/>
    <w:rsid w:val="00F52AE4"/>
    <w:rsid w:val="00F61D51"/>
    <w:rsid w:val="00F62A72"/>
    <w:rsid w:val="00F667BC"/>
    <w:rsid w:val="00F73948"/>
    <w:rsid w:val="00F8223C"/>
    <w:rsid w:val="00F93490"/>
    <w:rsid w:val="00FA1E9D"/>
    <w:rsid w:val="00FC1BC3"/>
    <w:rsid w:val="00FC35AA"/>
    <w:rsid w:val="00FC4AC7"/>
    <w:rsid w:val="00FD1901"/>
    <w:rsid w:val="00FD2BCA"/>
    <w:rsid w:val="00FF3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249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1A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1A8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1A8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1A8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1A8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1A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1A8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1A8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1A8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1A8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siječnja 2018.</izvorni_sadrzaj>
    <derivirana_varijabla naziv="DomainObject.DatumDonosenjaOdluke_1">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2588</izvorni_sadrzaj>
    <derivirana_varijabla naziv="DomainObject.Predmet.Broj_1">2588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rujna 2017.</izvorni_sadrzaj>
    <derivirana_varijabla naziv="DomainObject.Predmet.DatumOsnivanja_1">25.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St-2588/2017</izvorni_sadrzaj>
    <derivirana_varijabla naziv="DomainObject.Predmet.OznakaBroj_1">St-2588/2017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RONIK MB j.d.o.o. za usluge zastupanog po punomoćniku Marko Hohnjec</izvorni_sadrzaj>
    <derivirana_varijabla naziv="DomainObject.Predmet.ProtustrankaFormated_1">  RONIK MB j.d.o.o. za usluge zastupanog po punomoćniku Marko Hohnjec</derivirana_varijabla>
  </DomainObject.Predmet.ProtustrankaFormated>
  <DomainObject.Predmet.ProtustrankaFormatedOIB>
    <izvorni_sadrzaj>  RONIK MB j.d.o.o. za usluge, OIB 64004158024 zastupanog po punomoćniku Marko Hohnjec</izvorni_sadrzaj>
    <derivirana_varijabla naziv="DomainObject.Predmet.ProtustrankaFormatedOIB_1">  RONIK MB j.d.o.o. za usluge, OIB 64004158024 zastupanog po punomoćniku Marko Hohnjec</derivirana_varijabla>
  </DomainObject.Predmet.ProtustrankaFormatedOIB>
  <DomainObject.Predmet.ProtustrankaFormatedWithAdress>
    <izvorni_sadrzaj> RONIK MB j.d.o.o. za usluge, Poljana Sutlanska 71, 49296 Zagorska Sela zastupanog po punomoćniku Marko Hohnjec</izvorni_sadrzaj>
    <derivirana_varijabla naziv="DomainObject.Predmet.ProtustrankaFormatedWithAdress_1"> RONIK MB j.d.o.o. za usluge, Poljana Sutlanska 71, 49296 Zagorska Sela zastupanog po punomoćniku Marko Hohnjec</derivirana_varijabla>
  </DomainObject.Predmet.ProtustrankaFormatedWithAdress>
  <DomainObject.Predmet.ProtustrankaFormatedWithAdressOIB>
    <izvorni_sadrzaj> RONIK MB j.d.o.o. za usluge, OIB 64004158024, Poljana Sutlanska 71, 49296 Zagorska Sela zastupanog po punomoćniku Marko Hohnjec</izvorni_sadrzaj>
    <derivirana_varijabla naziv="DomainObject.Predmet.ProtustrankaFormatedWithAdressOIB_1"> RONIK MB j.d.o.o. za usluge, OIB 64004158024, Poljana Sutlanska 71, 49296 Zagorska Sela zastupanog po punomoćniku Marko Hohnjec</derivirana_varijabla>
  </DomainObject.Predmet.ProtustrankaFormatedWithAdressOIB>
  <DomainObject.Predmet.ProtustrankaWithAdress>
    <izvorni_sadrzaj>RONIK MB j.d.o.o. za usluge Poljana Sutlanska 71, 49296 Zagorska Sela</izvorni_sadrzaj>
    <derivirana_varijabla naziv="DomainObject.Predmet.ProtustrankaWithAdress_1">RONIK MB j.d.o.o. za usluge Poljana Sutlanska 71, 49296 Zagorska Sela</derivirana_varijabla>
  </DomainObject.Predmet.ProtustrankaWithAdress>
  <DomainObject.Predmet.ProtustrankaWithAdressOIB>
    <izvorni_sadrzaj>RONIK MB j.d.o.o. za usluge, OIB 64004158024, Poljana Sutlanska 71, 49296 Zagorska Sela</izvorni_sadrzaj>
    <derivirana_varijabla naziv="DomainObject.Predmet.ProtustrankaWithAdressOIB_1">RONIK MB j.d.o.o. za usluge, OIB 64004158024, Poljana Sutlanska 71, 49296 Zagorska Sela</derivirana_varijabla>
  </DomainObject.Predmet.ProtustrankaWithAdressOIB>
  <DomainObject.Predmet.ProtustrankaNazivFormated>
    <izvorni_sadrzaj>RONIK MB j.d.o.o. za usluge</izvorni_sadrzaj>
    <derivirana_varijabla naziv="DomainObject.Predmet.ProtustrankaNazivFormated_1">RONIK MB j.d.o.o. za usluge</derivirana_varijabla>
  </DomainObject.Predmet.ProtustrankaNazivFormated>
  <DomainObject.Predmet.ProtustrankaNazivFormatedOIB>
    <izvorni_sadrzaj>RONIK MB j.d.o.o. za usluge, OIB 64004158024</izvorni_sadrzaj>
    <derivirana_varijabla naziv="DomainObject.Predmet.ProtustrankaNazivFormatedOIB_1">RONIK MB j.d.o.o. za usluge, OIB 64004158024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- J. Rundek</izvorni_sadrzaj>
    <derivirana_varijabla naziv="DomainObject.Predmet.Referada.Naziv_1">4. - J. Rundek</derivirana_varijabla>
  </DomainObject.Predmet.Referada.Naziv>
  <DomainObject.Predmet.Referada.Oznaka>
    <izvorni_sadrzaj>4. </izvorni_sadrzaj>
    <derivirana_varijabla naziv="DomainObject.Predmet.Referada.Oznaka_1">4. </derivirana_varijabla>
  </DomainObject.Predmet.Referada.Oznaka>
  <DomainObject.Predmet.Referada.Prostorija.Naziv>
    <izvorni_sadrzaj>Soba DZ II 47</izvorni_sadrzaj>
    <derivirana_varijabla naziv="DomainObject.Predmet.Referada.Prostorija.Naziv_1">Soba DZ II 47</derivirana_varijabla>
  </DomainObject.Predmet.Referada.Prostorija.Naziv>
  <DomainObject.Predmet.Referada.Prostorija.Oznaka>
    <izvorni_sadrzaj>DZ II 47</izvorni_sadrzaj>
    <derivirana_varijabla naziv="DomainObject.Predmet.Referada.Prostorija.Oznaka_1">DZ II 47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- J. Rundek</izvorni_sadrzaj>
    <derivirana_varijabla naziv="DomainObject.Predmet.TrenutnaLokacijaSpisa.Naziv_1">4.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RONIK MB j.d.o.o. za usluge zastupanog po punomoćniku Marko Hohnjec</item>
    </izvorni_sadrzaj>
    <derivirana_varijabla naziv="DomainObject.Predmet.ProtuStrankaListFormated_1">
      <item>RONIK MB j.d.o.o. za usluge zastupanog po punomoćniku Marko Hohnjec</item>
    </derivirana_varijabla>
  </DomainObject.Predmet.ProtuStrankaListFormated>
  <DomainObject.Predmet.ProtuStrankaListFormatedOIB>
    <izvorni_sadrzaj>
      <item>RONIK MB j.d.o.o. za usluge, OIB 64004158024 zastupanog po punomoćniku Marko Hohnjec</item>
    </izvorni_sadrzaj>
    <derivirana_varijabla naziv="DomainObject.Predmet.ProtuStrankaListFormatedOIB_1">
      <item>RONIK MB j.d.o.o. za usluge, OIB 64004158024 zastupanog po punomoćniku Marko Hohnjec</item>
    </derivirana_varijabla>
  </DomainObject.Predmet.ProtuStrankaListFormatedOIB>
  <DomainObject.Predmet.ProtuStrankaListFormatedWithAdress>
    <izvorni_sadrzaj>
      <item>RONIK MB j.d.o.o. za usluge, Poljana Sutlanska 71, 49296 Zagorska Sela zastupanog po punomoćniku Marko Hohnjec</item>
    </izvorni_sadrzaj>
    <derivirana_varijabla naziv="DomainObject.Predmet.ProtuStrankaListFormatedWithAdress_1">
      <item>RONIK MB j.d.o.o. za usluge, Poljana Sutlanska 71, 49296 Zagorska Sela zastupanog po punomoćniku Marko Hohnjec</item>
    </derivirana_varijabla>
  </DomainObject.Predmet.ProtuStrankaListFormatedWithAdress>
  <DomainObject.Predmet.ProtuStrankaListFormatedWithAdressOIB>
    <izvorni_sadrzaj>
      <item>RONIK MB j.d.o.o. za usluge, OIB 64004158024, Poljana Sutlanska 71, 49296 Zagorska Sela zastupanog po punomoćniku Marko Hohnjec</item>
    </izvorni_sadrzaj>
    <derivirana_varijabla naziv="DomainObject.Predmet.ProtuStrankaListFormatedWithAdressOIB_1">
      <item>RONIK MB j.d.o.o. za usluge, OIB 64004158024, Poljana Sutlanska 71, 49296 Zagorska Sela zastupanog po punomoćniku Marko Hohnjec</item>
    </derivirana_varijabla>
  </DomainObject.Predmet.ProtuStrankaListFormatedWithAdressOIB>
  <DomainObject.Predmet.ProtuStrankaListNazivFormated>
    <izvorni_sadrzaj>
      <item>RONIK MB j.d.o.o. za usluge</item>
    </izvorni_sadrzaj>
    <derivirana_varijabla naziv="DomainObject.Predmet.ProtuStrankaListNazivFormated_1">
      <item>RONIK MB j.d.o.o. za usluge</item>
    </derivirana_varijabla>
  </DomainObject.Predmet.ProtuStrankaListNazivFormated>
  <DomainObject.Predmet.ProtuStrankaListNazivFormatedOIB>
    <izvorni_sadrzaj>
      <item>RONIK MB j.d.o.o. za usluge, OIB 64004158024</item>
    </izvorni_sadrzaj>
    <derivirana_varijabla naziv="DomainObject.Predmet.ProtuStrankaListNazivFormatedOIB_1">
      <item>RONIK MB j.d.o.o. za usluge, OIB 64004158024</item>
    </derivirana_varijabla>
  </DomainObject.Predmet.ProtuStrankaListNazivFormatedOIB>
  <DomainObject.Predmet.OstaliListFormated>
    <izvorni_sadrzaj>
      <item>Marko Hohnjec punomoćnik sudionika u postupku RONIK MB j.d.o.o. za usluge</item>
    </izvorni_sadrzaj>
    <derivirana_varijabla naziv="DomainObject.Predmet.OstaliListFormated_1">
      <item>Marko Hohnjec punomoćnik sudionika u postupku RONIK MB j.d.o.o. za usluge</item>
    </derivirana_varijabla>
  </DomainObject.Predmet.OstaliListFormated>
  <DomainObject.Predmet.OstaliListFormatedOIB>
    <izvorni_sadrzaj>
      <item>Marko Hohnjec, OIB 69012129457 punomoćnik sudionika u postupku RONIK MB j.d.o.o. za usluge</item>
    </izvorni_sadrzaj>
    <derivirana_varijabla naziv="DomainObject.Predmet.OstaliListFormatedOIB_1">
      <item>Marko Hohnjec, OIB 69012129457 punomoćnik sudionika u postupku RONIK MB j.d.o.o. za usluge</item>
    </derivirana_varijabla>
  </DomainObject.Predmet.OstaliListFormatedOIB>
  <DomainObject.Predmet.OstaliListFormatedWithAdress>
    <izvorni_sadrzaj>
      <item>Marko Hohnjec, Poljana Sutlanska 71, 49296 Poljana Sutlanska punomoćnik sudionika u postupku RONIK MB j.d.o.o. za usluge</item>
    </izvorni_sadrzaj>
    <derivirana_varijabla naziv="DomainObject.Predmet.OstaliListFormatedWithAdress_1">
      <item>Marko Hohnjec, Poljana Sutlanska 71, 49296 Poljana Sutlanska punomoćnik sudionika u postupku RONIK MB j.d.o.o. za usluge</item>
    </derivirana_varijabla>
  </DomainObject.Predmet.OstaliListFormatedWithAdress>
  <DomainObject.Predmet.OstaliListFormatedWithAdressOIB>
    <izvorni_sadrzaj>
      <item>Marko Hohnjec, OIB 69012129457, Poljana Sutlanska 71, 49296 Poljana Sutlanska punomoćnik sudionika u postupku RONIK MB j.d.o.o. za usluge</item>
    </izvorni_sadrzaj>
    <derivirana_varijabla naziv="DomainObject.Predmet.OstaliListFormatedWithAdressOIB_1">
      <item>Marko Hohnjec, OIB 69012129457, Poljana Sutlanska 71, 49296 Poljana Sutlanska punomoćnik sudionika u postupku RONIK MB j.d.o.o. za usluge</item>
    </derivirana_varijabla>
  </DomainObject.Predmet.OstaliListFormatedWithAdressOIB>
  <DomainObject.Predmet.OstaliListNazivFormated>
    <izvorni_sadrzaj>
      <item>Marko Hohnjec</item>
    </izvorni_sadrzaj>
    <derivirana_varijabla naziv="DomainObject.Predmet.OstaliListNazivFormated_1">
      <item>Marko Hohnjec</item>
    </derivirana_varijabla>
  </DomainObject.Predmet.OstaliListNazivFormated>
  <DomainObject.Predmet.OstaliListNazivFormatedOIB>
    <izvorni_sadrzaj>
      <item>Marko Hohnjec, OIB 69012129457</item>
    </izvorni_sadrzaj>
    <derivirana_varijabla naziv="DomainObject.Predmet.OstaliListNazivFormatedOIB_1">
      <item>Marko Hohnjec, OIB 69012129457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2018.</izvorni_sadrzaj>
    <derivirana_varijabla naziv="DomainObject.Datum_1">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RONIK MB j.d.o.o. za usluge</izvorni_sadrzaj>
    <derivirana_varijabla naziv="DomainObject.Predmet.ProtustrankaIDrugi_1">RONIK MB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RONIK MB j.d.o.o. za usluge, OIB 64004158024, Poljana Sutlanska 71, 49296 Zagorska Sela</izvorni_sadrzaj>
    <derivirana_varijabla naziv="DomainObject.Predmet.ProtustrankaIDrugiAdressOIB_1">RONIK MB j.d.o.o. za usluge, OIB 64004158024, Poljana Sutlanska 71, 49296 Zagorska Sela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RONIK MB j.d.o.o. za usluge</item>
      <item>Marko Hohnjec</item>
    </izvorni_sadrzaj>
    <derivirana_varijabla naziv="DomainObject.Predmet.SudioniciListNaziv_1">
      <item>FINA Regionalni centar Zagreb</item>
      <item>RONIK MB j.d.o.o. za usluge</item>
      <item>Marko Hohnjec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RONIK MB j.d.o.o. za usluge, OIB 64004158024, Poljana Sutlanska 71,49296 Zagorska Sela</item>
      <item>Marko Hohnjec, OIB 69012129457, Poljana Sutlanska 71,49296 Poljana Sutlanska</item>
    </izvorni_sadrzaj>
    <derivirana_varijabla naziv="DomainObject.Predmet.SudioniciListAdressOIB_1">
      <item>FINA Regionalni centar Zagreb, OIB 85821130368, Trg svibanjskih žrtava 1995. br. 1,10000 Zagreb</item>
      <item>RONIK MB j.d.o.o. za usluge, OIB 64004158024, Poljana Sutlanska 71,49296 Zagorska Sela</item>
      <item>Marko Hohnjec, OIB 69012129457, Poljana Sutlanska 71,49296 Poljana Sutlanska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64004158024</item>
      <item>, OIB 69012129457</item>
    </izvorni_sadrzaj>
    <derivirana_varijabla naziv="DomainObject.Predmet.SudioniciListNazivOIB_1">
      <item>, OIB 85821130368</item>
      <item>, OIB 64004158024</item>
      <item>, OIB 69012129457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4748EA4-67B0-40D4-93E4-411E733C3E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443</properties:Words>
  <properties:Characters>2279</properties:Characters>
  <properties:Lines>73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2017-12-12T08:22:00Z</dcterms:created>
  <dc:creator>Sudsko vijeæe</dc:creator>
  <cp:lastModifiedBy>Katarina Babić</cp:lastModifiedBy>
  <cp:lastPrinted>2018-01-02T13:13:00Z</cp:lastPrinted>
  <dcterms:modified xmlns:xsi="http://www.w3.org/2001/XMLSchema-instance" xsi:type="dcterms:W3CDTF">2018-01-02T13:13:00Z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