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85e4" w14:paraId="b3685e4" w:rsidRDefault="00C230C5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928AE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F11AE6">
        <w:t>59/2011-408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A379FB" w:rsidP="007D72A6" w:rsidR="00A379FB" w:rsidRPr="007223A5">
      <w:pPr>
        <w:jc w:val="center"/>
      </w:pPr>
    </w:p>
    <w:p w:rsidRDefault="007D72A6" w:rsidR="007D72A6"/>
    <w:p w:rsidRDefault="007D72A6" w:rsidP="00A379FB" w:rsidR="00A379FB">
      <w:pPr>
        <w:jc w:val="both"/>
      </w:pPr>
      <w:r>
        <w:tab/>
      </w:r>
      <w:r w:rsidR="008151CD">
        <w:t xml:space="preserve">TRGOVAČKI SUD U OSIJEKU STALNA SLUŽBA </w:t>
      </w:r>
      <w:r w:rsidR="00F928AE">
        <w:t>U SLAVONSKOM BRODU</w:t>
      </w:r>
      <w:r w:rsidR="008151CD">
        <w:t xml:space="preserve">, po stečajnom sucu Vesni Vukelić, </w:t>
      </w:r>
      <w:r w:rsidR="00F11AE6">
        <w:t>u postupku stečaja nad dužnikom</w:t>
      </w:r>
      <w:r w:rsidR="008151CD">
        <w:t xml:space="preserve"> </w:t>
      </w:r>
      <w:r w:rsidR="00F11AE6">
        <w:t>KAMEN-INGRAD d.d, u stečaju Velika</w:t>
      </w:r>
      <w:r w:rsidR="00C12E1E">
        <w:t xml:space="preserve">, dana </w:t>
      </w:r>
      <w:r w:rsidR="00C04B39">
        <w:t xml:space="preserve">17.lipnja </w:t>
      </w:r>
      <w:r w:rsidR="00C12E1E">
        <w:t xml:space="preserve"> </w:t>
      </w:r>
      <w:r w:rsidR="008151CD">
        <w:t>2016.</w:t>
      </w:r>
    </w:p>
    <w:p w:rsidRDefault="00A379FB" w:rsidP="00A379FB" w:rsidR="00A379FB">
      <w:pPr>
        <w:jc w:val="both"/>
      </w:pPr>
    </w:p>
    <w:p w:rsidRDefault="00A379FB" w:rsidP="00A379FB" w:rsidR="00A379FB">
      <w:pPr>
        <w:jc w:val="both"/>
      </w:pPr>
    </w:p>
    <w:p w:rsidRDefault="007D72A6" w:rsidP="00A379FB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C04B39">
      <w:pPr>
        <w:jc w:val="both"/>
      </w:pPr>
      <w:r>
        <w:tab/>
      </w:r>
      <w:r w:rsidR="00C12E1E">
        <w:t>Uslijed očite pogreške  u pisanju</w:t>
      </w:r>
      <w:r w:rsidR="00C04B39">
        <w:t xml:space="preserve"> brojeva </w:t>
      </w:r>
      <w:r w:rsidR="00C12E1E">
        <w:t>, 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C04B39">
        <w:t xml:space="preserve">59/2011-407 </w:t>
      </w:r>
      <w:r w:rsidR="00C029B5">
        <w:t xml:space="preserve">utoliko što </w:t>
      </w:r>
      <w:r w:rsidR="00C04B39">
        <w:t>u toč. I A umjesto navedenog ukupnog iznosa od 5.278,00 kn, treba stajati 7.278, 00 kn, a u toč. I B umjesto iznosa od 67.502,00 kn, treba stajati 6</w:t>
      </w:r>
      <w:r w:rsidR="00A379FB">
        <w:t>5.502,00 kn, tako da ispravljeno</w:t>
      </w:r>
      <w:r w:rsidR="00C04B39">
        <w:t xml:space="preserve"> rješenje</w:t>
      </w:r>
      <w:r w:rsidR="00A379FB">
        <w:t xml:space="preserve"> u toč. I A i </w:t>
      </w:r>
      <w:r w:rsidR="00A379FB">
        <w:rPr>
          <w:b/>
        </w:rPr>
        <w:t>B</w:t>
      </w:r>
      <w:r w:rsidR="00C04B39">
        <w:t xml:space="preserve"> sada glasi:</w:t>
      </w:r>
    </w:p>
    <w:p w:rsidRDefault="00C04B39" w:rsidP="00C12E1E" w:rsidR="00C04B39">
      <w:pPr>
        <w:jc w:val="both"/>
      </w:pPr>
    </w:p>
    <w:p w:rsidRDefault="00A379FB" w:rsidP="00A379FB" w:rsidR="00A379FB" w:rsidRPr="00DD7B01">
      <w:pPr>
        <w:jc w:val="both"/>
        <w:rPr>
          <w:b/>
        </w:rPr>
      </w:pPr>
      <w:r>
        <w:t xml:space="preserve">  </w:t>
      </w:r>
      <w:r w:rsidRPr="00DD7B01">
        <w:rPr>
          <w:b/>
        </w:rPr>
        <w:t>A) Prvenstvo</w:t>
      </w:r>
    </w:p>
    <w:p w:rsidRDefault="00A379FB" w:rsidP="00A379FB" w:rsidR="00A379FB">
      <w:pPr>
        <w:jc w:val="both"/>
      </w:pPr>
      <w:r>
        <w:t>Stečajna masa stečajnog dužnika</w:t>
      </w:r>
    </w:p>
    <w:p w:rsidRDefault="00A379FB" w:rsidP="00A379FB" w:rsidR="00A379FB">
      <w:pPr>
        <w:jc w:val="both"/>
      </w:pPr>
    </w:p>
    <w:p w:rsidRDefault="00A379FB" w:rsidP="00A379FB" w:rsidR="00A379FB">
      <w:pPr>
        <w:jc w:val="both"/>
      </w:pPr>
      <w:r>
        <w:t xml:space="preserve"> Troškovi 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>. 1 SZ-a                     3.639</w:t>
      </w:r>
      <w:r w:rsidRPr="003537A5">
        <w:t xml:space="preserve">,00 kn                                                                                      </w:t>
      </w:r>
    </w:p>
    <w:p w:rsidRDefault="00A379FB" w:rsidP="00A379FB" w:rsidR="00A379FB">
      <w:pPr>
        <w:jc w:val="both"/>
      </w:pPr>
    </w:p>
    <w:p w:rsidRDefault="00A379FB" w:rsidP="00A379FB" w:rsidR="00A379FB">
      <w:pPr>
        <w:pBdr>
          <w:bottom w:space="1" w:sz="12" w:color="auto" w:val="single"/>
        </w:pBdr>
        <w:jc w:val="both"/>
      </w:pPr>
      <w:r>
        <w:t xml:space="preserve">Troškovi unovčenja 5% 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>. 2 SZ-a                                                  3.639</w:t>
      </w:r>
      <w:r w:rsidRPr="003537A5">
        <w:t>,00  kn</w:t>
      </w:r>
    </w:p>
    <w:p w:rsidRDefault="00A379FB" w:rsidP="00A379FB" w:rsidR="00A379FB">
      <w:pPr>
        <w:jc w:val="both"/>
        <w:rPr>
          <w:b/>
        </w:rPr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7.278,00 kn</w:t>
      </w:r>
    </w:p>
    <w:p w:rsidRDefault="00A379FB" w:rsidP="00A379FB" w:rsidR="00A379FB">
      <w:pPr>
        <w:jc w:val="both"/>
        <w:rPr>
          <w:b/>
        </w:rPr>
      </w:pPr>
    </w:p>
    <w:p w:rsidRDefault="00A379FB" w:rsidP="00A379FB" w:rsidR="00A379FB" w:rsidRPr="00DD7B01">
      <w:pPr>
        <w:jc w:val="both"/>
        <w:rPr>
          <w:b/>
        </w:rPr>
      </w:pPr>
      <w:r w:rsidRPr="00DD7B01">
        <w:rPr>
          <w:b/>
        </w:rPr>
        <w:t xml:space="preserve"> B) Ostale tražbine</w:t>
      </w:r>
    </w:p>
    <w:p w:rsidRDefault="00A379FB" w:rsidP="00A379FB" w:rsidR="00A379FB">
      <w:pPr>
        <w:jc w:val="both"/>
      </w:pPr>
      <w:r>
        <w:t xml:space="preserve">- Razlučni vjerovnik – Podravska banka d.d. Koprivnica, temeljem zabilježbe upisane  pod br. Z-3149/05 od 19.7.2005 i Z-3150/05 od 19.7.2005.  </w:t>
      </w:r>
    </w:p>
    <w:p w:rsidRDefault="00A379FB" w:rsidP="00A379FB" w:rsidR="00C04B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65.502,00 </w:t>
      </w:r>
      <w:r w:rsidRPr="003537A5">
        <w:t>kn</w:t>
      </w:r>
      <w:r>
        <w:t>.</w:t>
      </w:r>
    </w:p>
    <w:p w:rsidRDefault="00A379FB" w:rsidP="00A379FB" w:rsidR="00A379FB">
      <w:pPr>
        <w:jc w:val="both"/>
      </w:pP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A379FB" w:rsidP="00595124" w:rsidR="00A379FB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A379FB" w:rsidP="00C32FD1" w:rsidR="00A379FB" w:rsidRPr="007D72A6">
      <w:pPr>
        <w:jc w:val="center"/>
        <w:rPr>
          <w:b/>
        </w:rPr>
      </w:pPr>
    </w:p>
    <w:p w:rsidRDefault="004C311A" w:rsidP="00C3222D" w:rsidR="006C6A09">
      <w:pPr>
        <w:jc w:val="both"/>
      </w:pPr>
      <w:r>
        <w:tab/>
      </w:r>
      <w:r w:rsidR="00A379FB">
        <w:t>Kod pisanja rješenja o namirenju vje</w:t>
      </w:r>
      <w:r w:rsidR="009B5C47">
        <w:t>rovnika učinjena je pogreška u</w:t>
      </w:r>
      <w:r w:rsidR="00A379FB">
        <w:t xml:space="preserve"> pisanja brojeva, pa je iz tih razloga rješenje valjalo ispraviti i odlučiti kao u izreci na temelju </w:t>
      </w:r>
      <w:r w:rsidR="004D0B76">
        <w:tab/>
      </w:r>
      <w:r w:rsidR="001610D2">
        <w:t xml:space="preserve">čl. </w:t>
      </w:r>
      <w:r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stečajnom postupku na temelju čl. 6 Stečajnog zakona (NN 44/96, 29/99, 129/00</w:t>
      </w:r>
      <w:r w:rsidR="00C12E1E">
        <w:t>, 112/03, 82/06, 116/10, 25/12,</w:t>
      </w:r>
      <w:r w:rsidR="001610D2">
        <w:t xml:space="preserve"> 133/12).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A379FB">
        <w:t>17.lipnja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32ADF"/>
    <w:rsid w:val="000726DA"/>
    <w:rsid w:val="00096004"/>
    <w:rsid w:val="000C43E4"/>
    <w:rsid w:val="000C4981"/>
    <w:rsid w:val="000D4F30"/>
    <w:rsid w:val="000E2DB7"/>
    <w:rsid w:val="0010793A"/>
    <w:rsid w:val="00132F5D"/>
    <w:rsid w:val="00156DBE"/>
    <w:rsid w:val="001610D2"/>
    <w:rsid w:val="001D4E28"/>
    <w:rsid w:val="002075FE"/>
    <w:rsid w:val="00247C75"/>
    <w:rsid w:val="002A3AC0"/>
    <w:rsid w:val="002B2D78"/>
    <w:rsid w:val="002D7D5B"/>
    <w:rsid w:val="002E0552"/>
    <w:rsid w:val="002E1BA6"/>
    <w:rsid w:val="003337C8"/>
    <w:rsid w:val="003909E1"/>
    <w:rsid w:val="003C3F1F"/>
    <w:rsid w:val="003D1306"/>
    <w:rsid w:val="003D1F63"/>
    <w:rsid w:val="003F5F30"/>
    <w:rsid w:val="004061CE"/>
    <w:rsid w:val="004403A5"/>
    <w:rsid w:val="00476C44"/>
    <w:rsid w:val="004B10E3"/>
    <w:rsid w:val="004B6999"/>
    <w:rsid w:val="004C311A"/>
    <w:rsid w:val="004D0B76"/>
    <w:rsid w:val="00561995"/>
    <w:rsid w:val="00595124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96A95"/>
    <w:rsid w:val="007A0F0D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B5C47"/>
    <w:rsid w:val="009C6F48"/>
    <w:rsid w:val="009C7AB0"/>
    <w:rsid w:val="00A04F52"/>
    <w:rsid w:val="00A379FB"/>
    <w:rsid w:val="00B106A2"/>
    <w:rsid w:val="00B15AE5"/>
    <w:rsid w:val="00B621AB"/>
    <w:rsid w:val="00BE7B6E"/>
    <w:rsid w:val="00BF6027"/>
    <w:rsid w:val="00C00FA1"/>
    <w:rsid w:val="00C029B5"/>
    <w:rsid w:val="00C04B39"/>
    <w:rsid w:val="00C050E0"/>
    <w:rsid w:val="00C12E1E"/>
    <w:rsid w:val="00C230C5"/>
    <w:rsid w:val="00C3113B"/>
    <w:rsid w:val="00C3222D"/>
    <w:rsid w:val="00C32FD1"/>
    <w:rsid w:val="00C40301"/>
    <w:rsid w:val="00CA0800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76A32"/>
    <w:rsid w:val="00E96165"/>
    <w:rsid w:val="00EC7BF4"/>
    <w:rsid w:val="00F06520"/>
    <w:rsid w:val="00F11AE6"/>
    <w:rsid w:val="00F23F89"/>
    <w:rsid w:val="00F646A4"/>
    <w:rsid w:val="00F65483"/>
    <w:rsid w:val="00F9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A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2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A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2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335</properties:Words>
  <properties:Characters>1634</properties:Characters>
  <properties:Lines>74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2016-06-17T07:49:00Z</dcterms:created>
  <dc:creator>Korisnik</dc:creator>
  <cp:lastModifiedBy>wsadmin</cp:lastModifiedBy>
  <cp:lastPrinted>2016-02-03T06:15:00Z</cp:lastPrinted>
  <dcterms:modified xmlns:xsi="http://www.w3.org/2001/XMLSchema-instance" xsi:type="dcterms:W3CDTF">2016-06-17T07:50:00Z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