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029f" w14:paraId="0d5029f" w:rsidRDefault="000648E4" w:rsidP="000648E4" w:rsidR="000648E4" w:rsidRPr="000D52D6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0648E4" w:rsidP="000648E4" w:rsidR="000648E4" w:rsidRPr="000D52D6">
      <w:pPr>
        <w:pStyle w:val="SudNaziv"/>
        <w:rPr>
          <w:b w:val="false"/>
        </w:rPr>
      </w:pPr>
    </w:p>
    <w:p w:rsidRDefault="000648E4" w:rsidP="000648E4" w:rsidR="000648E4" w:rsidRPr="000D52D6">
      <w:pPr>
        <w:pStyle w:val="SudNaziv"/>
        <w:rPr>
          <w:b w:val="false"/>
        </w:rPr>
      </w:pPr>
    </w:p>
    <w:p w:rsidRDefault="00E51D8E" w:rsidP="000648E4" w:rsidR="000648E4" w:rsidRPr="000D52D6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 w:rsidRPr="000D52D6">
        <w:rPr>
          <w:b w:val="false"/>
        </w:rPr>
        <w:t>REPUBLIKA HRVATSKA</w:t>
      </w:r>
    </w:p>
    <w:p w:rsidRDefault="000648E4" w:rsidP="000648E4" w:rsidR="000648E4" w:rsidRPr="000D52D6">
      <w:pPr>
        <w:pStyle w:val="SudNaziv"/>
        <w:rPr>
          <w:rFonts w:cs="Times New Roman"/>
          <w:b w:val="false"/>
        </w:rPr>
      </w:pPr>
      <w:r w:rsidRPr="000D52D6">
        <w:rPr>
          <w:rFonts w:cs="Times New Roman"/>
          <w:b w:val="false"/>
        </w:rPr>
        <w:t>TRGOVAČKI SUD U VARAŽDINU</w:t>
      </w:r>
    </w:p>
    <w:p w:rsidRDefault="000648E4" w:rsidP="000648E4" w:rsidR="000648E4" w:rsidRPr="000D52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D52D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0D52D6">
      <w:pPr>
        <w:jc w:val="center"/>
        <w:rPr>
          <w:rFonts w:cs="Times New Roman" w:hAnsi="Times New Roman" w:ascii="Times New Roman"/>
          <w:sz w:val="24"/>
          <w:szCs w:val="24"/>
        </w:rPr>
      </w:pPr>
      <w:r w:rsidRPr="000D52D6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 w:rsidRPr="000D52D6">
      <w:pPr>
        <w:jc w:val="center"/>
        <w:rPr>
          <w:rFonts w:cs="Times New Roman" w:hAnsi="Times New Roman" w:ascii="Times New Roman"/>
          <w:sz w:val="24"/>
          <w:szCs w:val="24"/>
        </w:rPr>
      </w:pPr>
      <w:r w:rsidRPr="000D52D6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0D52D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D52D6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0D52D6" w:rsidRPr="000D52D6">
        <w:rPr>
          <w:rFonts w:cs="Times New Roman" w:eastAsia="Calibri" w:hAnsi="Times New Roman" w:ascii="Times New Roman"/>
          <w:sz w:val="24"/>
          <w:szCs w:val="24"/>
        </w:rPr>
        <w:t>MONTINVEST &amp; CO d.o.o. u stečaju, Čakovec, Zagrebačka 99, OIB: 38002828950</w:t>
      </w:r>
      <w:r w:rsidR="00CA587B" w:rsidRPr="000D52D6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0D52D6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da je stečajnoj upraviteljici</w:t>
      </w:r>
      <w:r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0D52D6" w:rsidRPr="000D52D6">
        <w:rPr>
          <w:rFonts w:cs="Times New Roman" w:hAnsi="Times New Roman" w:ascii="Times New Roman"/>
          <w:sz w:val="24"/>
          <w:szCs w:val="24"/>
        </w:rPr>
        <w:t xml:space="preserve">Nevenki Golubić, </w:t>
      </w:r>
      <w:r w:rsidR="000D52D6" w:rsidRPr="000D52D6">
        <w:rPr>
          <w:rFonts w:cs="Times New Roman" w:eastAsia="Calibri" w:hAnsi="Times New Roman" w:ascii="Times New Roman"/>
          <w:sz w:val="24"/>
          <w:szCs w:val="24"/>
        </w:rPr>
        <w:t>Štefanec Marof 27, Trnovec Bartolovečki</w:t>
      </w:r>
      <w:r w:rsidR="000D52D6" w:rsidRPr="000D52D6">
        <w:rPr>
          <w:rFonts w:cs="Times New Roman" w:hAnsi="Times New Roman" w:ascii="Times New Roman"/>
          <w:sz w:val="24"/>
          <w:szCs w:val="24"/>
        </w:rPr>
        <w:t>, OIB: 84663367442</w:t>
      </w:r>
      <w:r w:rsidR="00A86912" w:rsidRPr="000D52D6">
        <w:rPr>
          <w:rFonts w:cs="Times New Roman" w:hAnsi="Times New Roman" w:ascii="Times New Roman"/>
          <w:sz w:val="24"/>
          <w:szCs w:val="24"/>
        </w:rPr>
        <w:t xml:space="preserve">, </w:t>
      </w:r>
      <w:r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0D52D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0D52D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 w:rsidRPr="000D52D6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D52D6" w:rsidP="000648E4" w:rsidR="000648E4" w:rsidRPr="000D52D6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U Varaždinu, 21</w:t>
      </w:r>
      <w:r w:rsidR="000648E4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B67087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kolovoza</w:t>
      </w:r>
      <w:r w:rsidR="00CA587B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</w:t>
      </w:r>
      <w:r w:rsidR="000648E4" w:rsidRPr="000D52D6">
        <w:rPr>
          <w:rFonts w:cs="Times New Roman" w:hAnsi="Times New Roman" w:ascii="Times New Roman"/>
          <w:color w:themeColor="text1" w:val="000000"/>
          <w:sz w:val="24"/>
          <w:szCs w:val="24"/>
        </w:rPr>
        <w:t>. godine</w:t>
      </w:r>
    </w:p>
    <w:p w:rsidRDefault="000648E4" w:rsidP="000648E4" w:rsidR="000648E4" w:rsidRPr="000D52D6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D52D6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D52D6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0D52D6">
        <w:rPr>
          <w:rFonts w:cs="Times New Roman" w:hAnsi="Times New Roman" w:ascii="Times New Roman"/>
          <w:sz w:val="24"/>
          <w:szCs w:val="24"/>
        </w:rPr>
        <w:t xml:space="preserve">    Sutkinja:</w:t>
      </w:r>
    </w:p>
    <w:p w:rsidRDefault="000648E4" w:rsidP="000648E4" w:rsidR="000648E4" w:rsidRPr="000D52D6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0D52D6">
        <w:rPr>
          <w:rFonts w:cs="Times New Roman" w:hAnsi="Times New Roman" w:ascii="Times New Roman"/>
          <w:sz w:val="24"/>
          <w:szCs w:val="24"/>
        </w:rPr>
        <w:tab/>
      </w:r>
      <w:r w:rsidRPr="000D52D6">
        <w:rPr>
          <w:rFonts w:cs="Times New Roman" w:hAnsi="Times New Roman" w:ascii="Times New Roman"/>
          <w:sz w:val="24"/>
          <w:szCs w:val="24"/>
        </w:rPr>
        <w:tab/>
      </w:r>
      <w:r w:rsidRPr="000D52D6">
        <w:rPr>
          <w:rFonts w:cs="Times New Roman" w:hAnsi="Times New Roman" w:ascii="Times New Roman"/>
          <w:sz w:val="24"/>
          <w:szCs w:val="24"/>
        </w:rPr>
        <w:tab/>
      </w:r>
      <w:r w:rsidRPr="000D52D6">
        <w:rPr>
          <w:rFonts w:cs="Times New Roman" w:hAnsi="Times New Roman" w:ascii="Times New Roman"/>
          <w:sz w:val="24"/>
          <w:szCs w:val="24"/>
        </w:rPr>
        <w:tab/>
      </w:r>
      <w:r w:rsidR="00A86912" w:rsidRPr="000D52D6">
        <w:rPr>
          <w:rFonts w:cs="Times New Roman" w:hAnsi="Times New Roman" w:ascii="Times New Roman"/>
          <w:sz w:val="24"/>
          <w:szCs w:val="24"/>
        </w:rPr>
        <w:tab/>
      </w:r>
      <w:r w:rsidR="00A86912" w:rsidRPr="000D52D6">
        <w:rPr>
          <w:rFonts w:cs="Times New Roman" w:hAnsi="Times New Roman" w:ascii="Times New Roman"/>
          <w:sz w:val="24"/>
          <w:szCs w:val="24"/>
        </w:rPr>
        <w:tab/>
      </w:r>
      <w:r w:rsidR="00F41374" w:rsidRPr="000D52D6">
        <w:rPr>
          <w:rFonts w:cs="Times New Roman" w:hAnsi="Times New Roman" w:ascii="Times New Roman"/>
          <w:sz w:val="24"/>
          <w:szCs w:val="24"/>
        </w:rPr>
        <w:t xml:space="preserve"> </w:t>
      </w:r>
      <w:r w:rsidR="00A86912" w:rsidRPr="000D52D6">
        <w:rPr>
          <w:rFonts w:cs="Times New Roman" w:hAnsi="Times New Roman" w:ascii="Times New Roman"/>
          <w:sz w:val="24"/>
          <w:szCs w:val="24"/>
        </w:rPr>
        <w:t xml:space="preserve">    Melita Poljanec Bubaš</w:t>
      </w:r>
      <w:r w:rsidR="00E51D8E">
        <w:rPr>
          <w:rFonts w:cs="Times New Roman" w:hAnsi="Times New Roman" w:ascii="Times New Roman"/>
          <w:sz w:val="24"/>
          <w:szCs w:val="24"/>
        </w:rPr>
        <w:t>,v.r.</w:t>
      </w:r>
    </w:p>
    <w:p w:rsidRDefault="00A86912" w:rsidP="000648E4" w:rsidR="00A86912" w:rsidRPr="000D52D6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A4" w:rsidP="000648E4" w:rsidR="005D1CA4">
      <w:pPr>
        <w:spacing w:lineRule="auto" w:line="240" w:after="0"/>
      </w:pPr>
      <w:r>
        <w:separator/>
      </w:r>
    </w:p>
  </w:endnote>
  <w:endnote w:id="0" w:type="continuationSeparator">
    <w:p w:rsidRDefault="005D1CA4" w:rsidP="000648E4" w:rsidR="005D1C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A4" w:rsidP="000648E4" w:rsidR="005D1CA4">
      <w:pPr>
        <w:spacing w:lineRule="auto" w:line="240" w:after="0"/>
      </w:pPr>
      <w:r>
        <w:separator/>
      </w:r>
    </w:p>
  </w:footnote>
  <w:footnote w:id="0" w:type="continuationSeparator">
    <w:p w:rsidRDefault="005D1CA4" w:rsidP="000648E4" w:rsidR="005D1C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  <w:r>
      <w:tab/>
    </w:r>
    <w:r w:rsidR="00B67087" w:rsidRPr="00B67087">
      <w:rPr>
        <w:rStyle w:val="PozadinaSvijetloCrvena"/>
        <w:shd w:fill="auto" w:color="auto" w:val="clear"/>
      </w:rPr>
      <w:t xml:space="preserve">Poslovni broj 2 </w:t>
    </w:r>
    <w:r w:rsidR="000D52D6">
      <w:rPr>
        <w:rStyle w:val="PozadinaSvijetloCrvena"/>
        <w:shd w:fill="auto" w:color="auto" w:val="clear"/>
      </w:rPr>
      <w:t>St-82/14-44</w:t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0D52D6"/>
    <w:rsid w:val="001768EB"/>
    <w:rsid w:val="003A4788"/>
    <w:rsid w:val="0050452D"/>
    <w:rsid w:val="00581F80"/>
    <w:rsid w:val="005D1CA4"/>
    <w:rsid w:val="00657AC6"/>
    <w:rsid w:val="00763DDE"/>
    <w:rsid w:val="007B7C7A"/>
    <w:rsid w:val="00A86912"/>
    <w:rsid w:val="00B10620"/>
    <w:rsid w:val="00B67087"/>
    <w:rsid w:val="00BF53A0"/>
    <w:rsid w:val="00CA587B"/>
    <w:rsid w:val="00DB07E1"/>
    <w:rsid w:val="00E51D8E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2014.</izvorni_sadrzaj>
    <derivirana_varijabla naziv="DomainObject.Predmet.DatumOsnivanja_1">2.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MONTINVEST &amp; CO društvo s ograničenom odgovornošću u stečaju zastupanog po punomoćniku Željko Kolarić</izvorni_sadrzaj>
    <derivirana_varijabla naziv="DomainObject.Predmet.ProtustrankaFormated_1">  MONTINVEST &amp; CO društvo s ograničenom odgovornošću u stečaju zastupanog po punomoćniku Željko Kolarić</derivirana_varijabla>
  </DomainObject.Predmet.ProtustrankaFormated>
  <DomainObject.Predmet.ProtustrankaFormatedOIB>
    <izvorni_sadrzaj>  MONTINVEST &amp; CO društvo s ograničenom odgovornošću u stečaju, OIB 38002828950 zastupanog po punomoćniku Željko Kolarić</izvorni_sadrzaj>
    <derivirana_varijabla naziv="DomainObject.Predmet.ProtustrankaFormatedOIB_1">  MONTINVEST &amp; CO društvo s ograničenom odgovornošću u stečaju, OIB 38002828950 zastupanog po punomoćniku Željko Kolarić</derivirana_varijabla>
  </DomainObject.Predmet.ProtustrankaFormatedOIB>
  <DomainObject.Predmet.ProtustrankaFormatedWithAdress>
    <izvorni_sadrzaj> MONTINVEST &amp; CO društvo s ograničenom odgovornošću u stečaju, Zagrebačka 99, 40000 Čakovec zastupanog po punomoćniku Željko Kolarić</izvorni_sadrzaj>
    <derivirana_varijabla naziv="DomainObject.Predmet.ProtustrankaFormatedWithAdress_1"> MONTINVEST &amp; CO društvo s ograničenom odgovornošću u stečaju, Zagrebačka 99, 40000 Čakovec zastupanog po punomoćniku Željko Kolarić</derivirana_varijabla>
  </DomainObject.Predmet.ProtustrankaFormatedWithAdress>
  <DomainObject.Predmet.ProtustrankaFormatedWithAdressOIB>
    <izvorni_sadrzaj> MONTINVEST &amp; CO društvo s ograničenom odgovornošću u stečaju, OIB 38002828950, Zagrebačka 99, 40000 Čakovec zastupanog po punomoćniku Željko Kolarić</izvorni_sadrzaj>
    <derivirana_varijabla naziv="DomainObject.Predmet.ProtustrankaFormatedWithAdressOIB_1"> MONTINVEST &amp; CO društvo s ograničenom odgovornošću u stečaju, OIB 38002828950, Zagrebačka 99, 40000 Čakovec zastupanog po punomoćniku Željko Kolarić</derivirana_varijabla>
  </DomainObject.Predmet.ProtustrankaFormatedWithAdressOIB>
  <DomainObject.Predmet.ProtustrankaWithAdress>
    <izvorni_sadrzaj>MONTINVEST &amp; CO društvo s ograničenom odgovornošću u stečaju Zagrebačka 99, 40000 Čakovec</izvorni_sadrzaj>
    <derivirana_varijabla naziv="DomainObject.Predmet.ProtustrankaWithAdress_1">MONTINVEST &amp; CO društvo s ograničenom odgovornošću u stečaju Zagrebačka 99, 40000 Čakovec</derivirana_varijabla>
  </DomainObject.Predmet.ProtustrankaWithAdress>
  <DomainObject.Predmet.ProtustrankaWithAdressOIB>
    <izvorni_sadrzaj>MONTINVEST &amp; CO društvo s ograničenom odgovornošću u stečaju, OIB 38002828950, Zagrebačka 99, 40000 Čakovec</izvorni_sadrzaj>
    <derivirana_varijabla naziv="DomainObject.Predmet.ProtustrankaWithAdressOIB_1">MONTINVEST &amp; CO društvo s ograničenom odgovornošću u stečaju, OIB 38002828950, Zagrebačka 99, 40000 Čakovec</derivirana_varijabla>
  </DomainObject.Predmet.ProtustrankaWithAdressOIB>
  <DomainObject.Predmet.ProtustrankaNazivFormated>
    <izvorni_sadrzaj>MONTINVEST &amp; CO društvo s ograničenom odgovornošću u stečaju</izvorni_sadrzaj>
    <derivirana_varijabla naziv="DomainObject.Predmet.ProtustrankaNazivFormated_1">MONTINVEST &amp; CO društvo s ograničenom odgovornošću u stečaju</derivirana_varijabla>
  </DomainObject.Predmet.ProtustrankaNazivFormated>
  <DomainObject.Predmet.ProtustrankaNazivFormatedOIB>
    <izvorni_sadrzaj>MONTINVEST &amp; CO društvo s ograničenom odgovornošću u stečaju, OIB 38002828950</izvorni_sadrzaj>
    <derivirana_varijabla naziv="DomainObject.Predmet.ProtustrankaNazivFormatedOIB_1">MONTINVEST &amp; CO društvo s ograničenom odgovornošću u stečaju, OIB 38002828950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MONTINVEST &amp; CO društvo s ograničenom odgovornošću u stečaju zastupanog po punomoćniku Željko Kolarić</item>
    </izvorni_sadrzaj>
    <derivirana_varijabla naziv="DomainObject.Predmet.ProtuStrankaListFormated_1">
      <item>MONTINVEST &amp; CO društvo s ograničenom odgovornošću u stečaju zastupanog po punomoćniku Željko Kolarić</item>
    </derivirana_varijabla>
  </DomainObject.Predmet.ProtuStrankaListFormated>
  <DomainObject.Predmet.ProtuStrankaListFormatedOIB>
    <izvorni_sadrzaj>
      <item>MONTINVEST &amp; CO društvo s ograničenom odgovornošću u stečaju, OIB 38002828950 zastupanog po punomoćniku Željko Kolarić</item>
    </izvorni_sadrzaj>
    <derivirana_varijabla naziv="DomainObject.Predmet.ProtuStrankaListFormatedOIB_1">
      <item>MONTINVEST &amp; CO društvo s ograničenom odgovornošću u stečaju, OIB 38002828950 zastupanog po punomoćniku Željko Kolarić</item>
    </derivirana_varijabla>
  </DomainObject.Predmet.ProtuStrankaListFormatedOIB>
  <DomainObject.Predmet.ProtuStrankaListFormatedWithAdress>
    <izvorni_sadrzaj>
      <item>MONTINVEST &amp; CO društvo s ograničenom odgovornošću u stečaju, Zagrebačka 99, 40000 Čakovec zastupanog po punomoćniku Željko Kolarić</item>
    </izvorni_sadrzaj>
    <derivirana_varijabla naziv="DomainObject.Predmet.ProtuStrankaListFormatedWithAdress_1">
      <item>MONTINVEST &amp; CO društvo s ograničenom odgovornošću u stečaju, Zagrebačka 99, 40000 Čakovec zastupanog po punomoćniku Željko Kolarić</item>
    </derivirana_varijabla>
  </DomainObject.Predmet.ProtuStrankaListFormatedWithAdress>
  <DomainObject.Predmet.ProtuStrankaListFormatedWithAdressOIB>
    <izvorni_sadrzaj>
      <item>MONTINVEST &amp; CO društvo s ograničenom odgovornošću u stečaju, OIB 38002828950, Zagrebačka 99, 40000 Čakovec zastupanog po punomoćniku Željko Kolarić</item>
    </izvorni_sadrzaj>
    <derivirana_varijabla naziv="DomainObject.Predmet.ProtuStrankaListFormatedWithAdressOIB_1">
      <item>MONTINVEST &amp; CO društvo s ograničenom odgovornošću u stečaju, OIB 38002828950, Zagrebačka 99, 40000 Čakovec zastupanog po punomoćniku Željko Kolarić</item>
    </derivirana_varijabla>
  </DomainObject.Predmet.ProtuStrankaListFormatedWithAdressOIB>
  <DomainObject.Predmet.ProtuStrankaListNazivFormated>
    <izvorni_sadrzaj>
      <item>MONTINVEST &amp; CO društvo s ograničenom odgovornošću u stečaju</item>
    </izvorni_sadrzaj>
    <derivirana_varijabla naziv="DomainObject.Predmet.ProtuStrankaListNazivFormated_1">
      <item>MONTINVEST &amp; CO društvo s ograničenom odgovornošću u stečaju</item>
    </derivirana_varijabla>
  </DomainObject.Predmet.ProtuStrankaListNazivFormated>
  <DomainObject.Predmet.ProtuStrankaListNazivFormatedOIB>
    <izvorni_sadrzaj>
      <item>MONTINVEST &amp; CO društvo s ograničenom odgovornošću u stečaju, OIB 38002828950</item>
    </izvorni_sadrzaj>
    <derivirana_varijabla naziv="DomainObject.Predmet.ProtuStrankaListNazivFormatedOIB_1">
      <item>MONTINVEST &amp; CO društvo s ograničenom odgovornošću u stečaju, OIB 38002828950</item>
    </derivirana_varijabla>
  </DomainObject.Predmet.ProtuStrankaListNazivFormatedOIB>
  <DomainObject.Predmet.OstaliListFormated>
    <izvorni_sadrzaj>
      <item>Željko Kolarić punomoćnik sudionika u postupku MONTINVEST &amp; CO društvo s ograničenom odgovornošću u stečaju</item>
      <item>Županijsko državno odvjetništvo u Varaždinu</item>
      <item>Nevenka Golubić</item>
    </izvorni_sadrzaj>
    <derivirana_varijabla naziv="DomainObject.Predmet.OstaliListFormated_1">
      <item>Željko Kolarić punomoćnik sudionika u postupku MONTINVEST &amp; CO društvo s ograničenom odgovornošću u stečaju</item>
      <item>Županijsko državno odvjetništvo u Varaždinu</item>
      <item>Nevenka Golubić</item>
    </derivirana_varijabla>
  </DomainObject.Predmet.OstaliListFormated>
  <DomainObject.Predmet.OstaliListFormatedOIB>
    <izvorni_sadrzaj>
      <item>Željko Kolarić, OIB 87675429662 punomoćnik sudionika u postupku MONTINVEST &amp; CO društvo s ograničenom odgovornošću u stečaju</item>
      <item>Županijsko državno odvjetništvo u Varaždinu</item>
      <item>Nevenka Golubić, OIB 84663367442</item>
    </izvorni_sadrzaj>
    <derivirana_varijabla naziv="DomainObject.Predmet.OstaliListFormatedOIB_1">
      <item>Željko Kolarić, OIB 87675429662 punomoćnik sudionika u postupku MONTINVEST &amp; CO društvo s ograničenom odgovornošću u stečaju</item>
      <item>Županijsko državno odvjetništvo u Varaždinu</item>
      <item>Nevenka Golubić, OIB 84663367442</item>
    </derivirana_varijabla>
  </DomainObject.Predmet.OstaliListFormatedOIB>
  <DomainObject.Predmet.OstaliListFormatedWithAdress>
    <izvorni_sadrzaj>
      <item>Željko Kolarić, I.G. Kovačića 1/b, 40000 Čakovec punomoćnik sudionika u postupku MONTINVEST &amp; CO društvo s ograničenom odgovornošću u stečaju</item>
      <item>Županijsko državno odvjetništvo u Varaždinu</item>
      <item>Nevenka Golubić, Štefanec Marof 27, 42202 Štefanec</item>
    </izvorni_sadrzaj>
    <derivirana_varijabla naziv="DomainObject.Predmet.OstaliListFormatedWithAdress_1">
      <item>Željko Kolarić, I.G. Kovačića 1/b, 40000 Čakovec punomoćnik sudionika u postupku MONTINVEST &amp; CO društvo s ograničenom odgovornošću u stečaju</item>
      <item>Županijsko državno odvjetništvo u Varaždinu</item>
      <item>Nevenka Golubić, Štefanec Marof 27, 42202 Štefanec</item>
    </derivirana_varijabla>
  </DomainObject.Predmet.OstaliListFormatedWithAdress>
  <DomainObject.Predmet.OstaliListFormatedWithAdressOIB>
    <izvorni_sadrzaj>
      <item>Željko Kolarić, OIB 87675429662, I.G. Kovačića 1/b, 40000 Čakovec punomoćnik sudionika u postupku MONTINVEST &amp; CO društvo s ograničenom odgovornošću u stečaju</item>
      <item>Županijsko državno odvjetništvo u Varaždinu</item>
      <item>Nevenka Golubić, OIB 84663367442, Štefanec Marof 27, 42202 Štefanec</item>
    </izvorni_sadrzaj>
    <derivirana_varijabla naziv="DomainObject.Predmet.OstaliListFormatedWithAdressOIB_1">
      <item>Željko Kolarić, OIB 87675429662, I.G. Kovačića 1/b, 40000 Čakovec punomoćnik sudionika u postupku MONTINVEST &amp; CO društvo s ograničenom odgovornošću u stečaju</item>
      <item>Županijsko državno odvjetništvo u Varaždinu</item>
      <item>Nevenka Golubić, OIB 84663367442, Štefanec Marof 27, 42202 Štefanec</item>
    </derivirana_varijabla>
  </DomainObject.Predmet.OstaliListFormatedWithAdressOIB>
  <DomainObject.Predmet.OstaliListNazivFormated>
    <izvorni_sadrzaj>
      <item>Željko Kolarić</item>
      <item>Županijsko državno odvjetništvo u Varaždinu</item>
      <item>Nevenka Golubić</item>
    </izvorni_sadrzaj>
    <derivirana_varijabla naziv="DomainObject.Predmet.OstaliListNazivFormated_1">
      <item>Željko Kolarić</item>
      <item>Županijsko državno odvjetništvo u Varaždinu</item>
      <item>Nevenka Golubić</item>
    </derivirana_varijabla>
  </DomainObject.Predmet.OstaliListNazivFormated>
  <DomainObject.Predmet.OstaliListNazivFormatedOIB>
    <izvorni_sadrzaj>
      <item>Željko Kolarić, OIB 87675429662</item>
      <item>Županijsko državno odvjetništvo u Varaždinu</item>
      <item>Nevenka Golubić, OIB 84663367442</item>
    </izvorni_sadrzaj>
    <derivirana_varijabla naziv="DomainObject.Predmet.OstaliListNazivFormatedOIB_1">
      <item>Željko Kolarić, OIB 87675429662</item>
      <item>Županijsko državno odvjetništvo u Varaždinu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MONTINVEST &amp; CO društvo s ograničenom odgovornošću u stečaju</izvorni_sadrzaj>
    <derivirana_varijabla naziv="DomainObject.Predmet.ProtustrankaIDrugi_1">MONTINVEST &amp; CO društvo s ograničenom odgovornošću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MONTINVEST &amp; CO društvo s ograničenom odgovornošću u stečaju, OIB 38002828950, Zagrebačka 99, 40000 Čakovec</izvorni_sadrzaj>
    <derivirana_varijabla naziv="DomainObject.Predmet.ProtustrankaIDrugiAdressOIB_1">MONTINVEST &amp; CO društvo s ograničenom odgovornošću u stečaju, OIB 38002828950, Zagrebačka 99,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MONTINVEST &amp; CO društvo s ograničenom odgovornošću u stečaju</item>
      <item>Željko Kolarić</item>
      <item>Županijsko državno odvjetništvo u Varaždinu</item>
      <item>Nevenka Golubić</item>
    </izvorni_sadrzaj>
    <derivirana_varijabla naziv="DomainObject.Predmet.SudioniciListNaziv_1">
      <item>Financijska agencija</item>
      <item>MONTINVEST &amp; CO društvo s ograničenom odgovornošću u stečaju</item>
      <item>Željko Kolarić</item>
      <item>Županijsko državno odvjetništvo u Varaždinu</item>
      <item>Nevenka Golubić</item>
    </derivirana_varijabla>
  </DomainObject.Predmet.SudioniciListNaziv>
  <DomainObject.Predmet.SudioniciListAdressOIB>
    <izvorni_sadrzaj>
      <item>Financijska agencija, OIB 85821130368, Ulica grada Vukovara 70,10000 Zagreb</item>
      <item>MONTINVEST &amp; CO društvo s ograničenom odgovornošću u stečaju,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izvorni_sadrzaj>
    <derivirana_varijabla naziv="DomainObject.Predmet.SudioniciListAdressOIB_1">
      <item>Financijska agencija, OIB 85821130368, Ulica grada Vukovara 70,10000 Zagreb</item>
      <item>MONTINVEST &amp; CO društvo s ograničenom odgovornošću u stečaju, OIB 38002828950, Zagrebačka 99,40000 Čakovec</item>
      <item>Željko Kolarić, OIB 87675429662, I.G. Kovačića 1/b,40000 Čakovec</item>
      <item>Županijsko državno odvjetništvo u Varaždinu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38002828950</item>
      <item>, OIB 87675429662</item>
      <item>, OIB null</item>
      <item>, OIB 84663367442</item>
    </izvorni_sadrzaj>
    <derivirana_varijabla naziv="DomainObject.Predmet.SudioniciListNazivOIB_1">
      <item>, OIB 85821130368</item>
      <item>, OIB 38002828950</item>
      <item>, OIB 87675429662</item>
      <item>, OIB null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656</properties:Characters>
  <properties:Lines>32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2017-08-21T12:16:00Z</dcterms:created>
  <dc:creator>Marko Makaj</dc:creator>
  <cp:lastModifiedBy>Marko Makaj</cp:lastModifiedBy>
  <cp:lastPrinted>2017-03-03T12:39:00Z</cp:lastPrinted>
  <dcterms:modified xmlns:xsi="http://www.w3.org/2001/XMLSchema-instance" xsi:type="dcterms:W3CDTF">2017-08-21T12:16:00Z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