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a200" w14:paraId="ce8a200"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84207D">
        <w:rPr>
          <w:sz w:val="24"/>
          <w:szCs w:val="24"/>
        </w:rPr>
        <w:t>2</w:t>
      </w:r>
      <w:r w:rsidR="0004064C">
        <w:rPr>
          <w:sz w:val="24"/>
          <w:szCs w:val="24"/>
        </w:rPr>
        <w:t>8</w:t>
      </w:r>
      <w:r w:rsidR="002D663F">
        <w:rPr>
          <w:sz w:val="24"/>
          <w:szCs w:val="24"/>
        </w:rPr>
        <w:t>34</w:t>
      </w:r>
      <w:r w:rsidR="0084207D">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84207D">
        <w:rPr>
          <w:sz w:val="24"/>
          <w:szCs w:val="24"/>
        </w:rPr>
        <w:t>P</w:t>
      </w:r>
      <w:r w:rsidRPr="00E34F44">
        <w:rPr>
          <w:sz w:val="24"/>
          <w:szCs w:val="24"/>
        </w:rPr>
        <w:t>odružnica Zagreb,</w:t>
      </w:r>
      <w:r w:rsidR="0084207D">
        <w:rPr>
          <w:sz w:val="24"/>
          <w:szCs w:val="24"/>
        </w:rPr>
        <w:t xml:space="preserve"> </w:t>
      </w:r>
      <w:r w:rsidRPr="00E34F44">
        <w:rPr>
          <w:sz w:val="24"/>
          <w:szCs w:val="24"/>
        </w:rPr>
        <w:t>Trg svibanjskih žrtava 1995. 1,</w:t>
      </w:r>
      <w:r w:rsidR="002F6FF7">
        <w:rPr>
          <w:sz w:val="24"/>
          <w:szCs w:val="24"/>
        </w:rPr>
        <w:t xml:space="preserve"> </w:t>
      </w:r>
      <w:r w:rsidRPr="00E34F44">
        <w:rPr>
          <w:sz w:val="24"/>
          <w:szCs w:val="24"/>
        </w:rPr>
        <w:t>za otvaranje stečajnog postupka nad dužnikom</w:t>
      </w:r>
      <w:r w:rsidR="008A6BDB" w:rsidRPr="00E34F44">
        <w:rPr>
          <w:sz w:val="24"/>
          <w:szCs w:val="24"/>
        </w:rPr>
        <w:t xml:space="preserve"> </w:t>
      </w:r>
      <w:r w:rsidR="002D663F">
        <w:rPr>
          <w:sz w:val="24"/>
          <w:szCs w:val="24"/>
        </w:rPr>
        <w:t>EURO-ETALON društvo s ograničenom odgovornošću za proizvodnju, trgovinu i usluge, OIB: 62172201267, Zagreb (Grad Zagreb), Švarcova 3</w:t>
      </w:r>
      <w:r w:rsidR="00F77DB5" w:rsidRPr="00E34F44">
        <w:rPr>
          <w:sz w:val="24"/>
          <w:szCs w:val="24"/>
        </w:rPr>
        <w:t>,</w:t>
      </w:r>
      <w:r w:rsidR="008A6BDB" w:rsidRPr="00E34F44">
        <w:rPr>
          <w:sz w:val="24"/>
          <w:szCs w:val="24"/>
        </w:rPr>
        <w:t xml:space="preserve"> dana </w:t>
      </w:r>
      <w:r w:rsidR="0084207D">
        <w:rPr>
          <w:sz w:val="24"/>
          <w:szCs w:val="24"/>
        </w:rPr>
        <w:t>20</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2D663F">
        <w:rPr>
          <w:sz w:val="24"/>
          <w:szCs w:val="24"/>
        </w:rPr>
        <w:t>EURO-ETALON društvo s ograničenom odgovornošću za proizvodnju, trgovinu i usluge, OIB: 62172201267, Zagreb (Grad Zagreb), Švarcova 3</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2D663F">
        <w:rPr>
          <w:sz w:val="24"/>
          <w:szCs w:val="24"/>
        </w:rPr>
        <w:t>Stjepan Kolačko, OIB: 91209415410, Zagreb, Zvonimira Furtingera 1 i Berislav Butigan, OIB: 51079682297, Ulica Lavoslava Švarca 3</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2F6FF7" w:rsidP="00E34F44" w:rsidR="00E34F44" w:rsidRPr="00E34F44">
      <w:pPr>
        <w:ind w:left="1003"/>
        <w:jc w:val="center"/>
        <w:rPr>
          <w:b/>
          <w:sz w:val="24"/>
          <w:szCs w:val="24"/>
        </w:rPr>
      </w:pPr>
      <w:r>
        <w:rPr>
          <w:sz w:val="24"/>
          <w:szCs w:val="24"/>
        </w:rPr>
        <w:t>1</w:t>
      </w:r>
      <w:r w:rsidR="0004064C">
        <w:rPr>
          <w:sz w:val="24"/>
          <w:szCs w:val="24"/>
        </w:rPr>
        <w:t>2</w:t>
      </w:r>
      <w:r>
        <w:rPr>
          <w:sz w:val="24"/>
          <w:szCs w:val="24"/>
        </w:rPr>
        <w:t>. srpnja</w:t>
      </w:r>
      <w:r w:rsidR="00E34F44" w:rsidRPr="00E34F44">
        <w:rPr>
          <w:sz w:val="24"/>
          <w:szCs w:val="24"/>
        </w:rPr>
        <w:t xml:space="preserve"> 2017</w:t>
      </w:r>
      <w:r w:rsidR="00DA4746" w:rsidRPr="00E34F44">
        <w:rPr>
          <w:sz w:val="24"/>
          <w:szCs w:val="24"/>
        </w:rPr>
        <w:t xml:space="preserve">. u </w:t>
      </w:r>
      <w:r w:rsidR="002D663F">
        <w:rPr>
          <w:sz w:val="24"/>
          <w:szCs w:val="24"/>
        </w:rPr>
        <w:t>10.15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w:t>
      </w:r>
      <w:r w:rsidR="00E954D0">
        <w:rPr>
          <w:sz w:val="24"/>
          <w:szCs w:val="24"/>
        </w:rPr>
        <w:t>ci</w:t>
      </w:r>
      <w:r w:rsidRPr="00E34F44">
        <w:rPr>
          <w:sz w:val="24"/>
          <w:szCs w:val="24"/>
        </w:rPr>
        <w:t xml:space="preserve">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2D663F">
        <w:rPr>
          <w:sz w:val="24"/>
          <w:szCs w:val="24"/>
        </w:rPr>
        <w:t>EURO-ETALON društvo s ograničenom odgovornošću za proizvodnju, trgovinu i usluge, OIB: 62172201267, Zagreb (Grad Zagreb), Švarcova 3</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84207D">
        <w:rPr>
          <w:sz w:val="24"/>
          <w:szCs w:val="24"/>
        </w:rPr>
        <w:t>1</w:t>
      </w:r>
      <w:r w:rsidR="0004064C">
        <w:rPr>
          <w:sz w:val="24"/>
          <w:szCs w:val="24"/>
        </w:rPr>
        <w:t>8</w:t>
      </w:r>
      <w:r w:rsidR="0084207D">
        <w:rPr>
          <w:sz w:val="24"/>
          <w:szCs w:val="24"/>
        </w:rPr>
        <w:t>.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2D663F">
        <w:rPr>
          <w:sz w:val="24"/>
          <w:szCs w:val="24"/>
        </w:rPr>
        <w:t>26.122,91</w:t>
      </w:r>
      <w:r w:rsidR="00C82422">
        <w:rPr>
          <w:sz w:val="24"/>
          <w:szCs w:val="24"/>
        </w:rPr>
        <w:t xml:space="preserve"> kn</w:t>
      </w:r>
      <w:r w:rsidR="008A6BDB" w:rsidRPr="00E34F44">
        <w:rPr>
          <w:sz w:val="24"/>
          <w:szCs w:val="24"/>
        </w:rPr>
        <w:t xml:space="preserve"> kao i da dužnik ima </w:t>
      </w:r>
      <w:r w:rsidR="0084207D">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84207D">
        <w:rPr>
          <w:sz w:val="24"/>
          <w:szCs w:val="24"/>
        </w:rPr>
        <w:t>20</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84207D" w:rsidP="00E34F44" w:rsidR="0084207D">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341A0F">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pPr>
        <w:jc w:val="both"/>
        <w:rPr>
          <w:sz w:val="24"/>
          <w:szCs w:val="24"/>
        </w:rPr>
      </w:pPr>
    </w:p>
    <w:p w:rsidRDefault="00341A0F" w:rsidP="002B3342" w:rsidR="00341A0F" w:rsidRPr="00694D64">
      <w:pPr>
        <w:rPr>
          <w:sz w:val="24"/>
          <w:szCs w:val="24"/>
        </w:rPr>
      </w:pPr>
      <w:r w:rsidRPr="00694D64">
        <w:rPr>
          <w:sz w:val="24"/>
          <w:szCs w:val="24"/>
        </w:rPr>
        <w:t>Za točnost otpravka-ovlašteni službenik:</w:t>
      </w:r>
    </w:p>
    <w:p w:rsidRDefault="00341A0F" w:rsidP="002B3342" w:rsidR="00341A0F" w:rsidRPr="00694D64">
      <w:pPr>
        <w:rPr>
          <w:sz w:val="24"/>
          <w:szCs w:val="24"/>
        </w:rPr>
      </w:pPr>
      <w:r w:rsidRPr="00694D64">
        <w:rPr>
          <w:sz w:val="24"/>
          <w:szCs w:val="24"/>
        </w:rPr>
        <w:t>Karmela Dolenc</w:t>
      </w:r>
    </w:p>
    <w:p w:rsidRDefault="00341A0F" w:rsidP="002B3342" w:rsidR="00341A0F">
      <w:pPr>
        <w:pStyle w:val="Bezproreda"/>
      </w:pPr>
    </w:p>
    <w:p w:rsidRDefault="00341A0F" w:rsidP="00DA4746" w:rsidR="00341A0F" w:rsidRPr="00E34F44">
      <w:pPr>
        <w:jc w:val="both"/>
        <w:rPr>
          <w:sz w:val="24"/>
          <w:szCs w:val="24"/>
        </w:rPr>
      </w:pPr>
    </w:p>
    <w:sectPr w:rsidSect="00DA4746" w:rsidR="00341A0F"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341A0F">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84207D">
      <w:rPr>
        <w:sz w:val="24"/>
        <w:szCs w:val="24"/>
      </w:rPr>
      <w:t>2</w:t>
    </w:r>
    <w:r w:rsidR="0004064C">
      <w:rPr>
        <w:sz w:val="24"/>
        <w:szCs w:val="24"/>
      </w:rPr>
      <w:t>8</w:t>
    </w:r>
    <w:r w:rsidR="002D663F">
      <w:rPr>
        <w:sz w:val="24"/>
        <w:szCs w:val="24"/>
      </w:rPr>
      <w:t>34</w:t>
    </w:r>
    <w:r w:rsidR="0084207D">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064C"/>
    <w:rsid w:val="0004304B"/>
    <w:rsid w:val="00065543"/>
    <w:rsid w:val="000A0476"/>
    <w:rsid w:val="000F6599"/>
    <w:rsid w:val="001241E5"/>
    <w:rsid w:val="002D663F"/>
    <w:rsid w:val="002F6FF7"/>
    <w:rsid w:val="00317000"/>
    <w:rsid w:val="00341A0F"/>
    <w:rsid w:val="003435B8"/>
    <w:rsid w:val="003779B2"/>
    <w:rsid w:val="003877AD"/>
    <w:rsid w:val="003F511A"/>
    <w:rsid w:val="00453A62"/>
    <w:rsid w:val="0045625A"/>
    <w:rsid w:val="00462B11"/>
    <w:rsid w:val="0056004C"/>
    <w:rsid w:val="005B68D5"/>
    <w:rsid w:val="005D6E0C"/>
    <w:rsid w:val="00634B3B"/>
    <w:rsid w:val="0064372F"/>
    <w:rsid w:val="00783FA4"/>
    <w:rsid w:val="00791CE8"/>
    <w:rsid w:val="0084207D"/>
    <w:rsid w:val="008A6BDB"/>
    <w:rsid w:val="00915672"/>
    <w:rsid w:val="009258D6"/>
    <w:rsid w:val="0094329B"/>
    <w:rsid w:val="009F4B35"/>
    <w:rsid w:val="00A26DF8"/>
    <w:rsid w:val="00AF11BA"/>
    <w:rsid w:val="00C82422"/>
    <w:rsid w:val="00CD0162"/>
    <w:rsid w:val="00D1684C"/>
    <w:rsid w:val="00DA4746"/>
    <w:rsid w:val="00DA5881"/>
    <w:rsid w:val="00E14EAE"/>
    <w:rsid w:val="00E34F44"/>
    <w:rsid w:val="00E954D0"/>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41A0F"/>
    <w:rPr>
      <w:color w:val="808080"/>
      <w:bdr w:space="0" w:sz="0" w:color="auto" w:val="none"/>
      <w:shd w:fill="auto" w:color="auto" w:val="clear"/>
    </w:rPr>
  </w:style>
  <w:style w:customStyle="true" w:styleId="eSPISCCParagraphDefaultFont" w:type="character">
    <w:name w:val="eSPIS_CC_Paragraph Default Font"/>
    <w:basedOn w:val="Zadanifontodlomka"/>
    <w:rsid w:val="00341A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A0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41A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A0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41A0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341A0F"/>
    <w:rPr>
      <w:color w:val="808080"/>
      <w:bdr w:color="auto" w:space="0" w:sz="0" w:val="none"/>
      <w:shd w:color="auto" w:fill="auto" w:val="clear"/>
    </w:rPr>
  </w:style>
  <w:style w:customStyle="1" w:styleId="eSPISCCParagraphDefaultFont" w:type="character">
    <w:name w:val="eSPIS_CC_Paragraph Default Font"/>
    <w:basedOn w:val="Zadanifontodlomka"/>
    <w:rsid w:val="00341A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A0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41A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A0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41A0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2834</izvorni_sadrzaj>
    <derivirana_varijabla naziv="DomainObject.Predmet.Broj_1">2834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St-2834/2016</izvorni_sadrzaj>
    <derivirana_varijabla naziv="DomainObject.Predmet.OznakaBroj_1">St-2834/2016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EURO-ETALON d.o.o. zastupanog po punomoćniku Stjepan Kolačko; Berislav Butigan</izvorni_sadrzaj>
    <derivirana_varijabla naziv="DomainObject.Predmet.ProtustrankaFormated_1">  EURO-ETALON d.o.o. zastupanog po punomoćniku Stjepan Kolačko; Berislav Butigan</derivirana_varijabla>
  </DomainObject.Predmet.ProtustrankaFormated>
  <DomainObject.Predmet.ProtustrankaFormatedOIB>
    <izvorni_sadrzaj>  EURO-ETALON d.o.o., OIB 62172201267 zastupanog po punomoćniku Stjepan Kolačko; Berislav Butigan</izvorni_sadrzaj>
    <derivirana_varijabla naziv="DomainObject.Predmet.ProtustrankaFormatedOIB_1">  EURO-ETALON d.o.o., OIB 62172201267 zastupanog po punomoćniku Stjepan Kolačko; Berislav Butigan</derivirana_varijabla>
  </DomainObject.Predmet.ProtustrankaFormatedOIB>
  <DomainObject.Predmet.ProtustrankaFormatedWithAdress>
    <izvorni_sadrzaj> EURO-ETALON d.o.o., Švarcova 3, 10000 Zagreb zastupanog po punomoćniku Stjepan Kolačko; Berislav Butigan</izvorni_sadrzaj>
    <derivirana_varijabla naziv="DomainObject.Predmet.ProtustrankaFormatedWithAdress_1"> EURO-ETALON d.o.o., Švarcova 3, 10000 Zagreb zastupanog po punomoćniku Stjepan Kolačko; Berislav Butigan</derivirana_varijabla>
  </DomainObject.Predmet.ProtustrankaFormatedWithAdress>
  <DomainObject.Predmet.ProtustrankaFormatedWithAdressOIB>
    <izvorni_sadrzaj> EURO-ETALON d.o.o., OIB 62172201267, Švarcova 3, 10000 Zagreb zastupanog po punomoćniku Stjepan Kolačko; Berislav Butigan</izvorni_sadrzaj>
    <derivirana_varijabla naziv="DomainObject.Predmet.ProtustrankaFormatedWithAdressOIB_1"> EURO-ETALON d.o.o., OIB 62172201267, Švarcova 3, 10000 Zagreb zastupanog po punomoćniku Stjepan Kolačko; Berislav Butigan</derivirana_varijabla>
  </DomainObject.Predmet.ProtustrankaFormatedWithAdressOIB>
  <DomainObject.Predmet.ProtustrankaWithAdress>
    <izvorni_sadrzaj>EURO-ETALON d.o.o. Švarcova 3, 10000 Zagreb</izvorni_sadrzaj>
    <derivirana_varijabla naziv="DomainObject.Predmet.ProtustrankaWithAdress_1">EURO-ETALON d.o.o. Švarcova 3, 10000 Zagreb</derivirana_varijabla>
  </DomainObject.Predmet.ProtustrankaWithAdress>
  <DomainObject.Predmet.ProtustrankaWithAdressOIB>
    <izvorni_sadrzaj>EURO-ETALON d.o.o., OIB 62172201267, Švarcova 3, 10000 Zagreb</izvorni_sadrzaj>
    <derivirana_varijabla naziv="DomainObject.Predmet.ProtustrankaWithAdressOIB_1">EURO-ETALON d.o.o., OIB 62172201267, Švarcova 3, 10000 Zagreb</derivirana_varijabla>
  </DomainObject.Predmet.ProtustrankaWithAdressOIB>
  <DomainObject.Predmet.ProtustrankaNazivFormated>
    <izvorni_sadrzaj>EURO-ETALON d.o.o.</izvorni_sadrzaj>
    <derivirana_varijabla naziv="DomainObject.Predmet.ProtustrankaNazivFormated_1">EURO-ETALON d.o.o.</derivirana_varijabla>
  </DomainObject.Predmet.ProtustrankaNazivFormated>
  <DomainObject.Predmet.ProtustrankaNazivFormatedOIB>
    <izvorni_sadrzaj>EURO-ETALON d.o.o., OIB 62172201267</izvorni_sadrzaj>
    <derivirana_varijabla naziv="DomainObject.Predmet.ProtustrankaNazivFormatedOIB_1">EURO-ETALON d.o.o., OIB 62172201267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EURO-ETALON d.o.o. zastupanog po punomoćniku Stjepan Kolačko; Berislav Butigan</item>
    </izvorni_sadrzaj>
    <derivirana_varijabla naziv="DomainObject.Predmet.ProtuStrankaListFormated_1">
      <item>EURO-ETALON d.o.o. zastupanog po punomoćniku Stjepan Kolačko; Berislav Butigan</item>
    </derivirana_varijabla>
  </DomainObject.Predmet.ProtuStrankaListFormated>
  <DomainObject.Predmet.ProtuStrankaListFormatedOIB>
    <izvorni_sadrzaj>
      <item>EURO-ETALON d.o.o., OIB 62172201267 zastupanog po punomoćniku Stjepan Kolačko; Berislav Butigan</item>
    </izvorni_sadrzaj>
    <derivirana_varijabla naziv="DomainObject.Predmet.ProtuStrankaListFormatedOIB_1">
      <item>EURO-ETALON d.o.o., OIB 62172201267 zastupanog po punomoćniku Stjepan Kolačko; Berislav Butigan</item>
    </derivirana_varijabla>
  </DomainObject.Predmet.ProtuStrankaListFormatedOIB>
  <DomainObject.Predmet.ProtuStrankaListFormatedWithAdress>
    <izvorni_sadrzaj>
      <item>EURO-ETALON d.o.o., Švarcova 3, 10000 Zagreb zastupanog po punomoćniku Stjepan Kolačko; Berislav Butigan</item>
    </izvorni_sadrzaj>
    <derivirana_varijabla naziv="DomainObject.Predmet.ProtuStrankaListFormatedWithAdress_1">
      <item>EURO-ETALON d.o.o., Švarcova 3, 10000 Zagreb zastupanog po punomoćniku Stjepan Kolačko; Berislav Butigan</item>
    </derivirana_varijabla>
  </DomainObject.Predmet.ProtuStrankaListFormatedWithAdress>
  <DomainObject.Predmet.ProtuStrankaListFormatedWithAdressOIB>
    <izvorni_sadrzaj>
      <item>EURO-ETALON d.o.o., OIB 62172201267, Švarcova 3, 10000 Zagreb zastupanog po punomoćniku Stjepan Kolačko; Berislav Butigan</item>
    </izvorni_sadrzaj>
    <derivirana_varijabla naziv="DomainObject.Predmet.ProtuStrankaListFormatedWithAdressOIB_1">
      <item>EURO-ETALON d.o.o., OIB 62172201267, Švarcova 3, 10000 Zagreb zastupanog po punomoćniku Stjepan Kolačko; Berislav Butigan</item>
    </derivirana_varijabla>
  </DomainObject.Predmet.ProtuStrankaListFormatedWithAdressOIB>
  <DomainObject.Predmet.ProtuStrankaListNazivFormated>
    <izvorni_sadrzaj>
      <item>EURO-ETALON d.o.o.</item>
    </izvorni_sadrzaj>
    <derivirana_varijabla naziv="DomainObject.Predmet.ProtuStrankaListNazivFormated_1">
      <item>EURO-ETALON d.o.o.</item>
    </derivirana_varijabla>
  </DomainObject.Predmet.ProtuStrankaListNazivFormated>
  <DomainObject.Predmet.ProtuStrankaListNazivFormatedOIB>
    <izvorni_sadrzaj>
      <item>EURO-ETALON d.o.o., OIB 62172201267</item>
    </izvorni_sadrzaj>
    <derivirana_varijabla naziv="DomainObject.Predmet.ProtuStrankaListNazivFormatedOIB_1">
      <item>EURO-ETALON d.o.o., OIB 62172201267</item>
    </derivirana_varijabla>
  </DomainObject.Predmet.ProtuStrankaListNazivFormatedOIB>
  <DomainObject.Predmet.OstaliListFormated>
    <izvorni_sadrzaj>
      <item>Stjepan Kolačko punomoćnik sudionika u postupku EURO-ETALON d.o.o.</item>
      <item>Berislav Butigan punomoćnik sudionika u postupku EURO-ETALON d.o.o.</item>
    </izvorni_sadrzaj>
    <derivirana_varijabla naziv="DomainObject.Predmet.OstaliListFormated_1">
      <item>Stjepan Kolačko punomoćnik sudionika u postupku EURO-ETALON d.o.o.</item>
      <item>Berislav Butigan punomoćnik sudionika u postupku EURO-ETALON d.o.o.</item>
    </derivirana_varijabla>
  </DomainObject.Predmet.OstaliListFormated>
  <DomainObject.Predmet.OstaliListFormatedOIB>
    <izvorni_sadrzaj>
      <item>Stjepan Kolačko, OIB 91209415410 punomoćnik sudionika u postupku EURO-ETALON d.o.o.</item>
      <item>Berislav Butigan, OIB 51079682297 punomoćnik sudionika u postupku EURO-ETALON d.o.o.</item>
    </izvorni_sadrzaj>
    <derivirana_varijabla naziv="DomainObject.Predmet.OstaliListFormatedOIB_1">
      <item>Stjepan Kolačko, OIB 91209415410 punomoćnik sudionika u postupku EURO-ETALON d.o.o.</item>
      <item>Berislav Butigan, OIB 51079682297 punomoćnik sudionika u postupku EURO-ETALON d.o.o.</item>
    </derivirana_varijabla>
  </DomainObject.Predmet.OstaliListFormatedOIB>
  <DomainObject.Predmet.OstaliListFormatedWithAdress>
    <izvorni_sadrzaj>
      <item>Stjepan Kolačko, Ulica Zvonimira Furtingera 1, 10000 Zagreb punomoćnik sudionika u postupku EURO-ETALON d.o.o.</item>
      <item>Berislav Butigan, Ulica Lavoslava Švarca 3, 10000 Zagreb punomoćnik sudionika u postupku EURO-ETALON d.o.o.</item>
    </izvorni_sadrzaj>
    <derivirana_varijabla naziv="DomainObject.Predmet.OstaliListFormatedWithAdress_1">
      <item>Stjepan Kolačko, Ulica Zvonimira Furtingera 1, 10000 Zagreb punomoćnik sudionika u postupku EURO-ETALON d.o.o.</item>
      <item>Berislav Butigan, Ulica Lavoslava Švarca 3, 10000 Zagreb punomoćnik sudionika u postupku EURO-ETALON d.o.o.</item>
    </derivirana_varijabla>
  </DomainObject.Predmet.OstaliListFormatedWithAdress>
  <DomainObject.Predmet.OstaliListFormatedWithAdressOIB>
    <izvorni_sadrzaj>
      <item>Stjepan Kolačko, OIB 91209415410, Ulica Zvonimira Furtingera 1, 10000 Zagreb punomoćnik sudionika u postupku EURO-ETALON d.o.o.</item>
      <item>Berislav Butigan, OIB 51079682297, Ulica Lavoslava Švarca 3, 10000 Zagreb punomoćnik sudionika u postupku EURO-ETALON d.o.o.</item>
    </izvorni_sadrzaj>
    <derivirana_varijabla naziv="DomainObject.Predmet.OstaliListFormatedWithAdressOIB_1">
      <item>Stjepan Kolačko, OIB 91209415410, Ulica Zvonimira Furtingera 1, 10000 Zagreb punomoćnik sudionika u postupku EURO-ETALON d.o.o.</item>
      <item>Berislav Butigan, OIB 51079682297, Ulica Lavoslava Švarca 3, 10000 Zagreb punomoćnik sudionika u postupku EURO-ETALON d.o.o.</item>
    </derivirana_varijabla>
  </DomainObject.Predmet.OstaliListFormatedWithAdressOIB>
  <DomainObject.Predmet.OstaliListNazivFormated>
    <izvorni_sadrzaj>
      <item>Stjepan Kolačko</item>
      <item>Berislav Butigan</item>
    </izvorni_sadrzaj>
    <derivirana_varijabla naziv="DomainObject.Predmet.OstaliListNazivFormated_1">
      <item>Stjepan Kolačko</item>
      <item>Berislav Butigan</item>
    </derivirana_varijabla>
  </DomainObject.Predmet.OstaliListNazivFormated>
  <DomainObject.Predmet.OstaliListNazivFormatedOIB>
    <izvorni_sadrzaj>
      <item>Stjepan Kolačko, OIB 91209415410</item>
      <item>Berislav Butigan, OIB 51079682297</item>
    </izvorni_sadrzaj>
    <derivirana_varijabla naziv="DomainObject.Predmet.OstaliListNazivFormatedOIB_1">
      <item>Stjepan Kolačko, OIB 91209415410</item>
      <item>Berislav Butigan, OIB 51079682297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EURO-ETALON d.o.o.</izvorni_sadrzaj>
    <derivirana_varijabla naziv="DomainObject.Predmet.ProtustrankaIDrugi_1">EURO-ETALON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EURO-ETALON d.o.o., OIB 62172201267, Švarcova 3, 10000 Zagreb</izvorni_sadrzaj>
    <derivirana_varijabla naziv="DomainObject.Predmet.ProtustrankaIDrugiAdressOIB_1">EURO-ETALON d.o.o., OIB 62172201267, Švarcova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EURO-ETALON d.o.o.</item>
      <item>Stjepan Kolačko</item>
      <item>Berislav Butigan</item>
    </izvorni_sadrzaj>
    <derivirana_varijabla naziv="DomainObject.Predmet.SudioniciListNaziv_1">
      <item>FINA Regionalni centar Zagreb</item>
      <item>EURO-ETALON d.o.o.</item>
      <item>Stjepan Kolačko</item>
      <item>Berislav Butigan</item>
    </derivirana_varijabla>
  </DomainObject.Predmet.SudioniciListNaziv>
  <DomainObject.Predmet.SudioniciListAdressOIB>
    <izvorni_sadrzaj>
      <item>FINA Regionalni centar Zagreb, OIB 85821130368, Trg svibanjskih žrtava 1995. br. 1,10000 Zagreb</item>
      <item>EURO-ETALON d.o.o., OIB 62172201267, Švarcova 3,10000 Zagreb</item>
      <item>Stjepan Kolačko, OIB 91209415410, Ulica Zvonimira Furtingera 1,10000 Zagreb</item>
      <item>Berislav Butigan, OIB 51079682297, Ulica Lavoslava Švarca 3,10000 Zagreb</item>
    </izvorni_sadrzaj>
    <derivirana_varijabla naziv="DomainObject.Predmet.SudioniciListAdressOIB_1">
      <item>FINA Regionalni centar Zagreb, OIB 85821130368, Trg svibanjskih žrtava 1995. br. 1,10000 Zagreb</item>
      <item>EURO-ETALON d.o.o., OIB 62172201267, Švarcova 3,10000 Zagreb</item>
      <item>Stjepan Kolačko, OIB 91209415410, Ulica Zvonimira Furtingera 1,10000 Zagreb</item>
      <item>Berislav Butigan, OIB 51079682297, Ulica Lavoslava Švarca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62172201267</item>
      <item>, OIB 91209415410</item>
      <item>, OIB 51079682297</item>
    </izvorni_sadrzaj>
    <derivirana_varijabla naziv="DomainObject.Predmet.SudioniciListNazivOIB_1">
      <item>, OIB 85821130368</item>
      <item>, OIB 62172201267</item>
      <item>, OIB 91209415410</item>
      <item>, OIB 51079682297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5644</properties:Characters>
  <properties:Lines>135</properties:Lines>
  <properties:Paragraphs>44</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2017-04-20T12:41:00Z</cp:lastPrinted>
  <dcterms:modified xmlns:xsi="http://www.w3.org/2001/XMLSchema-instance" xsi:type="dcterms:W3CDTF">2017-04-20T12:41:00Z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