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643b" w14:paraId="2ae643b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P="004A4BFC" w:rsidR="004A4BFC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270CB9">
        <w:rPr>
          <w:rFonts w:hAnsi="Times New Roman" w:ascii="Times New Roman"/>
          <w:szCs w:val="24"/>
          <w:lang w:val="hr-HR"/>
        </w:rPr>
        <w:t xml:space="preserve">po sucu </w:t>
      </w:r>
      <w:r w:rsidR="00A00148">
        <w:rPr>
          <w:rFonts w:hAnsi="Times New Roman" w:ascii="Times New Roman"/>
          <w:szCs w:val="24"/>
          <w:lang w:val="hr-HR"/>
        </w:rPr>
        <w:t>pojedincu</w:t>
      </w:r>
      <w:r w:rsidR="004A4BFC" w:rsidRPr="00270CB9">
        <w:rPr>
          <w:rFonts w:hAnsi="Times New Roman" w:ascii="Times New Roman"/>
          <w:szCs w:val="24"/>
          <w:lang w:val="hr-HR"/>
        </w:rPr>
        <w:t xml:space="preserve"> Nevenki Siladi Rstić kao stečajnom sucu u stečajnom postupku otvorenim nad stečajnim </w:t>
      </w:r>
      <w:r w:rsidR="00C418F3" w:rsidRPr="00270CB9">
        <w:rPr>
          <w:rFonts w:hAnsi="Times New Roman" w:ascii="Times New Roman"/>
          <w:szCs w:val="24"/>
          <w:lang w:val="hr-HR"/>
        </w:rPr>
        <w:t>HITRA PRODUKCIJA KNJIGA d.o.o., Zagreb, Žitnjačka cesta 23, OIB: 03847310094</w:t>
      </w:r>
      <w:r w:rsidR="00981E6F" w:rsidRPr="00270CB9">
        <w:rPr>
          <w:rFonts w:hAnsi="Times New Roman" w:ascii="Times New Roman"/>
          <w:szCs w:val="24"/>
          <w:lang w:val="hr-HR"/>
        </w:rPr>
        <w:t xml:space="preserve">, </w:t>
      </w:r>
      <w:r w:rsidR="00971DC6">
        <w:rPr>
          <w:rFonts w:hAnsi="Times New Roman" w:ascii="Times New Roman"/>
          <w:szCs w:val="24"/>
          <w:lang w:val="hr-HR"/>
        </w:rPr>
        <w:t>20</w:t>
      </w:r>
      <w:r w:rsidR="00981E6F" w:rsidRPr="00270CB9">
        <w:rPr>
          <w:rFonts w:hAnsi="Times New Roman" w:ascii="Times New Roman"/>
          <w:szCs w:val="24"/>
          <w:lang w:val="hr-HR"/>
        </w:rPr>
        <w:t xml:space="preserve">. </w:t>
      </w:r>
      <w:r w:rsidR="00971DC6">
        <w:rPr>
          <w:rFonts w:hAnsi="Times New Roman" w:ascii="Times New Roman"/>
          <w:szCs w:val="24"/>
          <w:lang w:val="hr-HR"/>
        </w:rPr>
        <w:t>listopada</w:t>
      </w:r>
      <w:r w:rsidR="00981E6F" w:rsidRPr="00270CB9">
        <w:rPr>
          <w:rFonts w:hAnsi="Times New Roman" w:ascii="Times New Roman"/>
          <w:szCs w:val="24"/>
          <w:lang w:val="hr-HR"/>
        </w:rPr>
        <w:t xml:space="preserve"> </w:t>
      </w:r>
      <w:r w:rsidR="00E44360" w:rsidRPr="00270CB9">
        <w:rPr>
          <w:rFonts w:hAnsi="Times New Roman" w:ascii="Times New Roman"/>
          <w:szCs w:val="24"/>
          <w:lang w:val="hr-HR"/>
        </w:rPr>
        <w:t>2015</w:t>
      </w:r>
      <w:r w:rsidR="00981E6F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E44360" w:rsidP="00270CB9" w:rsidR="008B2289" w:rsidRPr="00270CB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Stečajnoj upraviteljici </w:t>
      </w:r>
      <w:r w:rsidR="00C418F3" w:rsidRPr="00270CB9">
        <w:rPr>
          <w:rFonts w:hAnsi="Times New Roman" w:ascii="Times New Roman"/>
          <w:szCs w:val="24"/>
          <w:lang w:val="hr-HR"/>
        </w:rPr>
        <w:t>Martini Grgec odvjetnici iz Zagreba</w:t>
      </w:r>
      <w:r w:rsidR="008B2289" w:rsidRPr="00270CB9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270CB9">
        <w:rPr>
          <w:rFonts w:hAnsi="Times New Roman" w:ascii="Times New Roman"/>
          <w:szCs w:val="24"/>
          <w:lang w:val="hr-HR"/>
        </w:rPr>
        <w:t xml:space="preserve"> </w:t>
      </w:r>
      <w:r w:rsidRPr="00270CB9">
        <w:rPr>
          <w:rFonts w:hAnsi="Times New Roman" w:ascii="Times New Roman"/>
          <w:szCs w:val="24"/>
          <w:lang w:val="hr-HR"/>
        </w:rPr>
        <w:t xml:space="preserve">stečajnim </w:t>
      </w:r>
      <w:r w:rsidR="00C418F3" w:rsidRPr="00270CB9">
        <w:rPr>
          <w:rFonts w:hAnsi="Times New Roman" w:ascii="Times New Roman"/>
          <w:szCs w:val="24"/>
          <w:lang w:val="hr-HR"/>
        </w:rPr>
        <w:t>HITRA PRODUKCIJA KNJIGA d.o.o., Zagreb, Žitnjačka cesta 23, OIB: 03847310094</w:t>
      </w:r>
      <w:r w:rsidR="00981E6F" w:rsidRPr="00270CB9">
        <w:rPr>
          <w:rFonts w:hAnsi="Times New Roman" w:ascii="Times New Roman"/>
          <w:szCs w:val="24"/>
          <w:lang w:val="hr-HR"/>
        </w:rPr>
        <w:t xml:space="preserve">, </w:t>
      </w:r>
      <w:r w:rsidR="008B2289" w:rsidRPr="00270CB9">
        <w:rPr>
          <w:rFonts w:hAnsi="Times New Roman" w:ascii="Times New Roman"/>
          <w:szCs w:val="24"/>
          <w:lang w:val="hr-HR"/>
        </w:rPr>
        <w:t xml:space="preserve">određuje se </w:t>
      </w:r>
      <w:r w:rsidR="00971DC6">
        <w:rPr>
          <w:rFonts w:hAnsi="Times New Roman" w:ascii="Times New Roman"/>
          <w:szCs w:val="24"/>
          <w:lang w:val="hr-HR"/>
        </w:rPr>
        <w:t>razlika konačne nagrade</w:t>
      </w:r>
      <w:r w:rsidR="008B2289" w:rsidRPr="00270CB9">
        <w:rPr>
          <w:rFonts w:hAnsi="Times New Roman" w:ascii="Times New Roman"/>
          <w:szCs w:val="24"/>
          <w:lang w:val="hr-HR"/>
        </w:rPr>
        <w:t xml:space="preserve"> </w:t>
      </w:r>
      <w:r w:rsidR="00746943" w:rsidRPr="00270CB9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270CB9">
        <w:rPr>
          <w:rFonts w:hAnsi="Times New Roman" w:ascii="Times New Roman"/>
          <w:szCs w:val="24"/>
          <w:lang w:val="hr-HR"/>
        </w:rPr>
        <w:t xml:space="preserve">u iznosu od </w:t>
      </w:r>
      <w:r w:rsidR="00971DC6">
        <w:rPr>
          <w:rFonts w:hAnsi="Times New Roman" w:ascii="Times New Roman"/>
          <w:szCs w:val="24"/>
          <w:lang w:val="hr-HR"/>
        </w:rPr>
        <w:t>2.952,87</w:t>
      </w:r>
      <w:r w:rsidR="0084773A" w:rsidRPr="00270CB9">
        <w:rPr>
          <w:rFonts w:hAnsi="Times New Roman" w:ascii="Times New Roman"/>
          <w:szCs w:val="24"/>
          <w:lang w:val="hr-HR"/>
        </w:rPr>
        <w:t xml:space="preserve"> </w:t>
      </w:r>
      <w:r w:rsidR="008B2289" w:rsidRPr="00270CB9">
        <w:rPr>
          <w:rFonts w:hAnsi="Times New Roman" w:ascii="Times New Roman"/>
          <w:szCs w:val="24"/>
          <w:lang w:val="hr-HR"/>
        </w:rPr>
        <w:t>kuna</w:t>
      </w:r>
      <w:r w:rsidR="00270CB9" w:rsidRPr="00270CB9">
        <w:rPr>
          <w:rFonts w:hAnsi="Times New Roman" w:ascii="Times New Roman"/>
          <w:szCs w:val="24"/>
          <w:lang w:val="hr-HR"/>
        </w:rPr>
        <w:t xml:space="preserve"> neto, odnosno </w:t>
      </w:r>
      <w:r w:rsidR="00A00148">
        <w:rPr>
          <w:rFonts w:hAnsi="Times New Roman" w:ascii="Times New Roman"/>
          <w:szCs w:val="24"/>
          <w:lang w:val="hr-HR"/>
        </w:rPr>
        <w:t xml:space="preserve">7. 093,08 </w:t>
      </w:r>
      <w:r w:rsidR="00270CB9" w:rsidRPr="00270CB9">
        <w:rPr>
          <w:rFonts w:hAnsi="Times New Roman" w:ascii="Times New Roman"/>
          <w:szCs w:val="24"/>
          <w:lang w:val="hr-HR"/>
        </w:rPr>
        <w:t>kn bruto.</w:t>
      </w:r>
    </w:p>
    <w:p w:rsidRDefault="008B1994" w:rsidP="008B1994" w:rsidR="008B1994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981E6F" w:rsidP="00270CB9" w:rsidR="00981E6F" w:rsidRPr="00270CB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8B2289" w:rsidP="00274B39" w:rsidR="008B2289" w:rsidRPr="00270CB9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71DC6" w:rsidR="00971DC6" w:rsidRPr="00971DC6">
      <w:pPr>
        <w:jc w:val="both"/>
        <w:rPr>
          <w:rFonts w:hAnsi="Times New Roman" w:ascii="Times New Roman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="008B2289" w:rsidRPr="00971DC6">
        <w:rPr>
          <w:rFonts w:hAnsi="Times New Roman" w:ascii="Times New Roman"/>
          <w:szCs w:val="24"/>
          <w:lang w:val="hr-HR"/>
        </w:rPr>
        <w:t xml:space="preserve">U </w:t>
      </w:r>
      <w:r w:rsidR="004A4BFC" w:rsidRPr="00971DC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971DC6">
        <w:rPr>
          <w:rFonts w:hAnsi="Times New Roman" w:ascii="Times New Roman"/>
          <w:szCs w:val="24"/>
          <w:lang w:val="hr-HR"/>
        </w:rPr>
        <w:t xml:space="preserve">stečajnom postupku, </w:t>
      </w:r>
      <w:r w:rsidR="00270CB9" w:rsidRPr="00971DC6">
        <w:rPr>
          <w:rFonts w:hAnsi="Times New Roman" w:ascii="Times New Roman"/>
          <w:szCs w:val="24"/>
          <w:lang w:val="hr-HR"/>
        </w:rPr>
        <w:t xml:space="preserve">stečajna upraviteljica je unovčila </w:t>
      </w:r>
      <w:r w:rsidR="00981E6F" w:rsidRPr="00971DC6">
        <w:rPr>
          <w:rFonts w:hAnsi="Times New Roman" w:ascii="Times New Roman"/>
          <w:szCs w:val="24"/>
          <w:lang w:val="hr-HR"/>
        </w:rPr>
        <w:t xml:space="preserve">stečajnu masu stečajnog dužnika u vrijednosti od </w:t>
      </w:r>
      <w:r w:rsidR="00A00148" w:rsidRPr="00971DC6">
        <w:rPr>
          <w:rFonts w:hAnsi="Times New Roman" w:ascii="Times New Roman"/>
          <w:szCs w:val="24"/>
          <w:lang w:val="hr-HR"/>
        </w:rPr>
        <w:t>558.462,27</w:t>
      </w:r>
      <w:r w:rsidR="008B1994" w:rsidRPr="00971DC6">
        <w:rPr>
          <w:rFonts w:hAnsi="Times New Roman" w:ascii="Times New Roman"/>
          <w:szCs w:val="24"/>
          <w:lang w:val="hr-HR"/>
        </w:rPr>
        <w:t xml:space="preserve"> </w:t>
      </w:r>
      <w:r w:rsidR="00981E6F" w:rsidRPr="00971DC6">
        <w:rPr>
          <w:rFonts w:hAnsi="Times New Roman" w:ascii="Times New Roman"/>
          <w:szCs w:val="24"/>
          <w:lang w:val="hr-HR"/>
        </w:rPr>
        <w:t>kn</w:t>
      </w:r>
      <w:r w:rsidR="00270CB9" w:rsidRPr="00971DC6">
        <w:rPr>
          <w:rFonts w:hAnsi="Times New Roman" w:ascii="Times New Roman"/>
          <w:szCs w:val="24"/>
          <w:lang w:val="hr-HR"/>
        </w:rPr>
        <w:t>,</w:t>
      </w:r>
      <w:r w:rsidR="00971DC6" w:rsidRPr="00971DC6">
        <w:rPr>
          <w:rFonts w:hAnsi="Times New Roman" w:ascii="Times New Roman"/>
          <w:szCs w:val="24"/>
          <w:lang w:val="hr-HR"/>
        </w:rPr>
        <w:t xml:space="preserve"> nakon čega joj je određena konačna nagrada, međutim </w:t>
      </w:r>
      <w:r w:rsidR="00270CB9" w:rsidRPr="00971DC6">
        <w:rPr>
          <w:rFonts w:hAnsi="Times New Roman" w:ascii="Times New Roman"/>
          <w:szCs w:val="24"/>
          <w:lang w:val="hr-HR"/>
        </w:rPr>
        <w:t xml:space="preserve">podneskom od </w:t>
      </w:r>
      <w:r w:rsidR="00A00148" w:rsidRPr="00971DC6">
        <w:rPr>
          <w:rFonts w:hAnsi="Times New Roman" w:ascii="Times New Roman"/>
          <w:szCs w:val="24"/>
          <w:lang w:val="hr-HR"/>
        </w:rPr>
        <w:t>7</w:t>
      </w:r>
      <w:r w:rsidR="00270CB9" w:rsidRPr="00971DC6">
        <w:rPr>
          <w:rFonts w:hAnsi="Times New Roman" w:ascii="Times New Roman"/>
          <w:szCs w:val="24"/>
          <w:lang w:val="hr-HR"/>
        </w:rPr>
        <w:t xml:space="preserve">. </w:t>
      </w:r>
      <w:r w:rsidR="00A00148" w:rsidRPr="00971DC6">
        <w:rPr>
          <w:rFonts w:hAnsi="Times New Roman" w:ascii="Times New Roman"/>
          <w:szCs w:val="24"/>
          <w:lang w:val="hr-HR"/>
        </w:rPr>
        <w:t>kolovoza</w:t>
      </w:r>
      <w:r w:rsidR="00270CB9" w:rsidRPr="00971DC6">
        <w:rPr>
          <w:rFonts w:hAnsi="Times New Roman" w:ascii="Times New Roman"/>
          <w:szCs w:val="24"/>
          <w:lang w:val="hr-HR"/>
        </w:rPr>
        <w:t xml:space="preserve"> 2015. godine, </w:t>
      </w:r>
      <w:r w:rsidR="00971DC6" w:rsidRPr="00971DC6">
        <w:rPr>
          <w:rFonts w:hAnsi="Times New Roman" w:ascii="Times New Roman"/>
          <w:szCs w:val="24"/>
          <w:lang w:val="hr-HR"/>
        </w:rPr>
        <w:t xml:space="preserve">traži korekciju konačne nagrade budući da je u konačnosti u ovom stečajnom postupku unovčila stečajnu masu u vrijednosti od 558.462,27 kuna, te je stoga odlučeno kao u izreci ovog rješenja </w:t>
      </w:r>
      <w:r w:rsidR="00270CB9" w:rsidRPr="00971DC6">
        <w:rPr>
          <w:rFonts w:hAnsi="Times New Roman" w:ascii="Times New Roman"/>
          <w:szCs w:val="24"/>
          <w:lang w:val="hr-HR"/>
        </w:rPr>
        <w:t>sukladno</w:t>
      </w:r>
      <w:r w:rsidR="00E67CCB" w:rsidRPr="00971DC6">
        <w:rPr>
          <w:rFonts w:hAnsi="Times New Roman" w:ascii="Times New Roman"/>
          <w:szCs w:val="24"/>
          <w:lang w:val="hr-HR"/>
        </w:rPr>
        <w:t xml:space="preserve"> </w:t>
      </w:r>
      <w:r w:rsidR="00981E6F" w:rsidRPr="00971DC6">
        <w:rPr>
          <w:rFonts w:hAnsi="Times New Roman" w:ascii="Times New Roman"/>
          <w:szCs w:val="24"/>
          <w:lang w:val="hr-HR"/>
        </w:rPr>
        <w:t>odredbi čl.</w:t>
      </w:r>
      <w:r w:rsidR="004A4BFC" w:rsidRPr="00971DC6">
        <w:rPr>
          <w:rFonts w:hAnsi="Times New Roman" w:ascii="Times New Roman"/>
          <w:szCs w:val="24"/>
          <w:lang w:val="hr-HR"/>
        </w:rPr>
        <w:t xml:space="preserve"> </w:t>
      </w:r>
      <w:r w:rsidR="00270CB9" w:rsidRPr="00971DC6">
        <w:rPr>
          <w:rFonts w:hAnsi="Times New Roman" w:ascii="Times New Roman"/>
          <w:szCs w:val="24"/>
          <w:lang w:val="hr-HR"/>
        </w:rPr>
        <w:t>4</w:t>
      </w:r>
      <w:r w:rsidR="00A00148" w:rsidRPr="00971DC6">
        <w:rPr>
          <w:rFonts w:hAnsi="Times New Roman" w:ascii="Times New Roman"/>
          <w:szCs w:val="24"/>
          <w:lang w:val="hr-HR"/>
        </w:rPr>
        <w:t>.</w:t>
      </w:r>
      <w:r w:rsidR="00981E6F" w:rsidRPr="00971DC6">
        <w:rPr>
          <w:rFonts w:hAnsi="Times New Roman" w:ascii="Times New Roman"/>
          <w:szCs w:val="24"/>
          <w:lang w:val="hr-HR"/>
        </w:rPr>
        <w:t xml:space="preserve"> Uredbe</w:t>
      </w:r>
      <w:r w:rsidR="004A4BFC" w:rsidRPr="00971DC6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</w:t>
      </w:r>
      <w:r w:rsidR="00270CB9" w:rsidRPr="00971DC6">
        <w:rPr>
          <w:rFonts w:hAnsi="Times New Roman" w:ascii="Times New Roman"/>
          <w:szCs w:val="24"/>
          <w:lang w:val="hr-HR"/>
        </w:rPr>
        <w:t xml:space="preserve"> (NN 189/03), </w:t>
      </w:r>
      <w:r w:rsidR="00971DC6" w:rsidRPr="00971DC6">
        <w:rPr>
          <w:rFonts w:hAnsi="Times New Roman" w:ascii="Times New Roman"/>
          <w:szCs w:val="24"/>
          <w:lang w:val="hr-HR"/>
        </w:rPr>
        <w:t xml:space="preserve">te čl. 17. i 29. </w:t>
      </w:r>
      <w:r w:rsidR="00971DC6" w:rsidRPr="00971DC6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</w:p>
    <w:p w:rsidRDefault="00A00148" w:rsidP="008B2289" w:rsidR="00A00148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971DC6">
        <w:rPr>
          <w:rFonts w:hAnsi="Times New Roman" w:ascii="Times New Roman"/>
          <w:szCs w:val="24"/>
          <w:lang w:val="hr-HR"/>
        </w:rPr>
        <w:t>20</w:t>
      </w:r>
      <w:r w:rsidR="00981E6F" w:rsidRPr="00270CB9">
        <w:rPr>
          <w:rFonts w:hAnsi="Times New Roman" w:ascii="Times New Roman"/>
          <w:szCs w:val="24"/>
          <w:lang w:val="hr-HR"/>
        </w:rPr>
        <w:t xml:space="preserve">. </w:t>
      </w:r>
      <w:r w:rsidR="00971DC6">
        <w:rPr>
          <w:rFonts w:hAnsi="Times New Roman" w:ascii="Times New Roman"/>
          <w:szCs w:val="24"/>
          <w:lang w:val="hr-HR"/>
        </w:rPr>
        <w:t>listopada</w:t>
      </w:r>
      <w:r w:rsidR="00E44360" w:rsidRPr="00270CB9">
        <w:rPr>
          <w:rFonts w:hAnsi="Times New Roman" w:ascii="Times New Roman"/>
          <w:szCs w:val="24"/>
          <w:lang w:val="hr-HR"/>
        </w:rPr>
        <w:t xml:space="preserve"> 2015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E246C5">
        <w:rPr>
          <w:rFonts w:hAnsi="Times New Roman" w:ascii="Times New Roman"/>
          <w:szCs w:val="24"/>
          <w:lang w:val="hr-HR"/>
        </w:rPr>
        <w:t xml:space="preserve">  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270CB9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E246C5">
        <w:rPr>
          <w:rFonts w:hAnsi="Times New Roman" w:ascii="Times New Roman"/>
          <w:szCs w:val="24"/>
          <w:lang w:val="hr-HR"/>
        </w:rPr>
        <w:t xml:space="preserve">  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274B39" w:rsidRPr="00270CB9">
        <w:rPr>
          <w:rFonts w:hAnsi="Times New Roman" w:ascii="Times New Roman"/>
          <w:szCs w:val="24"/>
          <w:lang w:val="hr-HR"/>
        </w:rPr>
        <w:t xml:space="preserve">Rstić </w:t>
      </w:r>
      <w:r w:rsidR="005D250C" w:rsidRPr="00270CB9">
        <w:rPr>
          <w:rFonts w:hAnsi="Times New Roman" w:ascii="Times New Roman"/>
          <w:szCs w:val="24"/>
          <w:lang w:val="hr-HR"/>
        </w:rPr>
        <w:t>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E67CCB" w:rsidP="00F14254" w:rsidR="00E67CCB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  <w:t xml:space="preserve"> </w:t>
      </w:r>
      <w:r w:rsidRPr="00270CB9">
        <w:rPr>
          <w:rFonts w:hAnsi="Times New Roman" w:ascii="Times New Roman"/>
          <w:szCs w:val="24"/>
          <w:lang w:val="hr-HR"/>
        </w:rPr>
        <w:tab/>
        <w:t>Ana Brlek</w:t>
      </w:r>
    </w:p>
    <w:p w:rsidRDefault="00746943" w:rsidR="00746943" w:rsidRPr="00270CB9">
      <w:pPr>
        <w:rPr>
          <w:rFonts w:hAnsi="Times New Roman" w:ascii="Times New Roman"/>
          <w:szCs w:val="24"/>
          <w:lang w:val="hr-HR"/>
        </w:rPr>
      </w:pPr>
    </w:p>
    <w:p w:rsidRDefault="00A90225" w:rsidP="005D250C" w:rsidR="00A90225">
      <w:pPr>
        <w:rPr>
          <w:rFonts w:hAnsi="Times New Roman" w:ascii="Times New Roman"/>
          <w:szCs w:val="24"/>
          <w:lang w:val="hr-HR"/>
        </w:rPr>
      </w:pPr>
    </w:p>
    <w:p w:rsidRDefault="0038743F" w:rsidP="005D250C" w:rsidR="005D250C" w:rsidRPr="00270CB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5D250C" w:rsidRPr="00270CB9">
        <w:rPr>
          <w:rFonts w:hAnsi="Times New Roman" w:ascii="Times New Roman"/>
          <w:szCs w:val="24"/>
          <w:lang w:val="hr-HR"/>
        </w:rPr>
        <w:t>a:</w:t>
      </w:r>
    </w:p>
    <w:p w:rsidRDefault="000A7E0E" w:rsidP="00F1376A" w:rsidR="005D250C" w:rsidRPr="00270CB9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S</w:t>
      </w:r>
      <w:r w:rsidR="0038743F">
        <w:rPr>
          <w:rFonts w:hAnsi="Times New Roman" w:ascii="Times New Roman"/>
          <w:szCs w:val="24"/>
          <w:lang w:val="hr-HR"/>
        </w:rPr>
        <w:t xml:space="preserve">tečajnoj upraviteljici, </w:t>
      </w:r>
      <w:r w:rsidR="00C418F3" w:rsidRPr="00270CB9">
        <w:rPr>
          <w:rFonts w:hAnsi="Times New Roman" w:ascii="Times New Roman"/>
          <w:szCs w:val="24"/>
          <w:lang w:val="hr-HR"/>
        </w:rPr>
        <w:t>Martina Grgec</w:t>
      </w:r>
    </w:p>
    <w:p w:rsidRDefault="0038743F" w:rsidR="00746943" w:rsidRPr="00EE2FE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e-Oglasna ploča</w:t>
      </w:r>
    </w:p>
    <w:sectPr w:rsidSect="00E67CCB" w:rsidR="00746943" w:rsidRPr="00EE2FE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7386425"/>
      <w:docPartObj>
        <w:docPartGallery w:val="Page Numbers (Top of Page)"/>
        <w:docPartUnique/>
      </w:docPartObj>
    </w:sdtPr>
    <w:sdtContent>
      <w:p w:rsidRDefault="0038743F" w:rsidR="0038743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8743F" w:rsidR="005D250C">
    <w:pPr>
      <w:pStyle w:val="Zaglavlje"/>
      <w:ind w:right="360"/>
    </w:pPr>
    <w:r>
      <w:tab/>
    </w:r>
    <w:r>
      <w:tab/>
    </w:r>
    <w:r w:rsidRPr="00E67CCB">
      <w:rPr>
        <w:rFonts w:hAnsi="Times New Roman" w:ascii="Times New Roman"/>
        <w:lang w:val="hr-HR"/>
      </w:rPr>
      <w:t>47.St-</w:t>
    </w:r>
    <w:r>
      <w:rPr>
        <w:rFonts w:hAnsi="Times New Roman" w:ascii="Times New Roman"/>
        <w:lang w:val="hr-HR"/>
      </w:rPr>
      <w:t>1102</w:t>
    </w:r>
    <w:r w:rsidRPr="00E67CCB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12-</w:t>
    </w:r>
    <w:r>
      <w:rPr>
        <w:rFonts w:hAnsi="Times New Roman" w:ascii="Times New Roman"/>
        <w:sz w:val="20"/>
        <w:lang w:val="hr-HR"/>
      </w:rPr>
      <w:t>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47.St-</w:t>
    </w:r>
    <w:r w:rsidR="00C418F3">
      <w:rPr>
        <w:rFonts w:hAnsi="Times New Roman" w:ascii="Times New Roman"/>
        <w:lang w:val="hr-HR"/>
      </w:rPr>
      <w:t>1102</w:t>
    </w:r>
    <w:r w:rsidR="00E67CCB" w:rsidRPr="00E67CCB">
      <w:rPr>
        <w:rFonts w:hAnsi="Times New Roman" w:ascii="Times New Roman"/>
        <w:lang w:val="hr-HR"/>
      </w:rPr>
      <w:t>/</w:t>
    </w:r>
    <w:r w:rsidR="00C418F3">
      <w:rPr>
        <w:rFonts w:hAnsi="Times New Roman" w:ascii="Times New Roman"/>
        <w:lang w:val="hr-HR"/>
      </w:rPr>
      <w:t>12</w:t>
    </w:r>
    <w:r w:rsidR="00D621BD">
      <w:rPr>
        <w:rFonts w:hAnsi="Times New Roman" w:ascii="Times New Roman"/>
        <w:lang w:val="hr-HR"/>
      </w:rPr>
      <w:t>-</w:t>
    </w:r>
    <w:r w:rsidR="00971DC6">
      <w:rPr>
        <w:rFonts w:hAnsi="Times New Roman" w:ascii="Times New Roman"/>
        <w:sz w:val="20"/>
        <w:lang w:val="hr-HR"/>
      </w:rPr>
      <w:t>98</w:t>
    </w: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2013E2"/>
    <w:rsid w:val="00207F4E"/>
    <w:rsid w:val="00252A2E"/>
    <w:rsid w:val="00270CB9"/>
    <w:rsid w:val="00274B39"/>
    <w:rsid w:val="002E78AC"/>
    <w:rsid w:val="00317030"/>
    <w:rsid w:val="0038743F"/>
    <w:rsid w:val="003921CF"/>
    <w:rsid w:val="003C4EC3"/>
    <w:rsid w:val="00452661"/>
    <w:rsid w:val="004A4BFC"/>
    <w:rsid w:val="004C7B81"/>
    <w:rsid w:val="005C6E21"/>
    <w:rsid w:val="005D250C"/>
    <w:rsid w:val="00610FA9"/>
    <w:rsid w:val="00630699"/>
    <w:rsid w:val="0064774B"/>
    <w:rsid w:val="0074277E"/>
    <w:rsid w:val="00746943"/>
    <w:rsid w:val="00777D64"/>
    <w:rsid w:val="007973AB"/>
    <w:rsid w:val="007D45E8"/>
    <w:rsid w:val="007F6F6F"/>
    <w:rsid w:val="0084773A"/>
    <w:rsid w:val="008A5A96"/>
    <w:rsid w:val="008B1994"/>
    <w:rsid w:val="008B2289"/>
    <w:rsid w:val="008B7801"/>
    <w:rsid w:val="00952EA0"/>
    <w:rsid w:val="00954675"/>
    <w:rsid w:val="00971DC6"/>
    <w:rsid w:val="00981E6F"/>
    <w:rsid w:val="00987F2F"/>
    <w:rsid w:val="009E3051"/>
    <w:rsid w:val="00A00148"/>
    <w:rsid w:val="00A1629D"/>
    <w:rsid w:val="00A5565D"/>
    <w:rsid w:val="00A90225"/>
    <w:rsid w:val="00B000E3"/>
    <w:rsid w:val="00B505E1"/>
    <w:rsid w:val="00B75307"/>
    <w:rsid w:val="00BC7905"/>
    <w:rsid w:val="00C418F3"/>
    <w:rsid w:val="00D1273B"/>
    <w:rsid w:val="00D621BD"/>
    <w:rsid w:val="00E246C5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7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8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8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8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8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7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8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8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8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8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Razlika konačne nagrade</izvorni_sadrzaj>
    <derivirana_varijabla naziv="DomainObject.Primjedba_1">Razlika konačne nagrade</derivirana_varijabla>
  </DomainObject.Primjedba>
  <DomainObject.Oznaka>
    <izvorni_sadrzaj>St-1102/2012-98</izvorni_sadrzaj>
    <derivirana_varijabla naziv="DomainObject.Oznaka_1">St-1102/2012-98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2012.</izvorni_sadrzaj>
    <derivirana_varijabla naziv="DomainObject.Predmet.DatumOsnivanja_1">25.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St-1102/2012</izvorni_sadrzaj>
    <derivirana_varijabla naziv="DomainObject.Predmet.OznakaBroj_1">St-1102/2012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HITRA PRODUKCIJA KNJIGA d.o.o.</izvorni_sadrzaj>
    <derivirana_varijabla naziv="DomainObject.Predmet.ProtustrankaFormated_1">  HITRA PRODUKCIJA KNJIGA d.o.o.</derivirana_varijabla>
  </DomainObject.Predmet.ProtustrankaFormated>
  <DomainObject.Predmet.ProtustrankaFormatedOIB>
    <izvorni_sadrzaj>  HITRA PRODUKCIJA KNJIGA d.o.o., OIB 03847310094</izvorni_sadrzaj>
    <derivirana_varijabla naziv="DomainObject.Predmet.ProtustrankaFormatedOIB_1">  HITRA PRODUKCIJA KNJIGA d.o.o., OIB 03847310094</derivirana_varijabla>
  </DomainObject.Predmet.ProtustrankaFormatedOIB>
  <DomainObject.Predmet.ProtustrankaFormatedWithAdress>
    <izvorni_sadrzaj> HITRA PRODUKCIJA KNJIGA d.o.o., ŽITNJAČKA CESTA 23A, 10000 Zagreb</izvorni_sadrzaj>
    <derivirana_varijabla naziv="DomainObject.Predmet.ProtustrankaFormatedWithAdress_1"> HITRA PRODUKCIJA KNJIGA d.o.o., ŽITNJAČKA CESTA 23A, 10000 Zagreb</derivirana_varijabla>
  </DomainObject.Predmet.ProtustrankaFormatedWithAdress>
  <DomainObject.Predmet.ProtustrankaFormatedWithAdressOIB>
    <izvorni_sadrzaj> HITRA PRODUKCIJA KNJIGA d.o.o., OIB 03847310094, ŽITNJAČKA CESTA 23A, 10000 Zagreb</izvorni_sadrzaj>
    <derivirana_varijabla naziv="DomainObject.Predmet.ProtustrankaFormatedWithAdressOIB_1"> HITRA PRODUKCIJA KNJIGA d.o.o., OIB 03847310094, ŽITNJAČKA CESTA 23A, 10000 Zagreb</derivirana_varijabla>
  </DomainObject.Predmet.ProtustrankaFormatedWithAdressOIB>
  <DomainObject.Predmet.ProtustrankaWithAdress>
    <izvorni_sadrzaj>HITRA PRODUKCIJA KNJIGA d.o.o. ŽITNJAČKA CESTA 23A, 10000 Zagreb</izvorni_sadrzaj>
    <derivirana_varijabla naziv="DomainObject.Predmet.ProtustrankaWithAdress_1">HITRA PRODUKCIJA KNJIGA d.o.o. ŽITNJAČKA CESTA 23A, 10000 Zagreb</derivirana_varijabla>
  </DomainObject.Predmet.ProtustrankaWithAdress>
  <DomainObject.Predmet.ProtustrankaWithAdressOIB>
    <izvorni_sadrzaj>HITRA PRODUKCIJA KNJIGA d.o.o., OIB 03847310094, ŽITNJAČKA CESTA 23A, 10000 Zagreb</izvorni_sadrzaj>
    <derivirana_varijabla naziv="DomainObject.Predmet.ProtustrankaWithAdressOIB_1">HITRA PRODUKCIJA KNJIGA d.o.o., OIB 03847310094, ŽITNJAČKA CESTA 23A, 10000 Zagreb</derivirana_varijabla>
  </DomainObject.Predmet.ProtustrankaWithAdressOIB>
  <DomainObject.Predmet.ProtustrankaNazivFormated>
    <izvorni_sadrzaj>HITRA PRODUKCIJA KNJIGA d.o.o.</izvorni_sadrzaj>
    <derivirana_varijabla naziv="DomainObject.Predmet.ProtustrankaNazivFormated_1">HITRA PRODUKCIJA KNJIGA d.o.o.</derivirana_varijabla>
  </DomainObject.Predmet.ProtustrankaNazivFormated>
  <DomainObject.Predmet.ProtustrankaNazivFormatedOIB>
    <izvorni_sadrzaj>HITRA PRODUKCIJA KNJIGA d.o.o., OIB 03847310094</izvorni_sadrzaj>
    <derivirana_varijabla naziv="DomainObject.Predmet.ProtustrankaNazivFormatedOIB_1">HITRA PRODUKCIJA KNJIGA d.o.o., OIB 03847310094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BAJZA; IVANA ŠPIŠIĆ; DAVOR BUDIĆ; RECOM; PROFIL INTERNATIONAL d.o.o.; PAPYRUS CROATIA d.o.o.</izvorni_sadrzaj>
    <derivirana_varijabla naziv="DomainObject.Predmet.StrankaFormated_1">  KRISTIJAN BAJZA; IVANA ŠPIŠIĆ; DAVOR BUDIĆ; RECOM; PROFIL INTERNATIONAL d.o.o.; PAPYRUS CROATIA d.o.o.</derivirana_varijabla>
  </DomainObject.Predmet.StrankaFormated>
  <DomainObject.Predmet.StrankaFormatedOIB>
    <izvorni_sadrzaj>  KRISTIJAN BAJZA; IVANA ŠPIŠIĆ; DAVOR BUDIĆ; RECOM; PROFIL INTERNATIONAL d.o.o.; PAPYRUS CROATIA d.o.o.</izvorni_sadrzaj>
    <derivirana_varijabla naziv="DomainObject.Predmet.StrankaFormatedOIB_1">  KRISTIJAN BAJZA; IVANA ŠPIŠIĆ; DAVOR BUDIĆ; RECOM; PROFIL INTERNATIONAL d.o.o.; PAPYRUS CROATIA d.o.o.</derivirana_varijabla>
  </DomainObject.Predmet.StrankaFormatedOIB>
  <DomainObject.Predmet.StrankaFormatedWithAdress>
    <izvorni_sadrzaj> KRISTIJAN BAJZA, BUKOVAČKA CESTA 141, 10000 Zagreb; IVANA ŠPIŠIĆ, SV. MATEJA 60, 10000 Zagreb; DAVOR BUDIĆ, KANINSKA 10, 10000 Zagreb; RECOM; PROFIL INTERNATIONAL d.o.o.; PAPYRUS CROATIA d.o.o.</izvorni_sadrzaj>
    <derivirana_varijabla naziv="DomainObject.Predmet.StrankaFormatedWithAdress_1"> KRISTIJAN BAJZA, BUKOVAČKA CESTA 141, 10000 Zagreb; IVANA ŠPIŠIĆ, SV. MATEJA 60, 10000 Zagreb; DAVOR BUDIĆ, KANINSKA 10, 10000 Zagreb; RECOM; PROFIL INTERNATIONAL d.o.o.; PAPYRUS CROATIA d.o.o.</derivirana_varijabla>
  </DomainObject.Predmet.StrankaFormatedWithAdress>
  <DomainObject.Predmet.StrankaFormatedWithAdressOIB>
    <izvorni_sadrzaj> KRISTIJAN BAJZA, BUKOVAČKA CESTA 141, 10000 Zagreb; IVANA ŠPIŠIĆ, SV. MATEJA 60, 10000 Zagreb; DAVOR BUDIĆ, KANINSKA 10, 10000 Zagreb; RECOM; PROFIL INTERNATIONAL d.o.o.; PAPYRUS CROATIA d.o.o.</izvorni_sadrzaj>
    <derivirana_varijabla naziv="DomainObject.Predmet.StrankaFormatedWithAdressOIB_1"> KRISTIJAN BAJZA, BUKOVAČKA CESTA 141, 10000 Zagreb; IVANA ŠPIŠIĆ, SV. MATEJA 60, 10000 Zagreb; DAVOR BUDIĆ, KANINSKA 10, 10000 Zagreb; RECOM; PROFIL INTERNATIONAL d.o.o.; PAPYRUS CROATIA d.o.o.</derivirana_varijabla>
  </DomainObject.Predmet.StrankaFormatedWithAdressOIB>
  <DomainObject.Predmet.StrankaWithAdress>
    <izvorni_sadrzaj>KRISTIJAN BAJZA BUKOVAČKA CESTA 141,10000 Zagreb,IVANA ŠPIŠIĆ SV. MATEJA 60,10000 Zagreb,DAVOR BUDIĆ KANINSKA 10,10000 Zagreb,RECOM ,PROFIL INTERNATIONAL d.o.o. ,PAPYRUS CROATIA d.o.o. </izvorni_sadrzaj>
    <derivirana_varijabla naziv="DomainObject.Predmet.StrankaWithAdress_1">KRISTIJAN BAJZA BUKOVAČKA CESTA 141,10000 Zagreb,IVANA ŠPIŠIĆ SV. MATEJA 60,10000 Zagreb,DAVOR BUDIĆ KANINSKA 10,10000 Zagreb,RECOM ,PROFIL INTERNATIONAL d.o.o. ,PAPYRUS CROATIA d.o.o. </derivirana_varijabla>
  </DomainObject.Predmet.StrankaWithAdress>
  <DomainObject.Predmet.StrankaWithAdressOIB>
    <izvorni_sadrzaj>KRISTIJAN BAJZA, BUKOVAČKA CESTA 141,10000 Zagreb,IVANA ŠPIŠIĆ, SV. MATEJA 60,10000 Zagreb,DAVOR BUDIĆ, KANINSKA 10,10000 Zagreb,RECOM,PROFIL INTERNATIONAL d.o.o.,PAPYRUS CROATIA d.o.o.</izvorni_sadrzaj>
    <derivirana_varijabla naziv="DomainObject.Predmet.StrankaWithAdressOIB_1">KRISTIJAN BAJZA, BUKOVAČKA CESTA 141,10000 Zagreb,IVANA ŠPIŠIĆ, SV. MATEJA 60,10000 Zagreb,DAVOR BUDIĆ, KANINSKA 10,10000 Zagreb,RECOM,PROFIL INTERNATIONAL d.o.o.,PAPYRUS CROATIA d.o.o.</derivirana_varijabla>
  </DomainObject.Predmet.StrankaWithAdressOIB>
  <DomainObject.Predmet.StrankaNazivFormated>
    <izvorni_sadrzaj>KRISTIJAN BAJZA,IVANA ŠPIŠIĆ,DAVOR BUDIĆ,RECOM,PROFIL INTERNATIONAL d.o.o.,PAPYRUS CROATIA d.o.o.</izvorni_sadrzaj>
    <derivirana_varijabla naziv="DomainObject.Predmet.StrankaNazivFormated_1">KRISTIJAN BAJZA,IVANA ŠPIŠIĆ,DAVOR BUDIĆ,RECOM,PROFIL INTERNATIONAL d.o.o.,PAPYRUS CROATIA d.o.o.</derivirana_varijabla>
  </DomainObject.Predmet.StrankaNazivFormated>
  <DomainObject.Predmet.StrankaNazivFormatedOIB>
    <izvorni_sadrzaj>KRISTIJAN BAJZA,IVANA ŠPIŠIĆ,DAVOR BUDIĆ,RECOM,PROFIL INTERNATIONAL d.o.o.,PAPYRUS CROATIA d.o.o.</izvorni_sadrzaj>
    <derivirana_varijabla naziv="DomainObject.Predmet.StrankaNazivFormatedOIB_1">KRISTIJAN BAJZA,IVANA ŠPIŠIĆ,DAVOR BUDIĆ,RECOM,PROFIL INTERNATIONAL d.o.o.,PAPYRUS CROATIA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KRISTIJAN BAJZA</item>
      <item>IVANA ŠPIŠIĆ</item>
      <item>DAVOR BUDIĆ</item>
      <item>RECOM</item>
      <item>PROFIL INTERNATIONAL d.o.o.</item>
      <item>PAPYRUS CROATIA d.o.o.</item>
    </izvorni_sadrzaj>
    <derivirana_varijabla naziv="DomainObject.Predmet.StrankaListFormated_1">
      <item>KRISTIJAN BAJZA</item>
      <item>IVANA ŠPIŠIĆ</item>
      <item>DAVOR BUDIĆ</item>
      <item>RECOM</item>
      <item>PROFIL INTERNATIONAL d.o.o.</item>
      <item>PAPYRUS CROATIA d.o.o.</item>
    </derivirana_varijabla>
  </DomainObject.Predmet.StrankaListFormated>
  <DomainObject.Predmet.StrankaListFormatedOIB>
    <izvorni_sadrzaj>
      <item>KRISTIJAN BAJZA</item>
      <item>IVANA ŠPIŠIĆ</item>
      <item>DAVOR BUDIĆ</item>
      <item>RECOM</item>
      <item>PROFIL INTERNATIONAL d.o.o.</item>
      <item>PAPYRUS CROATIA d.o.o.</item>
    </izvorni_sadrzaj>
    <derivirana_varijabla naziv="DomainObject.Predmet.StrankaListFormatedOIB_1">
      <item>KRISTIJAN BAJZA</item>
      <item>IVANA ŠPIŠIĆ</item>
      <item>DAVOR BUDIĆ</item>
      <item>RECOM</item>
      <item>PROFIL INTERNATIONAL d.o.o.</item>
      <item>PAPYRUS CROATIA d.o.o.</item>
    </derivirana_varijabla>
  </DomainObject.Predmet.StrankaListFormatedOIB>
  <DomainObject.Predmet.StrankaListFormatedWithAdress>
    <izvorni_sadrzaj>
      <item>KRISTIJAN BAJZA, BUKOVAČKA CESTA 141, 10000 Zagreb</item>
      <item>IVANA ŠPIŠIĆ, SV. MATEJA 60, 10000 Zagreb</item>
      <item>DAVOR BUDIĆ, KANINSKA 10, 10000 Zagreb</item>
      <item>RECOM</item>
      <item>PROFIL INTERNATIONAL d.o.o.</item>
      <item>PAPYRUS CROATIA d.o.o.</item>
    </izvorni_sadrzaj>
    <derivirana_varijabla naziv="DomainObject.Predmet.StrankaListFormatedWithAdress_1">
      <item>KRISTIJAN BAJZA, BUKOVAČKA CESTA 141, 10000 Zagreb</item>
      <item>IVANA ŠPIŠIĆ, SV. MATEJA 60, 10000 Zagreb</item>
      <item>DAVOR BUDIĆ, KANINSKA 10, 10000 Zagreb</item>
      <item>RECOM</item>
      <item>PROFIL INTERNATIONAL d.o.o.</item>
      <item>PAPYRUS CROATIA d.o.o.</item>
    </derivirana_varijabla>
  </DomainObject.Predmet.StrankaListFormatedWithAdress>
  <DomainObject.Predmet.StrankaListFormatedWithAdressOIB>
    <izvorni_sadrzaj>
      <item>KRISTIJAN BAJZA, BUKOVAČKA CESTA 141, 10000 Zagreb</item>
      <item>IVANA ŠPIŠIĆ, SV. MATEJA 60, 10000 Zagreb</item>
      <item>DAVOR BUDIĆ, KANINSKA 10, 10000 Zagreb</item>
      <item>RECOM</item>
      <item>PROFIL INTERNATIONAL d.o.o.</item>
      <item>PAPYRUS CROATIA d.o.o.</item>
    </izvorni_sadrzaj>
    <derivirana_varijabla naziv="DomainObject.Predmet.StrankaListFormatedWithAdressOIB_1">
      <item>KRISTIJAN BAJZA, BUKOVAČKA CESTA 141, 10000 Zagreb</item>
      <item>IVANA ŠPIŠIĆ, SV. MATEJA 60, 10000 Zagreb</item>
      <item>DAVOR BUDIĆ, KANINSKA 10, 10000 Zagreb</item>
      <item>RECOM</item>
      <item>PROFIL INTERNATIONAL d.o.o.</item>
      <item>PAPYRUS CROATIA d.o.o.</item>
    </derivirana_varijabla>
  </DomainObject.Predmet.StrankaListFormatedWithAdressOIB>
  <DomainObject.Predmet.StrankaListNazivFormated>
    <izvorni_sadrzaj>
      <item>KRISTIJAN BAJZA</item>
      <item>IVANA ŠPIŠIĆ</item>
      <item>DAVOR BUDIĆ</item>
      <item>RECOM</item>
      <item>PROFIL INTERNATIONAL d.o.o.</item>
      <item>PAPYRUS CROATIA d.o.o.</item>
    </izvorni_sadrzaj>
    <derivirana_varijabla naziv="DomainObject.Predmet.StrankaListNazivFormated_1">
      <item>KRISTIJAN BAJZA</item>
      <item>IVANA ŠPIŠIĆ</item>
      <item>DAVOR BUDIĆ</item>
      <item>RECOM</item>
      <item>PROFIL INTERNATIONAL d.o.o.</item>
      <item>PAPYRUS CROATIA d.o.o.</item>
    </derivirana_varijabla>
  </DomainObject.Predmet.StrankaListNazivFormated>
  <DomainObject.Predmet.StrankaListNazivFormatedOIB>
    <izvorni_sadrzaj>
      <item>KRISTIJAN BAJZA</item>
      <item>IVANA ŠPIŠIĆ</item>
      <item>DAVOR BUDIĆ</item>
      <item>RECOM</item>
      <item>PROFIL INTERNATIONAL d.o.o.</item>
      <item>PAPYRUS CROATIA d.o.o.</item>
    </izvorni_sadrzaj>
    <derivirana_varijabla naziv="DomainObject.Predmet.StrankaListNazivFormatedOIB_1">
      <item>KRISTIJAN BAJZA</item>
      <item>IVANA ŠPIŠIĆ</item>
      <item>DAVOR BUDIĆ</item>
      <item>RECOM</item>
      <item>PROFIL INTERNATIONAL d.o.o.</item>
      <item>PAPYRUS CROATIA d.o.o.</item>
    </derivirana_varijabla>
  </DomainObject.Predmet.StrankaListNazivFormatedOIB>
  <DomainObject.Predmet.ProtuStrankaListFormated>
    <izvorni_sadrzaj>
      <item>HITRA PRODUKCIJA KNJIGA d.o.o.</item>
    </izvorni_sadrzaj>
    <derivirana_varijabla naziv="DomainObject.Predmet.ProtuStrankaListFormated_1">
      <item>HITRA PRODUKCIJA KNJIGA d.o.o.</item>
    </derivirana_varijabla>
  </DomainObject.Predmet.ProtuStrankaListFormated>
  <DomainObject.Predmet.ProtuStrankaListFormatedOIB>
    <izvorni_sadrzaj>
      <item>HITRA PRODUKCIJA KNJIGA d.o.o., OIB 03847310094</item>
    </izvorni_sadrzaj>
    <derivirana_varijabla naziv="DomainObject.Predmet.ProtuStrankaListFormatedOIB_1">
      <item>HITRA PRODUKCIJA KNJIGA d.o.o., OIB 03847310094</item>
    </derivirana_varijabla>
  </DomainObject.Predmet.ProtuStrankaListFormatedOIB>
  <DomainObject.Predmet.ProtuStrankaListFormatedWithAdress>
    <izvorni_sadrzaj>
      <item>HITRA PRODUKCIJA KNJIGA d.o.o., ŽITNJAČKA CESTA 23A, 10000 Zagreb</item>
    </izvorni_sadrzaj>
    <derivirana_varijabla naziv="DomainObject.Predmet.ProtuStrankaListFormatedWithAdress_1">
      <item>HITRA PRODUKCIJA KNJIGA d.o.o., ŽITNJAČKA CESTA 23A, 10000 Zagreb</item>
    </derivirana_varijabla>
  </DomainObject.Predmet.ProtuStrankaListFormatedWithAdress>
  <DomainObject.Predmet.ProtuStrankaListFormatedWithAdressOIB>
    <izvorni_sadrzaj>
      <item>HITRA PRODUKCIJA KNJIGA d.o.o., OIB 03847310094, ŽITNJAČKA CESTA 23A, 10000 Zagreb</item>
    </izvorni_sadrzaj>
    <derivirana_varijabla naziv="DomainObject.Predmet.ProtuStrankaListFormatedWithAdressOIB_1">
      <item>HITRA PRODUKCIJA KNJIGA d.o.o., OIB 03847310094, ŽITNJAČKA CESTA 23A, 10000 Zagreb</item>
    </derivirana_varijabla>
  </DomainObject.Predmet.ProtuStrankaListFormatedWithAdressOIB>
  <DomainObject.Predmet.ProtuStrankaListNazivFormated>
    <izvorni_sadrzaj>
      <item>HITRA PRODUKCIJA KNJIGA d.o.o.</item>
    </izvorni_sadrzaj>
    <derivirana_varijabla naziv="DomainObject.Predmet.ProtuStrankaListNazivFormated_1">
      <item>HITRA PRODUKCIJA KNJIGA d.o.o.</item>
    </derivirana_varijabla>
  </DomainObject.Predmet.ProtuStrankaListNazivFormated>
  <DomainObject.Predmet.ProtuStrankaListNazivFormatedOIB>
    <izvorni_sadrzaj>
      <item>HITRA PRODUKCIJA KNJIGA d.o.o., OIB 03847310094</item>
    </izvorni_sadrzaj>
    <derivirana_varijabla naziv="DomainObject.Predmet.ProtuStrankaListNazivFormatedOIB_1">
      <item>HITRA PRODUKCIJA KNJIGA d.o.o., OIB 03847310094</item>
    </derivirana_varijabla>
  </DomainObject.Predmet.ProtuStrankaListNazivFormatedOIB>
  <DomainObject.Predmet.OstaliListFormated>
    <izvorni_sadrzaj>
      <item>Martina Grgec</item>
      <item>XAGENT, društvo s ograničenom odgovornošću za trgovinu i posredovanje</item>
    </izvorni_sadrzaj>
    <derivirana_varijabla naziv="DomainObject.Predmet.OstaliListFormated_1">
      <item>Martina Grgec</item>
      <item>XAGENT, društvo s ograničenom odgovornošću za trgovinu i posredovanje</item>
    </derivirana_varijabla>
  </DomainObject.Predmet.OstaliListFormated>
  <DomainObject.Predmet.OstaliList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FormatedOIB_1">
      <item>Martina Grgec, OIB 88481884644</item>
      <item>XAGENT, društvo s ograničenom odgovornošću za trgovinu i posredovanje, OIB 98512685259</item>
    </derivirana_varijabla>
  </DomainObject.Predmet.OstaliListFormatedOIB>
  <DomainObject.Predmet.OstaliListFormatedWithAdress>
    <izvorni_sadrzaj>
      <item>Martina Grgec, Bukovačka c. 51, 10000 Zagreb</item>
      <item>XAGENT, društvo s ograničenom odgovornošću za trgovinu i posredovanje, Samoborska cesta 145, Zagreb</item>
    </izvorni_sadrzaj>
    <derivirana_varijabla naziv="DomainObject.Predmet.OstaliListFormatedWithAdress_1">
      <item>Martina Grgec, Bukovačka c. 51, 10000 Zagreb</item>
      <item>XAGENT, društvo s ograničenom odgovornošću za trgovinu i posredovanje, Samoborska cesta 145, Zagreb</item>
    </derivirana_varijabla>
  </DomainObject.Predmet.OstaliListFormatedWithAdress>
  <DomainObject.Predmet.OstaliListFormatedWithAdressOIB>
    <izvorni_sadrzaj>
      <item>Martina Grgec, OIB 88481884644, Bukovačka c. 51, 10000 Zagreb</item>
      <item>XAGENT, društvo s ograničenom odgovornošću za trgovinu i posredovanje, OIB 98512685259, Samoborska cesta 145, Zagreb</item>
    </izvorni_sadrzaj>
    <derivirana_varijabla naziv="DomainObject.Predmet.OstaliListFormatedWithAdressOIB_1">
      <item>Martina Grgec, OIB 88481884644, Bukovačka c. 51, 10000 Zagreb</item>
      <item>XAGENT, društvo s ograničenom odgovornošću za trgovinu i posredovanje, OIB 98512685259, Samoborska cesta 145, Zagreb</item>
    </derivirana_varijabla>
  </DomainObject.Predmet.OstaliListFormatedWithAdressOIB>
  <DomainObject.Predmet.OstaliListNazivFormated>
    <izvorni_sadrzaj>
      <item>Martina Grgec</item>
      <item>XAGENT, društvo s ograničenom odgovornošću za trgovinu i posredovanje</item>
    </izvorni_sadrzaj>
    <derivirana_varijabla naziv="DomainObject.Predmet.OstaliListNazivFormated_1">
      <item>Martina Grgec</item>
      <item>XAGENT, društvo s ograničenom odgovornošću za trgovinu i posredovanje</item>
    </derivirana_varijabla>
  </DomainObject.Predmet.OstaliListNazivFormated>
  <DomainObject.Predmet.OstaliListNaziv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NazivFormatedOIB_1">
      <item>Martina Grgec, OIB 88481884644</item>
      <item>XAGENT, društvo s ograničenom odgovornošću za trgovinu i posredovanje, OIB 98512685259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St-1102/2012-98</izvorni_sadrzaj>
    <derivirana_varijabla naziv="DomainObject.PoslovniBrojDokumenta_1">St-1102/2012-98</derivirana_varijabla>
  </DomainObject.PoslovniBrojDokumenta>
  <DomainObject.Predmet.StrankaIDrugi>
    <izvorni_sadrzaj>KRISTIJAN BAJZA i dr.</izvorni_sadrzaj>
    <derivirana_varijabla naziv="DomainObject.Predmet.StrankaIDrugi_1">KRISTIJAN BAJZA i dr.</derivirana_varijabla>
  </DomainObject.Predmet.StrankaIDrugi>
  <DomainObject.Predmet.ProtustrankaIDrugi>
    <izvorni_sadrzaj>HITRA PRODUKCIJA KNJIGA d.o.o.</izvorni_sadrzaj>
    <derivirana_varijabla naziv="DomainObject.Predmet.ProtustrankaIDrugi_1">HITRA PRODUKCIJA KNJIGA d.o.o.</derivirana_varijabla>
  </DomainObject.Predmet.ProtustrankaIDrugi>
  <DomainObject.Predmet.StrankaIDrugiAdressOIB>
    <izvorni_sadrzaj>KRISTIJAN BAJZA, BUKOVAČKA CESTA 141, 10000 Zagreb i dr.</izvorni_sadrzaj>
    <derivirana_varijabla naziv="DomainObject.Predmet.StrankaIDrugiAdressOIB_1">KRISTIJAN BAJZA, BUKOVAČKA CESTA 141, 10000 Zagreb i dr.</derivirana_varijabla>
  </DomainObject.Predmet.StrankaIDrugiAdressOIB>
  <DomainObject.Predmet.ProtustrankaIDrugiAdressOIB>
    <izvorni_sadrzaj>HITRA PRODUKCIJA KNJIGA d.o.o., OIB 03847310094, ŽITNJAČKA CESTA 23A, 10000 Zagreb</izvorni_sadrzaj>
    <derivirana_varijabla naziv="DomainObject.Predmet.ProtustrankaIDrugiAdressOIB_1">HITRA PRODUKCIJA KNJIGA d.o.o., OIB 03847310094, ŽITNJAČKA CESTA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BAJZA</item>
      <item>IVANA ŠPIŠIĆ</item>
      <item>DAVOR BUDIĆ</item>
      <item>HITRA PRODUKCIJA KNJIGA d.o.o.</item>
      <item>Martina Grgec</item>
      <item>RECOM</item>
      <item>PROFIL INTERNATIONAL d.o.o.</item>
      <item>PAPYRUS CROATIA d.o.o.</item>
      <item>XAGENT, društvo s ograničenom odgovornošću za trgovinu i posredovanje</item>
    </izvorni_sadrzaj>
    <derivirana_varijabla naziv="DomainObject.Predmet.SudioniciListNaziv_1">
      <item>KRISTIJAN BAJZA</item>
      <item>IVANA ŠPIŠIĆ</item>
      <item>DAVOR BUDIĆ</item>
      <item>HITRA PRODUKCIJA KNJIGA d.o.o.</item>
      <item>Martina Grgec</item>
      <item>RECOM</item>
      <item>PROFIL INTERNATIONAL d.o.o.</item>
      <item>PAPYRUS CROATIA d.o.o.</item>
      <item>XAGENT, društvo s ograničenom odgovornošću za trgovinu i posredovanje</item>
    </derivirana_varijabla>
  </DomainObject.Predmet.SudioniciListNaziv>
  <DomainObject.Predmet.SudioniciListAdressOIB>
    <izvorni_sadrzaj>
      <item>KRISTIJAN BAJZA, BUKOVAČKA CESTA 141,10000 Zagreb</item>
      <item>IVANA ŠPIŠIĆ, SV. MATEJA 60,10000 Zagreb</item>
      <item>DAVOR BUDIĆ, KANINSKA 10,10000 Zagreb</item>
      <item>HITRA PRODUKCIJA KNJIGA d.o.o., OIB 03847310094, ŽITNJAČKA CESTA 23A,10000 Zagreb</item>
      <item>Martina Grgec, OIB 88481884644, Bukovačka c. 51,10000 Zagreb</item>
      <item>RECOM</item>
      <item>PROFIL INTERNATIONAL d.o.o.</item>
      <item>PAPYRUS CROATIA d.o.o.</item>
      <item>XAGENT, društvo s ograničenom odgovornošću za trgovinu i posredovanje, OIB 98512685259, Samoborska cesta 145,Zagreb</item>
    </izvorni_sadrzaj>
    <derivirana_varijabla naziv="DomainObject.Predmet.SudioniciListAdressOIB_1">
      <item>KRISTIJAN BAJZA, BUKOVAČKA CESTA 141,10000 Zagreb</item>
      <item>IVANA ŠPIŠIĆ, SV. MATEJA 60,10000 Zagreb</item>
      <item>DAVOR BUDIĆ, KANINSKA 10,10000 Zagreb</item>
      <item>HITRA PRODUKCIJA KNJIGA d.o.o., OIB 03847310094, ŽITNJAČKA CESTA 23A,10000 Zagreb</item>
      <item>Martina Grgec, OIB 88481884644, Bukovačka c. 51,10000 Zagreb</item>
      <item>RECOM</item>
      <item>PROFIL INTERNATIONAL d.o.o.</item>
      <item>PAPYRUS CROATIA d.o.o.</item>
      <item>XAGENT, društvo s ograničenom odgovornošću za trgovinu i posredovanje, OIB 98512685259,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03847310094</item>
      <item>, OIB 88481884644</item>
      <item>, OIB null</item>
      <item>, OIB null</item>
      <item>, OIB null</item>
      <item>, OIB 98512685259</item>
    </izvorni_sadrzaj>
    <derivirana_varijabla naziv="DomainObject.Predmet.SudioniciListNazivOIB_1">
      <item>, OIB null</item>
      <item>, OIB null</item>
      <item>, OIB null</item>
      <item>, OIB 03847310094</item>
      <item>, OIB 88481884644</item>
      <item>, OIB null</item>
      <item>, OIB null</item>
      <item>, OIB null</item>
      <item>, OIB 98512685259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B4FC4-E05C-4C6C-AEC8-8AED3B725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286</properties:Words>
  <properties:Characters>1452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2015-10-20T07:18:00Z</dcterms:created>
  <dc:creator>Sudsko vijeće</dc:creator>
  <cp:lastModifiedBy>Ana Brlek</cp:lastModifiedBy>
  <cp:lastPrinted>2015-10-20T10:38:00Z</cp:lastPrinted>
  <dcterms:modified xmlns:xsi="http://www.w3.org/2001/XMLSchema-instance" xsi:type="dcterms:W3CDTF">2015-10-20T10:38:00Z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St-1102/2012-98 / Odluka - Rješenje - određivanje predujma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