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42b09" w14:paraId="cc42b09" w:rsidRDefault="00127597" w:rsidP="005D7BF8" w:rsidR="00127597"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27597" w:rsidP="005D7BF8" w:rsidR="00127597" w:rsidRPr="005D7BF8">
      <w:pPr>
        <w:pStyle w:val="Bezproreda"/>
        <w:jc w:val="both"/>
      </w:pPr>
      <w:r w:rsidRPr="005D7BF8">
        <w:rPr>
          <w:rFonts w:eastAsia="MS Mincho"/>
        </w:rPr>
        <w:t xml:space="preserve">   REPUBLIKA HRVATSKA</w:t>
      </w:r>
    </w:p>
    <w:p w:rsidRDefault="00127597" w:rsidP="005D7BF8" w:rsidR="00127597" w:rsidRPr="005D7BF8">
      <w:pPr>
        <w:pStyle w:val="Bezproreda"/>
        <w:jc w:val="both"/>
      </w:pPr>
      <w:r w:rsidRPr="005D7BF8">
        <w:rPr>
          <w:rFonts w:eastAsia="MS Mincho"/>
        </w:rPr>
        <w:t>TRGOVAČKI SUD U RIJECI</w:t>
      </w:r>
    </w:p>
    <w:p w:rsidRDefault="00127597" w:rsidP="005D7BF8" w:rsidR="00127597" w:rsidRPr="005D7BF8">
      <w:pPr>
        <w:pStyle w:val="Bezproreda"/>
        <w:jc w:val="both"/>
        <w:rPr>
          <w:rFonts w:eastAsia="MS Mincho"/>
        </w:rPr>
      </w:pPr>
      <w:r w:rsidRPr="005D7BF8">
        <w:rPr>
          <w:rFonts w:eastAsia="MS Mincho"/>
        </w:rPr>
        <w:t xml:space="preserve">       Rijeka, Zadarska 1 i 3</w:t>
      </w:r>
    </w:p>
    <w:p w:rsidRDefault="001C7A55" w:rsidP="00321306" w:rsidR="001C7A55"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A35E24" w:rsidRPr="00A35E24">
        <w:rPr>
          <w:b/>
        </w:rPr>
        <w:t>GILLICH d.o.o. RIJEKA, Silvije Bačića 33, OIB 97538299166</w:t>
      </w:r>
      <w:r w:rsidR="009823D9" w:rsidRPr="009823D9">
        <w:rPr>
          <w:b/>
        </w:rPr>
        <w:t xml:space="preserve">, </w:t>
      </w:r>
      <w:r w:rsidR="001C7A55" w:rsidRPr="001C7A55">
        <w:t xml:space="preserve">dana </w:t>
      </w:r>
      <w:r w:rsidR="00076E17">
        <w:t>16</w:t>
      </w:r>
      <w:r w:rsidR="000D5434">
        <w:t>. lipnja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86662F"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A35E24" w:rsidRPr="00A35E24">
        <w:rPr>
          <w:b/>
        </w:rPr>
        <w:t>GILLICH d.o.o. RIJEKA, Silvije Bačića 33, OIB 97538299166</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1E174F">
        <w:t xml:space="preserve"> </w:t>
      </w:r>
      <w:r w:rsidR="00A35E24">
        <w:t>Branka Božić, Zagreb, Mirka Deanovića 11, OIB 50835813248</w:t>
      </w:r>
      <w:r w:rsidR="00CF41D3" w:rsidRPr="00AC3075">
        <w:t>.</w:t>
      </w:r>
      <w:r w:rsidR="00C848FC" w:rsidRPr="00AC3075">
        <w:t xml:space="preserve"> </w:t>
      </w:r>
    </w:p>
    <w:p w:rsidRDefault="00BE5CEB" w:rsidP="00BE5CEB" w:rsidR="00BE5CEB" w:rsidRPr="00FA7CB6">
      <w:pPr>
        <w:pStyle w:val="Bezproreda"/>
        <w:jc w:val="both"/>
      </w:pPr>
    </w:p>
    <w:p w:rsidRDefault="00321306" w:rsidP="00494342"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A35E24" w:rsidRPr="00A35E24">
        <w:rPr>
          <w:b/>
        </w:rPr>
        <w:t>GILLICH d.o.o. RIJEKA, Silvije Bačića 33, OIB 97538299166</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A35E24" w:rsidP="00A35E24" w:rsidR="00A35E24" w:rsidRPr="00A35E24">
      <w:pPr>
        <w:jc w:val="both"/>
      </w:pPr>
      <w:r w:rsidRPr="00A35E24">
        <w:tab/>
        <w:t xml:space="preserve">Financijska agencija, Regionalni centar Rijeka podnijela je ovome sudu 03. svibnja 2016. godine prijedlog za otvaranje stečajnog postupka nad dužnikom GILLICH društvo s ograničenom odgovornošću za trgovinu i ugostiteljstvo, Rijeka, S. Bačića 33, OIB 97538299166 (dalje: dužnik) temeljem čl.110. st.1. Stečajnog zakona (Narodne novine, br. 71/15, dalje: SZ-a). </w:t>
      </w:r>
    </w:p>
    <w:p w:rsidRDefault="00A35E24" w:rsidP="00A35E24" w:rsidR="00A35E24" w:rsidRPr="00A35E24">
      <w:pPr>
        <w:jc w:val="both"/>
      </w:pPr>
      <w:r w:rsidRPr="00A35E24">
        <w:tab/>
        <w:t>Predlagatelj je u prijedlogu naveo da dužnik na dan 01. rujna 2015. godine u Očevidniku redoslijeda osnova za plaćanje ima evidentirane neizvršene osnove za plaćanje u neprekinutom razdoblju od 1085 dana u ukupnom iznosu od 28.746,35 kn u koji iznos je uračunata i kamata i naknada Financijske agencije za provedbe ovrhe, da dužnik ima jednog zaposlenika, te dostavila potvrdu o neizvršenim osnovama za plaćanje iz koje proizlazi da dužnik na dan 23. prosinca 2016. godine ima evidentirane neizvršene osnove za plaćanje u neprekinutom razdoblju od 1563 dana.</w:t>
      </w:r>
      <w:r w:rsidRPr="00A35E24">
        <w:tab/>
      </w:r>
    </w:p>
    <w:p w:rsidRDefault="00A35E24" w:rsidP="00A35E24" w:rsidR="00A35E24" w:rsidRPr="00A35E24">
      <w:pPr>
        <w:jc w:val="both"/>
      </w:pPr>
      <w:r w:rsidRPr="00A35E24">
        <w:tab/>
        <w:t xml:space="preserve">Rješenjem posl. br. St-1016/16-4 od 10. siječnja 2017. godine pokrenut je prethodni postupak radi utvrđivanja pretpostavki za otvaranje stečajnog postupka nad </w:t>
      </w:r>
      <w:r w:rsidRPr="00A35E24">
        <w:lastRenderedPageBreak/>
        <w:t xml:space="preserve">dužnikom, te naloženo osobi ovlaštenoj za zastupanje dužnika Krešimiru Gillich iz Rijeke, S. Bačića 33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A35E24" w:rsidP="00A35E24" w:rsidR="00A35E24" w:rsidRPr="00A35E24">
      <w:pPr>
        <w:jc w:val="both"/>
      </w:pPr>
      <w:r w:rsidRPr="00A35E24">
        <w:tab/>
        <w:t xml:space="preserve">Prema potvrdi FINE od 23. prosinca 2016. godine dužnik u Očevidniku redoslijeda osnova za plaćanje na dan 23. prosinca 2016. godine ima evidentirane neizvršene osnove za plaćanje u neprekinutom razdoblju od 1563 dana, zbog čega je kod dužnika ostvaren stečajni razlog nesposobnost za plaćanje iz čl.5. </w:t>
      </w:r>
      <w:r w:rsidRPr="00A35E24">
        <w:rPr>
          <w:bCs/>
        </w:rPr>
        <w:t>SZ-a</w:t>
      </w:r>
      <w:r w:rsidRPr="00A35E24">
        <w:t xml:space="preserve">. </w:t>
      </w:r>
    </w:p>
    <w:p w:rsidRDefault="00A35E24" w:rsidP="00A35E24" w:rsidR="00A35E24" w:rsidRPr="00A35E24">
      <w:pPr>
        <w:jc w:val="both"/>
      </w:pPr>
      <w:r w:rsidRPr="00A35E24">
        <w:t xml:space="preserve"> </w:t>
      </w:r>
      <w:r w:rsidRPr="00A35E24">
        <w:tab/>
        <w:t xml:space="preserve">U prethodnom postupku sud je utvrdio da dužnik nema imovine, da ne posluje već više od tri godine i nema nikakvih prihoda. Na upit suda, na ročištu održanom 30. ožujka 2017.g. zastupnik dužnika po zakonu potvrdio je da dužnik osim obveza prema Republici Hrvatskoj Ministarstvu financija Poreznoj upravi i zdravstvenom i mirovinskom fondu nema drugih obveza. </w:t>
      </w:r>
    </w:p>
    <w:p w:rsidRDefault="00A35E24" w:rsidP="00A35E24" w:rsidR="00A35E24" w:rsidRPr="00A35E24">
      <w:pPr>
        <w:jc w:val="both"/>
      </w:pPr>
      <w:r w:rsidRPr="00A35E24">
        <w:tab/>
        <w:t xml:space="preserve">Obzirom da je u prethodnom postupku utvrđeno da dužnik ne posjeduje imovinu koja bi bila dovoljna za namirenje troškova postupka,  sud je temeljem čl. 132. SZ-a pozvao osobe koje imaju pravni interes za provedbu stečajnog postupka da predujme iznos od 25.000,00 kn za namirenje troškova stečajnog postupka. </w:t>
      </w:r>
    </w:p>
    <w:p w:rsidRDefault="00A35E24" w:rsidP="00A35E24" w:rsidR="00A35E24" w:rsidRPr="00A35E24">
      <w:pPr>
        <w:jc w:val="both"/>
      </w:pPr>
      <w:r w:rsidRPr="00A35E24">
        <w:tab/>
        <w:t>Specifikacija troškova obuhvaća trošak izrade pečata i bankarske usluge u iznosu 500,00 kn, trošak knjigovodstva u iznosu 13.000,00 kn, nagrade stečajnom upravitelju u bruto iznosu 10.000,00 kn, trošak telefona, poštarine (materijalni troškovi) u iznosu 500,00 kn i naknada troškova stečajnom upravitelju u iznosu 1.000,00 kn.</w:t>
      </w:r>
    </w:p>
    <w:p w:rsidRDefault="00320B90" w:rsidP="002555FE" w:rsid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tab/>
        <w:t xml:space="preserve">Rješenjem ovoga suda od </w:t>
      </w:r>
      <w:r w:rsidR="00A35E24">
        <w:t>30. ožujka</w:t>
      </w:r>
      <w:r>
        <w:t xml:space="preserve"> 2017. godine </w:t>
      </w:r>
      <w:r w:rsidR="006D7039">
        <w:t xml:space="preserve">pozvane su osobe koje imaju pravni interes za provedbom stečajnog postupka da u roku od 15 dana uplate predujam u visini od </w:t>
      </w:r>
      <w:r w:rsidR="00A35E24">
        <w:t>25.000</w:t>
      </w:r>
      <w:r w:rsidR="00B579B0">
        <w:t>,00</w:t>
      </w:r>
      <w:r w:rsidR="00316D43">
        <w:t xml:space="preserve"> </w:t>
      </w:r>
      <w:r w:rsidR="006D7039">
        <w:t>kn, za namirenje troškova otvorenog stečajnog postupka. Predmetno rješenje objav</w:t>
      </w:r>
      <w:r w:rsidR="00FA7CB6">
        <w:t>ljeno je na mrežnoj stranici e-O</w:t>
      </w:r>
      <w:r w:rsidR="006D7039">
        <w:t>glasne ploče sud</w:t>
      </w:r>
      <w:r w:rsidR="00316D43">
        <w:t>ov</w:t>
      </w:r>
      <w:r w:rsidR="006D7039">
        <w:t xml:space="preserve">a dana </w:t>
      </w:r>
      <w:r w:rsidR="00A35E24">
        <w:t>30. ožujka</w:t>
      </w:r>
      <w:r w:rsidR="00DA68B7">
        <w:t xml:space="preserve"> 2017</w:t>
      </w:r>
      <w:r w:rsidR="006D7039">
        <w:t>. godine temeljem čl.12. st.1.</w:t>
      </w:r>
      <w:r w:rsidR="000554F6">
        <w:t xml:space="preserve"> SZ-a</w:t>
      </w:r>
      <w:r w:rsidR="006D7039">
        <w:t xml:space="preserve">. </w:t>
      </w:r>
    </w:p>
    <w:p w:rsidRDefault="006D7039" w:rsidP="006D7039" w:rsidR="00EA1A0F">
      <w:pPr>
        <w:jc w:val="both"/>
      </w:pPr>
      <w:r>
        <w:t xml:space="preserve">            Kako je u prethodnom postupku nedvojbeno utvrđeno </w:t>
      </w:r>
      <w:r w:rsidR="001E174F">
        <w:t>postojanje stečajn</w:t>
      </w:r>
      <w:r w:rsidR="007D0A54">
        <w:t>og</w:t>
      </w:r>
      <w:r>
        <w:t xml:space="preserve"> razloga nesposobnost za plaćanje, kao i činjenica nedostatnosti dužnikove imovine u smislu čl.132. st.1. SZ-a, te kako predujam </w:t>
      </w:r>
      <w:r w:rsidR="006E0C7C">
        <w:t xml:space="preserve">za </w:t>
      </w:r>
      <w:r w:rsidR="00DA68B7">
        <w:t>namirenje</w:t>
      </w:r>
      <w:r w:rsidR="006E0C7C">
        <w:t xml:space="preserve"> troškova </w:t>
      </w:r>
      <w:r w:rsidR="001E174F">
        <w:t xml:space="preserve">prethodnog i otvorenog </w:t>
      </w:r>
      <w:r>
        <w:t xml:space="preserve">stečajnog postupka nije uplaćen u roku određenom rješenjem od </w:t>
      </w:r>
      <w:r w:rsidR="00A35E24">
        <w:t>30. ožujka</w:t>
      </w:r>
      <w:r w:rsidR="001E174F">
        <w:t xml:space="preserve"> </w:t>
      </w:r>
      <w:r w:rsidR="00DA68B7">
        <w:t>2017</w:t>
      </w:r>
      <w:r w:rsidR="001E174F">
        <w:t>.</w:t>
      </w:r>
      <w:r>
        <w:t xml:space="preserve"> godine, valjalo je temeljem čl.132. st.2. SZ-a nad dužnikom otvoriti i istodobno zaključiti stečajni </w:t>
      </w:r>
      <w:r>
        <w:lastRenderedPageBreak/>
        <w:t>postupak te imenovati stečajnog upravitelja s ovlastima i obvezama propisanim čl.133. SZ-a.</w:t>
      </w:r>
    </w:p>
    <w:p w:rsidRDefault="000554F6" w:rsidP="006D7039" w:rsidR="000554F6" w:rsidRPr="001A7568">
      <w:pPr>
        <w:jc w:val="both"/>
      </w:pPr>
      <w:r>
        <w:tab/>
        <w:t>Stečajni upravitelj imenovan je temeljem čl.85. st.</w:t>
      </w:r>
      <w:r w:rsidR="00A35E24">
        <w:t>1</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2555FE">
        <w:rPr>
          <w:bCs/>
        </w:rPr>
        <w:t>16</w:t>
      </w:r>
      <w:r w:rsidR="000D5434">
        <w:rPr>
          <w:bCs/>
        </w:rPr>
        <w:t>. lipnja</w:t>
      </w:r>
      <w:r w:rsidR="00316D43">
        <w:rPr>
          <w:bCs/>
        </w:rPr>
        <w:t xml:space="preserve"> </w:t>
      </w:r>
      <w:r w:rsidR="0071647F">
        <w:rPr>
          <w:bCs/>
        </w:rPr>
        <w:t>2017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r w:rsidR="00AA031A" w:rsidRPr="001A7568">
        <w:rPr>
          <w:bCs/>
        </w:rPr>
        <w:t xml:space="preserve">  </w:t>
      </w:r>
      <w:r w:rsidR="000554F6">
        <w:rPr>
          <w:bCs/>
        </w:rPr>
        <w:t>S</w:t>
      </w:r>
      <w:r w:rsidR="00321306" w:rsidRPr="001A7568">
        <w:rPr>
          <w:bCs/>
        </w:rPr>
        <w:t xml:space="preserve">udac </w:t>
      </w:r>
    </w:p>
    <w:p w:rsidRDefault="00321306" w:rsidP="00127597" w:rsidR="004704BE">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7C3BCC">
        <w:t xml:space="preserve"> </w:t>
      </w:r>
    </w:p>
    <w:p w:rsidRDefault="00A35E24" w:rsidP="00E74B8F" w:rsidR="00B94EB9">
      <w:pPr>
        <w:ind w:firstLine="708" w:left="1416"/>
        <w:jc w:val="right"/>
      </w:pPr>
      <w:r>
        <w:t xml:space="preserve"> </w:t>
      </w:r>
      <w:r w:rsidR="00E74B8F">
        <w:t xml:space="preserve"> </w:t>
      </w:r>
    </w:p>
    <w:p w:rsidRDefault="00E74B8F" w:rsidP="00E74B8F" w:rsidR="00E74B8F">
      <w:pPr>
        <w:ind w:firstLine="708" w:left="1416"/>
        <w:jc w:val="right"/>
      </w:pPr>
    </w:p>
    <w:p w:rsidRDefault="00B96C6F" w:rsidP="00B96C6F" w:rsidR="00B96C6F" w:rsidRPr="004E14F0">
      <w:pPr>
        <w:jc w:val="both"/>
        <w:rPr>
          <w:b/>
          <w:bCs/>
        </w:rPr>
      </w:pPr>
      <w:r w:rsidRPr="004E14F0">
        <w:rPr>
          <w:b/>
          <w:bCs/>
        </w:rPr>
        <w:t>UPUTA O PRAVNOM LIJEKU:</w:t>
      </w:r>
    </w:p>
    <w:p w:rsidRDefault="00B96C6F" w:rsidP="00B96C6F" w:rsid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1A7568">
      <w:pPr>
        <w:jc w:val="both"/>
      </w:pPr>
      <w:r w:rsidRPr="00B96C6F">
        <w:rPr>
          <w:bCs/>
        </w:rPr>
        <w:t>Protiv rješenja o zaključenju stečajnog postupka dopuštena je žalba u roku od osam dana.</w:t>
      </w:r>
    </w:p>
    <w:p w:rsidRDefault="00DA68B7" w:rsidP="00306072" w:rsidR="00306072">
      <w:pPr>
        <w:jc w:val="both"/>
        <w:rPr>
          <w:bCs/>
        </w:rPr>
      </w:pPr>
      <w:r w:rsidRPr="00DA68B7">
        <w:rPr>
          <w:bCs/>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127597" w:rsidP="00127597" w:rsidR="00127597">
      <w:pPr>
        <w:rPr>
          <w:b/>
          <w:sz w:val="20"/>
          <w:szCs w:val="20"/>
        </w:rPr>
      </w:pPr>
    </w:p>
    <w:p w:rsidRDefault="00127597" w:rsidP="00127597" w:rsidR="00127597">
      <w:pPr>
        <w:rPr>
          <w:b/>
          <w:sz w:val="20"/>
          <w:szCs w:val="20"/>
        </w:rPr>
      </w:pPr>
    </w:p>
    <w:p w:rsidRDefault="00127597" w:rsidP="00127597" w:rsidR="00127597">
      <w:pPr>
        <w:rPr>
          <w:b/>
          <w:sz w:val="20"/>
          <w:szCs w:val="20"/>
        </w:rPr>
      </w:pPr>
    </w:p>
    <w:p w:rsidRDefault="00127597" w:rsidP="00127597" w:rsidR="00127597">
      <w:pPr>
        <w:rPr>
          <w:b/>
          <w:sz w:val="20"/>
          <w:szCs w:val="20"/>
        </w:rPr>
      </w:pPr>
    </w:p>
    <w:p w:rsidRDefault="00127597" w:rsidP="00127597" w:rsidR="00127597">
      <w:pPr>
        <w:rPr>
          <w:b/>
          <w:sz w:val="20"/>
          <w:szCs w:val="20"/>
        </w:rPr>
      </w:pPr>
    </w:p>
    <w:p w:rsidRDefault="007D0A54" w:rsidP="00127597" w:rsidR="00321306" w:rsidRPr="003B540A">
      <w:pPr>
        <w:rPr>
          <w:b/>
          <w:sz w:val="20"/>
          <w:szCs w:val="20"/>
        </w:rPr>
      </w:pPr>
      <w:r>
        <w:rPr>
          <w:b/>
          <w:sz w:val="20"/>
          <w:szCs w:val="20"/>
        </w:rPr>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BF018D">
        <w:rPr>
          <w:sz w:val="20"/>
          <w:szCs w:val="20"/>
        </w:rPr>
        <w:t>Krešimir Gillich</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7D0A54">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7D0A54">
        <w:rPr>
          <w:sz w:val="20"/>
          <w:szCs w:val="20"/>
        </w:rPr>
        <w:t xml:space="preserve">Rijeka </w:t>
      </w:r>
    </w:p>
    <w:p w:rsidRDefault="00321306" w:rsidP="00321306" w:rsidR="00321306" w:rsidRPr="001A7568">
      <w:pPr>
        <w:rPr>
          <w:sz w:val="20"/>
          <w:szCs w:val="20"/>
        </w:rPr>
      </w:pPr>
      <w:r w:rsidRPr="001A7568">
        <w:rPr>
          <w:sz w:val="20"/>
          <w:szCs w:val="20"/>
        </w:rPr>
        <w:t xml:space="preserve">- Porezna uprava </w:t>
      </w:r>
      <w:r w:rsidR="007D0A54">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DA68B7">
        <w:rPr>
          <w:sz w:val="20"/>
          <w:szCs w:val="20"/>
        </w:rPr>
        <w:t xml:space="preserve">elektronski, neposredno i </w:t>
      </w:r>
      <w:r w:rsidR="0041378B" w:rsidRPr="001A7568">
        <w:rPr>
          <w:sz w:val="20"/>
          <w:szCs w:val="20"/>
        </w:rPr>
        <w:t xml:space="preserve">po </w:t>
      </w:r>
      <w:r w:rsidR="00321306" w:rsidRPr="001A7568">
        <w:rPr>
          <w:sz w:val="20"/>
          <w:szCs w:val="20"/>
        </w:rPr>
        <w:t>pravomoćnosti</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2555FE">
        <w:rPr>
          <w:sz w:val="20"/>
          <w:szCs w:val="20"/>
        </w:rPr>
        <w:t>16</w:t>
      </w:r>
      <w:r w:rsidR="000D5434">
        <w:rPr>
          <w:sz w:val="20"/>
          <w:szCs w:val="20"/>
        </w:rPr>
        <w:t>.6.</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27597">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A35E24">
      <w:rPr>
        <w:b/>
      </w:rPr>
      <w:t>1016</w:t>
    </w:r>
    <w:r w:rsidR="00D46C4F">
      <w:rPr>
        <w:b/>
      </w:rPr>
      <w:t>/16-</w:t>
    </w:r>
    <w:r w:rsidR="00A35E24">
      <w:rPr>
        <w:b/>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76E17"/>
    <w:rsid w:val="000806E3"/>
    <w:rsid w:val="000B25A6"/>
    <w:rsid w:val="000B38A3"/>
    <w:rsid w:val="000B5241"/>
    <w:rsid w:val="000C0D66"/>
    <w:rsid w:val="000C1A41"/>
    <w:rsid w:val="000D03AE"/>
    <w:rsid w:val="000D5434"/>
    <w:rsid w:val="000E7FDB"/>
    <w:rsid w:val="000F3B44"/>
    <w:rsid w:val="00117DD6"/>
    <w:rsid w:val="00121E7A"/>
    <w:rsid w:val="001252E5"/>
    <w:rsid w:val="00127597"/>
    <w:rsid w:val="001339FE"/>
    <w:rsid w:val="00136631"/>
    <w:rsid w:val="001474B0"/>
    <w:rsid w:val="001474D4"/>
    <w:rsid w:val="00151B2E"/>
    <w:rsid w:val="00174B4B"/>
    <w:rsid w:val="001754E7"/>
    <w:rsid w:val="001972EB"/>
    <w:rsid w:val="001A7568"/>
    <w:rsid w:val="001C20C7"/>
    <w:rsid w:val="001C2269"/>
    <w:rsid w:val="001C73BB"/>
    <w:rsid w:val="001C7A55"/>
    <w:rsid w:val="001E174F"/>
    <w:rsid w:val="001F13A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43F3"/>
    <w:rsid w:val="002E5767"/>
    <w:rsid w:val="002E7B44"/>
    <w:rsid w:val="002F0A27"/>
    <w:rsid w:val="00306072"/>
    <w:rsid w:val="00306212"/>
    <w:rsid w:val="00315E6B"/>
    <w:rsid w:val="0031619B"/>
    <w:rsid w:val="00316D43"/>
    <w:rsid w:val="00320B90"/>
    <w:rsid w:val="00321306"/>
    <w:rsid w:val="003410FB"/>
    <w:rsid w:val="00347320"/>
    <w:rsid w:val="00350322"/>
    <w:rsid w:val="00353158"/>
    <w:rsid w:val="003563E6"/>
    <w:rsid w:val="0037434A"/>
    <w:rsid w:val="003828C9"/>
    <w:rsid w:val="003955C9"/>
    <w:rsid w:val="003A72D4"/>
    <w:rsid w:val="003B540A"/>
    <w:rsid w:val="003C0B7B"/>
    <w:rsid w:val="003C157D"/>
    <w:rsid w:val="0041378B"/>
    <w:rsid w:val="0042316F"/>
    <w:rsid w:val="00440D91"/>
    <w:rsid w:val="004704BE"/>
    <w:rsid w:val="00490A2A"/>
    <w:rsid w:val="00494342"/>
    <w:rsid w:val="0049663F"/>
    <w:rsid w:val="004A5D50"/>
    <w:rsid w:val="004B1960"/>
    <w:rsid w:val="004D3F29"/>
    <w:rsid w:val="004D4344"/>
    <w:rsid w:val="004E14F0"/>
    <w:rsid w:val="00500B42"/>
    <w:rsid w:val="0055287B"/>
    <w:rsid w:val="00576115"/>
    <w:rsid w:val="005930B2"/>
    <w:rsid w:val="005C4A89"/>
    <w:rsid w:val="005D62DF"/>
    <w:rsid w:val="005D6D20"/>
    <w:rsid w:val="005E4F24"/>
    <w:rsid w:val="005E548D"/>
    <w:rsid w:val="00607EFE"/>
    <w:rsid w:val="006116FD"/>
    <w:rsid w:val="00624CA5"/>
    <w:rsid w:val="00640657"/>
    <w:rsid w:val="00651790"/>
    <w:rsid w:val="0065767A"/>
    <w:rsid w:val="006B0015"/>
    <w:rsid w:val="006B20BA"/>
    <w:rsid w:val="006B2A66"/>
    <w:rsid w:val="006B67AC"/>
    <w:rsid w:val="006D7039"/>
    <w:rsid w:val="006D7C06"/>
    <w:rsid w:val="006E0C7C"/>
    <w:rsid w:val="006E4C0D"/>
    <w:rsid w:val="006F3959"/>
    <w:rsid w:val="006F7445"/>
    <w:rsid w:val="00715AFB"/>
    <w:rsid w:val="0071647F"/>
    <w:rsid w:val="00723505"/>
    <w:rsid w:val="00751063"/>
    <w:rsid w:val="007540C9"/>
    <w:rsid w:val="007556A0"/>
    <w:rsid w:val="00760CD6"/>
    <w:rsid w:val="007752A1"/>
    <w:rsid w:val="00776F61"/>
    <w:rsid w:val="007A72BF"/>
    <w:rsid w:val="007C24D4"/>
    <w:rsid w:val="007C3BCC"/>
    <w:rsid w:val="007C5AB4"/>
    <w:rsid w:val="007C730F"/>
    <w:rsid w:val="007D0A54"/>
    <w:rsid w:val="007E2DC3"/>
    <w:rsid w:val="007E5AD8"/>
    <w:rsid w:val="00815FF9"/>
    <w:rsid w:val="008220C0"/>
    <w:rsid w:val="00822CED"/>
    <w:rsid w:val="00823672"/>
    <w:rsid w:val="00825044"/>
    <w:rsid w:val="0085082A"/>
    <w:rsid w:val="00863C45"/>
    <w:rsid w:val="0086662F"/>
    <w:rsid w:val="00867511"/>
    <w:rsid w:val="00876EF2"/>
    <w:rsid w:val="008A496D"/>
    <w:rsid w:val="008B7B42"/>
    <w:rsid w:val="008C188D"/>
    <w:rsid w:val="008C5052"/>
    <w:rsid w:val="008C5FC5"/>
    <w:rsid w:val="008D096B"/>
    <w:rsid w:val="008D4BD6"/>
    <w:rsid w:val="008F6CE9"/>
    <w:rsid w:val="008F7B91"/>
    <w:rsid w:val="00925406"/>
    <w:rsid w:val="00931A2C"/>
    <w:rsid w:val="009332A8"/>
    <w:rsid w:val="009469A7"/>
    <w:rsid w:val="00957D2F"/>
    <w:rsid w:val="009748B4"/>
    <w:rsid w:val="009759C6"/>
    <w:rsid w:val="00976E88"/>
    <w:rsid w:val="009823D9"/>
    <w:rsid w:val="009856D8"/>
    <w:rsid w:val="00990266"/>
    <w:rsid w:val="009B0E5E"/>
    <w:rsid w:val="009B4460"/>
    <w:rsid w:val="009B6B23"/>
    <w:rsid w:val="009B7595"/>
    <w:rsid w:val="009C19AB"/>
    <w:rsid w:val="009C4623"/>
    <w:rsid w:val="009C54D8"/>
    <w:rsid w:val="009D3F56"/>
    <w:rsid w:val="009E0DB4"/>
    <w:rsid w:val="009F7689"/>
    <w:rsid w:val="00A00578"/>
    <w:rsid w:val="00A06125"/>
    <w:rsid w:val="00A274AB"/>
    <w:rsid w:val="00A32C67"/>
    <w:rsid w:val="00A33F04"/>
    <w:rsid w:val="00A35E24"/>
    <w:rsid w:val="00A410F9"/>
    <w:rsid w:val="00A56611"/>
    <w:rsid w:val="00A7168A"/>
    <w:rsid w:val="00A7352D"/>
    <w:rsid w:val="00A7372C"/>
    <w:rsid w:val="00AA031A"/>
    <w:rsid w:val="00AA6992"/>
    <w:rsid w:val="00AC3075"/>
    <w:rsid w:val="00AC6DC9"/>
    <w:rsid w:val="00AD089B"/>
    <w:rsid w:val="00AD51C1"/>
    <w:rsid w:val="00AE55E4"/>
    <w:rsid w:val="00B350EF"/>
    <w:rsid w:val="00B579B0"/>
    <w:rsid w:val="00B710DF"/>
    <w:rsid w:val="00B768F8"/>
    <w:rsid w:val="00B94EB9"/>
    <w:rsid w:val="00B96C6F"/>
    <w:rsid w:val="00BA2413"/>
    <w:rsid w:val="00BA2E41"/>
    <w:rsid w:val="00BD1F8A"/>
    <w:rsid w:val="00BE5CEB"/>
    <w:rsid w:val="00BF018D"/>
    <w:rsid w:val="00BF1822"/>
    <w:rsid w:val="00C06115"/>
    <w:rsid w:val="00C31580"/>
    <w:rsid w:val="00C34A6B"/>
    <w:rsid w:val="00C37F2A"/>
    <w:rsid w:val="00C51A93"/>
    <w:rsid w:val="00C53E2B"/>
    <w:rsid w:val="00C55C5C"/>
    <w:rsid w:val="00C56550"/>
    <w:rsid w:val="00C56876"/>
    <w:rsid w:val="00C848FC"/>
    <w:rsid w:val="00C94E84"/>
    <w:rsid w:val="00C96735"/>
    <w:rsid w:val="00CA6A64"/>
    <w:rsid w:val="00CB179B"/>
    <w:rsid w:val="00CB34C9"/>
    <w:rsid w:val="00CC0BD7"/>
    <w:rsid w:val="00CD0531"/>
    <w:rsid w:val="00CD0E7A"/>
    <w:rsid w:val="00CE140B"/>
    <w:rsid w:val="00CF41D3"/>
    <w:rsid w:val="00D13562"/>
    <w:rsid w:val="00D220FF"/>
    <w:rsid w:val="00D37C80"/>
    <w:rsid w:val="00D46C4F"/>
    <w:rsid w:val="00D55DB2"/>
    <w:rsid w:val="00D705C3"/>
    <w:rsid w:val="00D76D2B"/>
    <w:rsid w:val="00D940E7"/>
    <w:rsid w:val="00DA1A65"/>
    <w:rsid w:val="00DA1FFF"/>
    <w:rsid w:val="00DA42E7"/>
    <w:rsid w:val="00DA68B7"/>
    <w:rsid w:val="00DD586A"/>
    <w:rsid w:val="00DD7334"/>
    <w:rsid w:val="00DE36C9"/>
    <w:rsid w:val="00DF013D"/>
    <w:rsid w:val="00E01978"/>
    <w:rsid w:val="00E429BD"/>
    <w:rsid w:val="00E535BC"/>
    <w:rsid w:val="00E65893"/>
    <w:rsid w:val="00E74B8F"/>
    <w:rsid w:val="00EA174D"/>
    <w:rsid w:val="00EA1A0F"/>
    <w:rsid w:val="00EC083F"/>
    <w:rsid w:val="00ED138E"/>
    <w:rsid w:val="00ED3538"/>
    <w:rsid w:val="00EF0D70"/>
    <w:rsid w:val="00F23CF2"/>
    <w:rsid w:val="00F4176D"/>
    <w:rsid w:val="00F4524A"/>
    <w:rsid w:val="00F66B41"/>
    <w:rsid w:val="00F81F79"/>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127597"/>
    <w:rPr>
      <w:color w:val="808080"/>
      <w:bdr w:space="0" w:sz="0" w:color="auto" w:val="none"/>
      <w:shd w:fill="auto" w:color="auto" w:val="clear"/>
    </w:rPr>
  </w:style>
  <w:style w:customStyle="true" w:styleId="eSPISCCParagraphDefaultFont" w:type="character">
    <w:name w:val="eSPIS_CC_Paragraph Default Font"/>
    <w:basedOn w:val="Zadanifontodlomka"/>
    <w:rsid w:val="0012759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27597"/>
    <w:rPr>
      <w:b/>
      <w:bdr w:space="0" w:sz="0" w:color="auto" w:val="none"/>
      <w:shd w:fill="FFFFCC" w:color="auto" w:val="clear"/>
      <w:lang w:val="hr-HR"/>
    </w:rPr>
  </w:style>
  <w:style w:customStyle="true" w:styleId="PozadinaSvijetloCrvena" w:type="character">
    <w:name w:val="Pozadina_SvijetloCrvena"/>
    <w:basedOn w:val="eSPISCCParagraphDefaultFont"/>
    <w:rsid w:val="0012759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2759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127597"/>
    <w:rPr>
      <w:color w:val="808080"/>
      <w:bdr w:color="auto" w:space="0" w:sz="0" w:val="none"/>
      <w:shd w:color="auto" w:fill="auto" w:val="clear"/>
    </w:rPr>
  </w:style>
  <w:style w:customStyle="1" w:styleId="eSPISCCParagraphDefaultFont" w:type="character">
    <w:name w:val="eSPIS_CC_Paragraph Default Font"/>
    <w:basedOn w:val="Zadanifontodlomka"/>
    <w:rsid w:val="0012759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27597"/>
    <w:rPr>
      <w:b/>
      <w:bdr w:color="auto" w:space="0" w:sz="0" w:val="none"/>
      <w:shd w:color="auto" w:fill="FFFFCC" w:val="clear"/>
      <w:lang w:val="hr-HR"/>
    </w:rPr>
  </w:style>
  <w:style w:customStyle="1" w:styleId="PozadinaSvijetloCrvena" w:type="character">
    <w:name w:val="Pozadina_SvijetloCrvena"/>
    <w:basedOn w:val="eSPISCCParagraphDefaultFont"/>
    <w:rsid w:val="0012759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2759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lipnja 2017.</izvorni_sadrzaj>
    <derivirana_varijabla naziv="DomainObject.DatumDonosenjaOdluke_1">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1016</izvorni_sadrzaj>
    <derivirana_varijabla naziv="DomainObject.Predmet.Broj_1">1016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St-1016/2016</izvorni_sadrzaj>
    <derivirana_varijabla naziv="DomainObject.Predmet.OznakaBroj_1">St-1016/2016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GILLICH d.o.o.</izvorni_sadrzaj>
    <derivirana_varijabla naziv="DomainObject.Predmet.ProtustrankaFormated_1">  GILLICH d.o.o.</derivirana_varijabla>
  </DomainObject.Predmet.ProtustrankaFormated>
  <DomainObject.Predmet.ProtustrankaFormatedOIB>
    <izvorni_sadrzaj>  GILLICH d.o.o., OIB 97538299166</izvorni_sadrzaj>
    <derivirana_varijabla naziv="DomainObject.Predmet.ProtustrankaFormatedOIB_1">  GILLICH d.o.o., OIB 97538299166</derivirana_varijabla>
  </DomainObject.Predmet.ProtustrankaFormatedOIB>
  <DomainObject.Predmet.ProtustrankaFormatedWithAdress>
    <izvorni_sadrzaj> GILLICH d.o.o., Silvija Bačića 33, 51000 Rijeka</izvorni_sadrzaj>
    <derivirana_varijabla naziv="DomainObject.Predmet.ProtustrankaFormatedWithAdress_1"> GILLICH d.o.o., Silvija Bačića 33, 51000 Rijeka</derivirana_varijabla>
  </DomainObject.Predmet.ProtustrankaFormatedWithAdress>
  <DomainObject.Predmet.ProtustrankaFormatedWithAdressOIB>
    <izvorni_sadrzaj> GILLICH d.o.o., OIB 97538299166, Silvija Bačića 33, 51000 Rijeka</izvorni_sadrzaj>
    <derivirana_varijabla naziv="DomainObject.Predmet.ProtustrankaFormatedWithAdressOIB_1"> GILLICH d.o.o., OIB 97538299166, Silvija Bačića 33, 51000 Rijeka</derivirana_varijabla>
  </DomainObject.Predmet.ProtustrankaFormatedWithAdressOIB>
  <DomainObject.Predmet.ProtustrankaWithAdress>
    <izvorni_sadrzaj>GILLICH d.o.o. Silvija Bačića 33, 51000 Rijeka</izvorni_sadrzaj>
    <derivirana_varijabla naziv="DomainObject.Predmet.ProtustrankaWithAdress_1">GILLICH d.o.o. Silvija Bačića 33, 51000 Rijeka</derivirana_varijabla>
  </DomainObject.Predmet.ProtustrankaWithAdress>
  <DomainObject.Predmet.ProtustrankaWithAdressOIB>
    <izvorni_sadrzaj>GILLICH d.o.o., OIB 97538299166, Silvija Bačića 33, 51000 Rijeka</izvorni_sadrzaj>
    <derivirana_varijabla naziv="DomainObject.Predmet.ProtustrankaWithAdressOIB_1">GILLICH d.o.o., OIB 97538299166, Silvija Bačića 33, 51000 Rijeka</derivirana_varijabla>
  </DomainObject.Predmet.ProtustrankaWithAdressOIB>
  <DomainObject.Predmet.ProtustrankaNazivFormated>
    <izvorni_sadrzaj>GILLICH d.o.o.</izvorni_sadrzaj>
    <derivirana_varijabla naziv="DomainObject.Predmet.ProtustrankaNazivFormated_1">GILLICH d.o.o.</derivirana_varijabla>
  </DomainObject.Predmet.ProtustrankaNazivFormated>
  <DomainObject.Predmet.ProtustrankaNazivFormatedOIB>
    <izvorni_sadrzaj>GILLICH d.o.o., OIB 97538299166</izvorni_sadrzaj>
    <derivirana_varijabla naziv="DomainObject.Predmet.ProtustrankaNazivFormatedOIB_1">GILLICH d.o.o., OIB 97538299166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GILLICH d.o.o.</item>
    </izvorni_sadrzaj>
    <derivirana_varijabla naziv="DomainObject.Predmet.ProtuStrankaListFormated_1">
      <item>GILLICH d.o.o.</item>
    </derivirana_varijabla>
  </DomainObject.Predmet.ProtuStrankaListFormated>
  <DomainObject.Predmet.ProtuStrankaListFormatedOIB>
    <izvorni_sadrzaj>
      <item>GILLICH d.o.o., OIB 97538299166</item>
    </izvorni_sadrzaj>
    <derivirana_varijabla naziv="DomainObject.Predmet.ProtuStrankaListFormatedOIB_1">
      <item>GILLICH d.o.o., OIB 97538299166</item>
    </derivirana_varijabla>
  </DomainObject.Predmet.ProtuStrankaListFormatedOIB>
  <DomainObject.Predmet.ProtuStrankaListFormatedWithAdress>
    <izvorni_sadrzaj>
      <item>GILLICH d.o.o., Silvija Bačića 33, 51000 Rijeka</item>
    </izvorni_sadrzaj>
    <derivirana_varijabla naziv="DomainObject.Predmet.ProtuStrankaListFormatedWithAdress_1">
      <item>GILLICH d.o.o., Silvija Bačića 33, 51000 Rijeka</item>
    </derivirana_varijabla>
  </DomainObject.Predmet.ProtuStrankaListFormatedWithAdress>
  <DomainObject.Predmet.ProtuStrankaListFormatedWithAdressOIB>
    <izvorni_sadrzaj>
      <item>GILLICH d.o.o., OIB 97538299166, Silvija Bačića 33, 51000 Rijeka</item>
    </izvorni_sadrzaj>
    <derivirana_varijabla naziv="DomainObject.Predmet.ProtuStrankaListFormatedWithAdressOIB_1">
      <item>GILLICH d.o.o., OIB 97538299166, Silvija Bačića 33, 51000 Rijeka</item>
    </derivirana_varijabla>
  </DomainObject.Predmet.ProtuStrankaListFormatedWithAdressOIB>
  <DomainObject.Predmet.ProtuStrankaListNazivFormated>
    <izvorni_sadrzaj>
      <item>GILLICH d.o.o.</item>
    </izvorni_sadrzaj>
    <derivirana_varijabla naziv="DomainObject.Predmet.ProtuStrankaListNazivFormated_1">
      <item>GILLICH d.o.o.</item>
    </derivirana_varijabla>
  </DomainObject.Predmet.ProtuStrankaListNazivFormated>
  <DomainObject.Predmet.ProtuStrankaListNazivFormatedOIB>
    <izvorni_sadrzaj>
      <item>GILLICH d.o.o., OIB 97538299166</item>
    </izvorni_sadrzaj>
    <derivirana_varijabla naziv="DomainObject.Predmet.ProtuStrankaListNazivFormatedOIB_1">
      <item>GILLICH d.o.o., OIB 97538299166</item>
    </derivirana_varijabla>
  </DomainObject.Predmet.ProtuStrankaListNazivFormatedOIB>
  <DomainObject.Predmet.OstaliListFormated>
    <izvorni_sadrzaj>
      <item>Krešimir Gillich</item>
    </izvorni_sadrzaj>
    <derivirana_varijabla naziv="DomainObject.Predmet.OstaliListFormated_1">
      <item>Krešimir Gillich</item>
    </derivirana_varijabla>
  </DomainObject.Predmet.OstaliListFormated>
  <DomainObject.Predmet.OstaliListFormatedOIB>
    <izvorni_sadrzaj>
      <item>Krešimir Gillich, OIB 94435663436</item>
    </izvorni_sadrzaj>
    <derivirana_varijabla naziv="DomainObject.Predmet.OstaliListFormatedOIB_1">
      <item>Krešimir Gillich, OIB 94435663436</item>
    </derivirana_varijabla>
  </DomainObject.Predmet.OstaliListFormatedOIB>
  <DomainObject.Predmet.OstaliListFormatedWithAdress>
    <izvorni_sadrzaj>
      <item>Krešimir Gillich, Silvija Bačića 33, 51000 Rijeka</item>
    </izvorni_sadrzaj>
    <derivirana_varijabla naziv="DomainObject.Predmet.OstaliListFormatedWithAdress_1">
      <item>Krešimir Gillich, Silvija Bačića 33, 51000 Rijeka</item>
    </derivirana_varijabla>
  </DomainObject.Predmet.OstaliListFormatedWithAdress>
  <DomainObject.Predmet.OstaliListFormatedWithAdressOIB>
    <izvorni_sadrzaj>
      <item>Krešimir Gillich, OIB 94435663436, Silvija Bačića 33, 51000 Rijeka</item>
    </izvorni_sadrzaj>
    <derivirana_varijabla naziv="DomainObject.Predmet.OstaliListFormatedWithAdressOIB_1">
      <item>Krešimir Gillich, OIB 94435663436, Silvija Bačića 33, 51000 Rijeka</item>
    </derivirana_varijabla>
  </DomainObject.Predmet.OstaliListFormatedWithAdressOIB>
  <DomainObject.Predmet.OstaliListNazivFormated>
    <izvorni_sadrzaj>
      <item>Krešimir Gillich</item>
    </izvorni_sadrzaj>
    <derivirana_varijabla naziv="DomainObject.Predmet.OstaliListNazivFormated_1">
      <item>Krešimir Gillich</item>
    </derivirana_varijabla>
  </DomainObject.Predmet.OstaliListNazivFormated>
  <DomainObject.Predmet.OstaliListNazivFormatedOIB>
    <izvorni_sadrzaj>
      <item>Krešimir Gillich, OIB 94435663436</item>
    </izvorni_sadrzaj>
    <derivirana_varijabla naziv="DomainObject.Predmet.OstaliListNazivFormatedOIB_1">
      <item>Krešimir Gillich, OIB 94435663436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2017.</izvorni_sadrzaj>
    <derivirana_varijabla naziv="DomainObject.Datum_1">16.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GILLICH d.o.o.</izvorni_sadrzaj>
    <derivirana_varijabla naziv="DomainObject.Predmet.ProtustrankaIDrugi_1">GILLICH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GILLICH d.o.o., OIB 97538299166, Silvija Bačića 33, 51000 Rijeka</izvorni_sadrzaj>
    <derivirana_varijabla naziv="DomainObject.Predmet.ProtustrankaIDrugiAdressOIB_1">GILLICH d.o.o., OIB 97538299166, Silvija Bačića 33,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GILLICH d.o.o.</item>
      <item>Krešimir Gillich</item>
    </izvorni_sadrzaj>
    <derivirana_varijabla naziv="DomainObject.Predmet.SudioniciListNaziv_1">
      <item>FINA  Rijeka</item>
      <item>GILLICH d.o.o.</item>
      <item>Krešimir Gillich</item>
    </derivirana_varijabla>
  </DomainObject.Predmet.SudioniciListNaziv>
  <DomainObject.Predmet.SudioniciListAdressOIB>
    <izvorni_sadrzaj>
      <item>FINA  Rijeka, OIB 85821130368, Frana Kurelca 8,51000 Rijeka</item>
      <item>GILLICH d.o.o., OIB 97538299166, Silvija Bačića 33,51000 Rijeka</item>
      <item>Krešimir Gillich, OIB 94435663436, Silvija Bačića 33,51000 Rijeka</item>
    </izvorni_sadrzaj>
    <derivirana_varijabla naziv="DomainObject.Predmet.SudioniciListAdressOIB_1">
      <item>FINA  Rijeka, OIB 85821130368, Frana Kurelca 8,51000 Rijeka</item>
      <item>GILLICH d.o.o., OIB 97538299166, Silvija Bačića 33,51000 Rijeka</item>
      <item>Krešimir Gillich, OIB 94435663436, Silvija Bačića 33,51000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97538299166</item>
      <item>, OIB 94435663436</item>
    </izvorni_sadrzaj>
    <derivirana_varijabla naziv="DomainObject.Predmet.SudioniciListNazivOIB_1">
      <item>, OIB 85821130368</item>
      <item>, OIB 97538299166</item>
      <item>, OIB 94435663436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4F9E2B-0D98-4680-9653-8F594563F3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1024</properties:Words>
  <properties:Characters>5638</properties:Characters>
  <properties:Lines>128</properties:Lines>
  <properties:Paragraphs>45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6753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2017-06-16T08:15:00Z</dcterms:created>
  <dc:creator>dcmelik</dc:creator>
  <cp:lastModifiedBy>Jasna Radulović</cp:lastModifiedBy>
  <cp:lastPrinted>2017-06-16T08:04:00Z</cp:lastPrinted>
  <dcterms:modified xmlns:xsi="http://www.w3.org/2001/XMLSchema-instance" xsi:type="dcterms:W3CDTF">2017-06-16T08:16:00Z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