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c36f" w14:paraId="358c36f" w:rsidRDefault="00FD5C33" w:rsidP="00910611" w:rsidR="00FD5C3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C33" w:rsidP="00910611" w:rsidR="00FD5C33">
      <w:r>
        <w:rPr>
          <w:rFonts w:eastAsia="MS Mincho"/>
        </w:rPr>
        <w:t xml:space="preserve">   REPUBLIKA HRVATSKA</w:t>
      </w:r>
    </w:p>
    <w:p w:rsidRDefault="00FD5C33" w:rsidP="00910611" w:rsidR="00FD5C33">
      <w:r>
        <w:rPr>
          <w:rFonts w:eastAsia="MS Mincho"/>
        </w:rPr>
        <w:t>TRGOVAČKI SUD U RIJECI</w:t>
      </w:r>
    </w:p>
    <w:p w:rsidRDefault="00FD5C33" w:rsidR="00FD5C3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E514A8">
        <w:t>19</w:t>
      </w:r>
      <w:r w:rsidR="00931AD4">
        <w:t>. srpnja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544984">
        <w:t>03. lipnja</w:t>
      </w:r>
      <w:r w:rsidR="00E514A8">
        <w:t xml:space="preserve"> 201</w:t>
      </w:r>
      <w:r w:rsidR="00544984">
        <w:t>4</w:t>
      </w:r>
      <w:r w:rsidR="00E514A8">
        <w:t>.</w:t>
      </w:r>
      <w:r>
        <w:t xml:space="preserve"> do </w:t>
      </w:r>
      <w:r w:rsidR="003F50A7">
        <w:t>3</w:t>
      </w:r>
      <w:r w:rsidR="00544984">
        <w:t>1</w:t>
      </w:r>
      <w:r w:rsidR="003F50A7">
        <w:t xml:space="preserve">. </w:t>
      </w:r>
      <w:r w:rsidR="00544984">
        <w:t>prosinca</w:t>
      </w:r>
      <w:r>
        <w:t xml:space="preserve"> </w:t>
      </w:r>
      <w:r w:rsidR="00E514A8">
        <w:t>201</w:t>
      </w:r>
      <w:r w:rsidR="00544984">
        <w:t>4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544984">
        <w:t>4.392,12</w:t>
      </w:r>
      <w:r w:rsidR="007626A4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E478C8" w:rsidR="003B2503">
      <w:pPr>
        <w:ind w:firstLine="708"/>
        <w:jc w:val="both"/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E514A8">
        <w:rPr>
          <w:bCs/>
        </w:rPr>
        <w:t>18. svibnja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544984" w:rsidRPr="00544984">
        <w:rPr>
          <w:bCs/>
        </w:rPr>
        <w:t>03. lipnja 2014. do 31. prosinca 2014. godine u ukupnom iznosu od 4.392,12 kn.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E514A8">
        <w:t xml:space="preserve">putni trošak na relaciji Pula – Rijeka – Pula dana </w:t>
      </w:r>
      <w:r w:rsidR="00544984">
        <w:t>04. lipnja 2014</w:t>
      </w:r>
      <w:r w:rsidR="00E514A8">
        <w:t xml:space="preserve">. godine u iznosu </w:t>
      </w:r>
      <w:r w:rsidR="00544984">
        <w:t>448</w:t>
      </w:r>
      <w:r w:rsidR="00E514A8">
        <w:t>,00 kn (</w:t>
      </w:r>
      <w:r w:rsidR="00544984">
        <w:t>224</w:t>
      </w:r>
      <w:r w:rsidR="00E514A8">
        <w:t xml:space="preserve"> km x 2,00 kn/km), </w:t>
      </w:r>
      <w:r w:rsidR="00544984">
        <w:t>trošak cestarine u iznosu 102,00 kn, putni trošak na relaciji Pula – Rijeka – Pula dana 14. kolovoza 2014. godine u iznosu 448,00 kn (224 km x 2,00 kn/km), trošak cestarine i parkirne naknade u iznosu 57,00 kn, putni trošak na relaciji Pula – Rijeka – Pula dana 22. kolovoza 2014. godine u iznosu 448,00 kn (224 km x 2,00 kn/km), trošak cestarine i parkirne naknade u iznosu 75,00 kn, putni trošak na relaciji Pula – Zagreb – Zaprešić – Pula dana 11. prosinca 2014. godine u iznosu 1.182,00 kn (591 km x 2,00 kn/km), trošak cestarine u iznosu 242,00 kn, trošak</w:t>
      </w:r>
      <w:r w:rsidR="00E514A8">
        <w:t xml:space="preserve"> loko vožnje ukupnom iznosu od </w:t>
      </w:r>
      <w:r w:rsidR="00544984">
        <w:t>686</w:t>
      </w:r>
      <w:r w:rsidR="00E514A8">
        <w:t>,00 kn (</w:t>
      </w:r>
      <w:r w:rsidR="00544984">
        <w:t>343</w:t>
      </w:r>
      <w:r w:rsidR="00E514A8">
        <w:t xml:space="preserve"> km x 2,00 kn/km)</w:t>
      </w:r>
      <w:r w:rsidR="00544984">
        <w:t>,</w:t>
      </w:r>
      <w:r w:rsidR="00E514A8">
        <w:t xml:space="preserve">  trošak telefona u iznosu </w:t>
      </w:r>
      <w:r w:rsidR="00544984">
        <w:t>290,09</w:t>
      </w:r>
      <w:r w:rsidR="00E514A8">
        <w:t xml:space="preserve"> kn (šest računa, 20%) i trošak interneta u iznosu </w:t>
      </w:r>
      <w:r w:rsidR="00544984">
        <w:t>414,03</w:t>
      </w:r>
      <w:r w:rsidR="00E514A8">
        <w:t xml:space="preserve"> kn (šest računa, </w:t>
      </w:r>
      <w:r w:rsidR="00544984">
        <w:t>15</w:t>
      </w:r>
      <w:r w:rsidR="00E514A8">
        <w:t>%).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544984" w:rsidRPr="00544984">
        <w:rPr>
          <w:bCs/>
        </w:rPr>
        <w:t>03. lipnja 2014. do 31. prosinca 2014</w:t>
      </w:r>
      <w:r w:rsidR="00E514A8" w:rsidRPr="00E514A8">
        <w:rPr>
          <w:bCs/>
        </w:rPr>
        <w:t xml:space="preserve">.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društva, Općinski sud Pula, obilazak nekretnine</w:t>
      </w:r>
      <w:r w:rsidR="00544984">
        <w:rPr>
          <w:bCs/>
        </w:rPr>
        <w:t>, ročišta na Trgovačkom sudu u Rijeci i Općinskom sudu u Zaprešiću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lastRenderedPageBreak/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E514A8">
        <w:t>19</w:t>
      </w:r>
      <w:r w:rsidR="00931AD4">
        <w:t>. srpnja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E514A8">
        <w:rPr>
          <w:sz w:val="20"/>
          <w:szCs w:val="20"/>
        </w:rPr>
        <w:t>19</w:t>
      </w:r>
      <w:r w:rsidR="00931AD4">
        <w:rPr>
          <w:sz w:val="20"/>
          <w:szCs w:val="20"/>
        </w:rPr>
        <w:t>.7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C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E514A8">
      <w:t>543</w:t>
    </w:r>
    <w:r w:rsidR="00197AD8">
      <w:t>/2013-</w:t>
    </w:r>
    <w:r w:rsidR="00544984">
      <w:t>181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D5C33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C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C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C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C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D5C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5C3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C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C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C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C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D5C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5C3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izvorni_sadrzaj>
    <derivirana_varijabla naziv="DomainObject.Predmet.OstaliListFormated_1"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izvorni_sadrzaj>
    <derivirana_varijabla naziv="DomainObject.Predmet.OstaliListFormatedOIB_1"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ACCORD STUDIO društvo s ograničenom odgovornošću za proizvodnju, trgovinu i usluge i servisiranje vatrogasnih aparata, Trinajstićeva 13, 52100 Pula</item>
      <item>Davor Pentek, Borik 5, 52100 Pula</item>
      <item>MICHELE građevinarstvo d. o. o., Braće Čeh 14, 52100 Pula</item>
      <item>odvj. društvo ČOHILJ &amp; ROVIS j.t.d., Dalmatinova 4, 52100 Pula</item>
      <item>Juraj Marinić, Gundulićeva 5, 31000 Osijek</item>
      <item>Željko Perčinlić</item>
      <item>FÖRCH društvo s ograničenom odgovornošću za trgovinu i usluge, Velika cesta 34, 10020 Odra</item>
      <item>Lena Čop</item>
      <item>ZK-GRAĐENJE d.o.o. za projektiranje, građenje i nadzor nad građenjem, Vukomerec 16, Zagreb</item>
      <item>Luka Šumberac</item>
      <item>STEFANOVIĆ&amp;VRDELJA-ODVJETNIČKO DRUŠTVO, Banjavčićeva 22, 10000 Zagreb</item>
      <item>Biljana Grozdanić</item>
      <item>TEHNOMAR d.o.o. za izdavačku djelatnost i promidžbu, Froudeova 50, Zagreb</item>
      <item>Andreja Štalengar</item>
      <item>FINA RIJEKA, FRANA KURELCA, 51000 Rijeka</item>
      <item>Arlena Čop</item>
      <item>VIRKONT, poslovne, ekonomske i organizacijske usluge, d. o. o., Marijanijeva 11, 52100 Pula</item>
      <item>Goran Čalić</item>
      <item>STUDIO ZELENE GRADNJE d.o.o., J. Žakna 2, 52100 Pula</item>
      <item>Hrvatski Telekom d.d., Roberta Frangeša Mihanovića 9, 10000 Zagreb</item>
      <item>LUKA ŠUMBERAC, Flanatička 16, 52100 Pula</item>
      <item>D i T 1990 Proizvodnja, trgovina i usluge d. o. o., Rizzijeva 23, 52100 Pula</item>
      <item>INKASO.HR d.o.o., L. Jagera 5, 31000 Osijek</item>
      <item>Aleksandar Kneš, Mutilska 8,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ACCORD STUDIO društvo s ograničenom odgovornošću za proizvodnju, trgovinu i usluge i servisiranje vatrogasnih aparata, Trinajstićeva 13, 52100 Pula</item>
      <item>Davor Pentek, Borik 5, 52100 Pula</item>
      <item>MICHELE građevinarstvo d. o. o., Braće Čeh 14, 52100 Pula</item>
      <item>odvj. društvo ČOHILJ &amp; ROVIS j.t.d., Dalmatinova 4, 52100 Pula</item>
      <item>Juraj Marinić, Gundulićeva 5, 31000 Osijek</item>
      <item>Željko Perčinlić</item>
      <item>FÖRCH društvo s ograničenom odgovornošću za trgovinu i usluge, Velika cesta 34, 10020 Odra</item>
      <item>Lena Čop</item>
      <item>ZK-GRAĐENJE d.o.o. za projektiranje, građenje i nadzor nad građenjem, Vukomerec 16, Zagreb</item>
      <item>Luka Šumberac</item>
      <item>STEFANOVIĆ&amp;VRDELJA-ODVJETNIČKO DRUŠTVO, Banjavčićeva 22, 10000 Zagreb</item>
      <item>Biljana Grozdanić</item>
      <item>TEHNOMAR d.o.o. za izdavačku djelatnost i promidžbu, Froudeova 50, Zagreb</item>
      <item>Andreja Štalengar</item>
      <item>FINA RIJEKA, FRANA KURELCA, 51000 Rijeka</item>
      <item>Arlena Čop</item>
      <item>VIRKONT, poslovne, ekonomske i organizacijske usluge, d. o. o., Marijanijeva 11, 52100 Pula</item>
      <item>Goran Čalić</item>
      <item>STUDIO ZELENE GRADNJE d.o.o., J. Žakna 2, 52100 Pula</item>
      <item>Hrvatski Telekom d.d., Roberta Frangeša Mihanovića 9, 10000 Zagreb</item>
      <item>LUKA ŠUMBERAC, Flanatička 16, 52100 Pula</item>
      <item>D i T 1990 Proizvodnja, trgovina i usluge d. o. o., Rizzijeva 23, 52100 Pula</item>
      <item>INKASO.HR d.o.o., L. Jagera 5, 31000 Osijek</item>
      <item>Aleksandar Kneš, Mutilska 8,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ACCORD STUDIO društvo s ograničenom odgovornošću za proizvodnju, trgovinu i usluge i servisiranje vatrogasnih aparata,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Juraj Marinić, OIB 90945508373, Gundulićeva 5, 31000 Osijek</item>
      <item>Željko Perčinlić</item>
      <item>FÖRCH društvo s ograničenom odgovornošću za trgovinu i usluge, OIB 74056056752, Velika cesta 34, 10020 Odra</item>
      <item>Lena Čop</item>
      <item>ZK-GRAĐENJE d.o.o. za projektiranje, građenje i nadzor nad građenjem, OIB 97957586267, Vukomerec 16, Zagreb</item>
      <item>Luka Šumberac</item>
      <item>STEFANOVIĆ&amp;VRDELJA-ODVJETNIČKO DRUŠTVO, OIB 16998632083, Banjavčićeva 22, 10000 Zagreb</item>
      <item>Biljana Grozdanić</item>
      <item>TEHNOMAR d.o.o. za izdavačku djelatnost i promidžbu, OIB 57699883158, Froudeova 50, Zagreb</item>
      <item>Andreja Štalengar</item>
      <item>FINA RIJEKA, FRANA KURELCA, 51000 Rijeka</item>
      <item>Arlena Čop</item>
      <item>VIRKONT, poslovne, ekonomske i organizacijske usluge, d. o. o., OIB 06666108336, Marijanijeva 11, 52100 Pula</item>
      <item>Goran Čalić</item>
      <item>STUDIO ZELENE GRADNJE d.o.o., J. Žakna 2, 52100 Pula</item>
      <item>Hrvatski Telekom d.d., OIB 81793146560, Roberta Frangeša Mihanovića 9, 10000 Zagreb</item>
      <item>LUKA ŠUMBERAC, Flanatička 16, 52100 Pula</item>
      <item>D i T 1990 Proizvodnja, trgovina i usluge d. o. o., OIB 72467408461, Rizzijeva 23, 52100 Pula</item>
      <item>INKASO.HR d.o.o., L. Jagera 5, 31000 Osijek</item>
      <item>Aleksandar Kneš, OIB 41550457217, Mutilska 8,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ACCORD STUDIO društvo s ograničenom odgovornošću za proizvodnju, trgovinu i usluge i servisiranje vatrogasnih aparata,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Juraj Marinić, OIB 90945508373, Gundulićeva 5, 31000 Osijek</item>
      <item>Željko Perčinlić</item>
      <item>FÖRCH društvo s ograničenom odgovornošću za trgovinu i usluge, OIB 74056056752, Velika cesta 34, 10020 Odra</item>
      <item>Lena Čop</item>
      <item>ZK-GRAĐENJE d.o.o. za projektiranje, građenje i nadzor nad građenjem, OIB 97957586267, Vukomerec 16, Zagreb</item>
      <item>Luka Šumberac</item>
      <item>STEFANOVIĆ&amp;VRDELJA-ODVJETNIČKO DRUŠTVO, OIB 16998632083, Banjavčićeva 22, 10000 Zagreb</item>
      <item>Biljana Grozdanić</item>
      <item>TEHNOMAR d.o.o. za izdavačku djelatnost i promidžbu, OIB 57699883158, Froudeova 50, Zagreb</item>
      <item>Andreja Štalengar</item>
      <item>FINA RIJEKA, FRANA KURELCA, 51000 Rijeka</item>
      <item>Arlena Čop</item>
      <item>VIRKONT, poslovne, ekonomske i organizacijske usluge, d. o. o., OIB 06666108336, Marijanijeva 11, 52100 Pula</item>
      <item>Goran Čalić</item>
      <item>STUDIO ZELENE GRADNJE d.o.o., J. Žakna 2, 52100 Pula</item>
      <item>Hrvatski Telekom d.d., OIB 81793146560, Roberta Frangeša Mihanovića 9, 10000 Zagreb</item>
      <item>LUKA ŠUMBERAC, Flanatička 16, 52100 Pula</item>
      <item>D i T 1990 Proizvodnja, trgovina i usluge d. o. o., OIB 72467408461, Rizzijeva 23, 52100 Pula</item>
      <item>INKASO.HR d.o.o., L. Jagera 5, 31000 Osijek</item>
      <item>Aleksandar Kneš, OIB 41550457217, Mutilska 8,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izvorni_sadrzaj>
    <derivirana_varijabla naziv="DomainObject.Predmet.OstaliListNazivFormated_1"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izvorni_sadrzaj>
    <derivirana_varijabla naziv="DomainObject.Predmet.OstaliListNazivFormatedOIB_1">
      <item>Ljubica Božić, OIB 20692535327</item>
      <item>ACCORD STUDIO društvo s ograničenom odgovornošću za proizvodnju, trgovinu i usluge i servisiranje vatrogasnih aparata, OIB 00102964859</item>
      <item>Davor Pentek</item>
      <item>MICHELE građevinarstvo d. o. o., OIB 29870352634</item>
      <item>odvj. društvo ČOHILJ &amp; ROVIS j.t.d., OIB 78955904634</item>
      <item>Juraj Marinić, OIB 90945508373</item>
      <item>Željko Perčinlić</item>
      <item>FÖRCH društvo s ograničenom odgovornošću za trgovinu i usluge, OIB 74056056752</item>
      <item>Lena Čop</item>
      <item>ZK-GRAĐENJE d.o.o. za projektiranje, građenje i nadzor nad građenjem, OIB 97957586267</item>
      <item>Luka Šumberac</item>
      <item>STEFANOVIĆ&amp;VRDELJA-ODVJETNIČKO DRUŠTVO, OIB 16998632083</item>
      <item>Biljana Grozdanić</item>
      <item>TEHNOMAR d.o.o. za izdavačku djelatnost i promidžbu, OIB 57699883158</item>
      <item>Andreja Štalengar</item>
      <item>FINA RIJEKA</item>
      <item>Arlena Čop</item>
      <item>VIRKONT, poslovne, ekonomske i organizacijske usluge, d. o. o., OIB 06666108336</item>
      <item>Goran Čalić</item>
      <item>STUDIO ZELENE GRADNJE d.o.o.</item>
      <item>Hrvatski Telekom d.d., OIB 81793146560</item>
      <item>LUKA ŠUMBERAC</item>
      <item>D i T 1990 Proizvodnja, trgovina i usluge d. o. o., OIB 72467408461</item>
      <item>INKASO.HR d.o.o.</item>
      <item>Aleksandar Kneš, OIB 41550457217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ACCORD STUDIO društvo s ograničenom odgovornošću za proizvodnju, trgovinu i usluge i servisiranje vatrogasnih aparata</item>
      <item>Davor Pentek</item>
      <item>MICHELE građevinarstvo d. o. o.</item>
      <item>odvj. društvo ČOHILJ &amp; ROVIS j.t.d.</item>
      <item>Juraj Marinić</item>
      <item>Željko Perčinlić</item>
      <item>FÖRCH društvo s ograničenom odgovornošću za trgovinu i usluge</item>
      <item>Lena Čop</item>
      <item>ZK-GRAĐENJE d.o.o. za projektiranje, građenje i nadzor nad građenjem</item>
      <item>Luka Šumberac</item>
      <item>STEFANOVIĆ&amp;VRDELJA-ODVJETNIČKO DRUŠTVO</item>
      <item>Biljana Grozdanić</item>
      <item>TEHNOMAR d.o.o. za izdavačku djelatnost i promidžbu</item>
      <item>Andreja Štalengar</item>
      <item>FINA RIJEKA</item>
      <item>Arlena Čop</item>
      <item>VIRKONT, poslovne, ekonomske i organizacijske usluge, d. o. o.</item>
      <item>Goran Čalić</item>
      <item>STUDIO ZELENE GRADNJE d.o.o.</item>
      <item>Hrvatski Telekom d.d.</item>
      <item>LUKA ŠUMBERAC</item>
      <item>D i T 1990 Proizvodnja, trgovina i usluge d. o. o.</item>
      <item>INKASO.HR d.o.o.</item>
      <item>Aleksandar Kneš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društvo s ograničenom odgovornošću za proizvodnju, trgovinu i usluge i servisiranje vatrogasnih aparata,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Juraj Marinić, OIB 90945508373, Gundulićeva 5,31000 Osijek</item>
      <item>Željko Perčinlić</item>
      <item>FÖRCH društvo s ograničenom odgovornošću za trgovinu i usluge, OIB 74056056752, Velika cesta 34,10020 Odra</item>
      <item>Lena Čop</item>
      <item>ZK-GRAĐENJE d.o.o. za projektiranje, građenje i nadzor nad građenjem, OIB 97957586267, Vukomerec 16,Zagreb</item>
      <item>Luka Šumberac</item>
      <item>STEFANOVIĆ&amp;VRDELJA-ODVJETNIČKO DRUŠTVO, OIB 16998632083, Banjavčićeva 22,10000 Zagreb</item>
      <item>Biljana Grozdanić</item>
      <item>TEHNOMAR d.o.o. za izdavačku djelatnost i promidžbu, OIB 57699883158, Froudeova 50,Zagreb</item>
      <item>Andreja Štalengar</item>
      <item>FINA RIJEKA, FRANA KURELCA,51000 Rijeka</item>
      <item>Arlena Čop</item>
      <item>VIRKONT, poslovne, ekonomske i organizacijske usluge, d. o. o., OIB 06666108336, Marijanijeva 11,52100 Pula</item>
      <item>Goran Čalić</item>
      <item>STUDIO ZELENE GRADNJE d.o.o., J. Žakna 2,52100 Pula</item>
      <item>Hrvatski Telekom d.d., OIB 81793146560, Roberta Frangeša Mihanovića 9,10000 Zagreb</item>
      <item>LUKA ŠUMBERAC, Flanatička 16,52100 Pula</item>
      <item>D i T 1990 Proizvodnja, trgovina i usluge d. o. o., OIB 72467408461, Rizzijeva 23,52100 Pula</item>
      <item>INKASO.HR d.o.o., L. Jagera 5,31000 Osijek</item>
      <item>Aleksandar Kneš, OIB 41550457217, Mutilska 8,52100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društvo s ograničenom odgovornošću za proizvodnju, trgovinu i usluge i servisiranje vatrogasnih aparata,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Juraj Marinić, OIB 90945508373, Gundulićeva 5,31000 Osijek</item>
      <item>Željko Perčinlić</item>
      <item>FÖRCH društvo s ograničenom odgovornošću za trgovinu i usluge, OIB 74056056752, Velika cesta 34,10020 Odra</item>
      <item>Lena Čop</item>
      <item>ZK-GRAĐENJE d.o.o. za projektiranje, građenje i nadzor nad građenjem, OIB 97957586267, Vukomerec 16,Zagreb</item>
      <item>Luka Šumberac</item>
      <item>STEFANOVIĆ&amp;VRDELJA-ODVJETNIČKO DRUŠTVO, OIB 16998632083, Banjavčićeva 22,10000 Zagreb</item>
      <item>Biljana Grozdanić</item>
      <item>TEHNOMAR d.o.o. za izdavačku djelatnost i promidžbu, OIB 57699883158, Froudeova 50,Zagreb</item>
      <item>Andreja Štalengar</item>
      <item>FINA RIJEKA, FRANA KURELCA,51000 Rijeka</item>
      <item>Arlena Čop</item>
      <item>VIRKONT, poslovne, ekonomske i organizacijske usluge, d. o. o., OIB 06666108336, Marijanijeva 11,52100 Pula</item>
      <item>Goran Čalić</item>
      <item>STUDIO ZELENE GRADNJE d.o.o., J. Žakna 2,52100 Pula</item>
      <item>Hrvatski Telekom d.d., OIB 81793146560, Roberta Frangeša Mihanovića 9,10000 Zagreb</item>
      <item>LUKA ŠUMBERAC, Flanatička 16,52100 Pula</item>
      <item>D i T 1990 Proizvodnja, trgovina i usluge d. o. o., OIB 72467408461, Rizzijeva 23,52100 Pula</item>
      <item>INKASO.HR d.o.o., L. Jagera 5,31000 Osijek</item>
      <item>Aleksandar Kneš, OIB 41550457217, Mutilska 8,52100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00102964859</item>
      <item>, OIB null</item>
      <item>, OIB 29870352634</item>
      <item>, OIB 78955904634</item>
      <item>, OIB 90945508373</item>
      <item>, OIB null</item>
      <item>, OIB 74056056752</item>
      <item>, OIB null</item>
      <item>, OIB 97957586267</item>
      <item>, OIB null</item>
      <item>, OIB 16998632083</item>
      <item>, OIB null</item>
      <item>, OIB 57699883158</item>
      <item>, OIB null</item>
      <item>, OIB null</item>
      <item>, OIB null</item>
      <item>, OIB 06666108336</item>
      <item>, OIB null</item>
      <item>, OIB null</item>
      <item>, OIB 81793146560</item>
      <item>, OIB null</item>
      <item>, OIB 72467408461</item>
      <item>, OIB null</item>
      <item>, OIB 41550457217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00102964859</item>
      <item>, OIB null</item>
      <item>, OIB 29870352634</item>
      <item>, OIB 78955904634</item>
      <item>, OIB 90945508373</item>
      <item>, OIB null</item>
      <item>, OIB 74056056752</item>
      <item>, OIB null</item>
      <item>, OIB 97957586267</item>
      <item>, OIB null</item>
      <item>, OIB 16998632083</item>
      <item>, OIB null</item>
      <item>, OIB 57699883158</item>
      <item>, OIB null</item>
      <item>, OIB null</item>
      <item>, OIB null</item>
      <item>, OIB 06666108336</item>
      <item>, OIB null</item>
      <item>, OIB null</item>
      <item>, OIB 81793146560</item>
      <item>, OIB null</item>
      <item>, OIB 72467408461</item>
      <item>, OIB null</item>
      <item>, OIB 41550457217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2874</properties:Characters>
  <properties:Lines>67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2016-07-19T08:51:00Z</dcterms:created>
  <dc:creator>dcmelik</dc:creator>
  <cp:lastModifiedBy>Jasna Radulović</cp:lastModifiedBy>
  <cp:lastPrinted>2016-07-19T08:43:00Z</cp:lastPrinted>
  <dcterms:modified xmlns:xsi="http://www.w3.org/2001/XMLSchema-instance" xsi:type="dcterms:W3CDTF">2016-07-19T08:52:00Z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