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de53" w14:paraId="5eede53" w:rsidRDefault="00A32EEE" w:rsidP="00A32EEE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040B">
        <w:t xml:space="preserve">   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A32EEE" w:rsidR="0097040B" w:rsidRPr="00FC4653">
        <w:tc>
          <w:tcPr>
            <w:tcW w:type="dxa" w:w="3060"/>
          </w:tcPr>
          <w:p w:rsidRDefault="0097040B" w:rsidP="00A32EEE" w:rsidR="0097040B" w:rsidRPr="00FC4653">
            <w:pPr>
              <w:pStyle w:val="Naslov2"/>
              <w:ind w:firstLine="0"/>
              <w:jc w:val="both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2F2D59">
        <w:t>127</w:t>
      </w:r>
      <w:r w:rsidRPr="00FC4653">
        <w:t>/1</w:t>
      </w:r>
      <w:r w:rsidR="002F2D59">
        <w:t>5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2F2D59" w:rsidP="003B2A53" w:rsidR="004008CE" w:rsidRPr="00FC4653">
      <w:r w:rsidRPr="002F2D59">
        <w:t xml:space="preserve">TRGOVAČKI SUD U ZAGREBU po stečajnom sucu </w:t>
      </w:r>
      <w:r>
        <w:t>Vesni Sremac Šoštar</w:t>
      </w:r>
      <w:r w:rsidRPr="002F2D59">
        <w:t xml:space="preserve"> u stečajnom postupku nad stečajnim dužnikom DAN ARHITEKTURA d.o.o. Zagreb, I. B. Mažuranić 82, MB</w:t>
      </w:r>
      <w:r>
        <w:t xml:space="preserve">S: 0804735518, OIB: 94442612845, </w:t>
      </w:r>
      <w:r w:rsidR="00D15754" w:rsidRPr="00FC4653">
        <w:t xml:space="preserve">rješavajući po prijedlogu stečajnog upravitelja, radi razrješenja dužnosti stečajnog upravitelja, </w:t>
      </w:r>
      <w:r w:rsidR="004008CE" w:rsidRPr="00FC4653">
        <w:t xml:space="preserve">dana </w:t>
      </w:r>
      <w:r>
        <w:t>19</w:t>
      </w:r>
      <w:r w:rsidR="00FC4653">
        <w:t xml:space="preserve">. </w:t>
      </w:r>
      <w:r>
        <w:t>veljače 2018</w:t>
      </w:r>
      <w:r w:rsidR="004008CE" w:rsidRPr="00FC4653">
        <w:t>.</w:t>
      </w:r>
      <w:r w:rsidR="00D15754"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2F2D59" w:rsidP="002F2D59" w:rsidR="008A56FB" w:rsidRPr="00FC4653">
      <w:pPr>
        <w:pStyle w:val="Odlomakpopisa"/>
        <w:numPr>
          <w:ilvl w:val="0"/>
          <w:numId w:val="3"/>
        </w:numPr>
      </w:pPr>
      <w:r w:rsidRPr="002F2D59">
        <w:t>Rajka Jagmarević, iz Zagreba, J. Dalmatinca 7, OIB: 54873974132</w:t>
      </w:r>
      <w:r w:rsidR="00FC4653">
        <w:t xml:space="preserve">, </w:t>
      </w:r>
      <w:r w:rsidR="006B600E" w:rsidRPr="00FC4653">
        <w:t xml:space="preserve">razrješava se dužnosti stečajnog upravitelja dužnika </w:t>
      </w:r>
      <w:r w:rsidRPr="002F2D59">
        <w:t>DAN ARHITEKTURA d.o.o. Zagreb, I. B. Mažuranić 82, MBS: 0804735518, OIB: 94442612845</w:t>
      </w:r>
      <w:r w:rsidR="006B600E" w:rsidRPr="00FC4653">
        <w:t xml:space="preserve">. </w:t>
      </w:r>
    </w:p>
    <w:p w:rsidRDefault="002F2D59" w:rsidP="002F2D59" w:rsidR="002E515C">
      <w:pPr>
        <w:pStyle w:val="Odlomakpopisa"/>
        <w:numPr>
          <w:ilvl w:val="0"/>
          <w:numId w:val="3"/>
        </w:numPr>
      </w:pPr>
      <w:r>
        <w:t xml:space="preserve">Branko Petanjek iz Zagreba, Zemljakova 13, </w:t>
      </w:r>
      <w:r w:rsidRPr="002F2D59">
        <w:t>OIB: 65439233259</w:t>
      </w:r>
      <w:r w:rsidR="006B600E" w:rsidRPr="00FC4653">
        <w:t xml:space="preserve">,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 w:rsidRPr="002F2D59">
        <w:t>DAN ARHITEKTURA d.o.o. Zagreb, I. B. Mažuranić 82, MBS: 0804735518, OIB: 94442612845</w:t>
      </w:r>
      <w:r>
        <w:t>.</w:t>
      </w:r>
    </w:p>
    <w:p w:rsidRDefault="008E6585" w:rsidP="002E515C" w:rsidR="007C698F" w:rsidRPr="00FC4653">
      <w:pPr>
        <w:pStyle w:val="Odlomakpopisa"/>
        <w:numPr>
          <w:ilvl w:val="0"/>
          <w:numId w:val="3"/>
        </w:numPr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3B2A53" w:rsidR="002E515C">
      <w:r>
        <w:t xml:space="preserve">  R</w:t>
      </w:r>
      <w:r w:rsidR="000B3E4B" w:rsidRPr="00FC4653">
        <w:t xml:space="preserve">ješenjem </w:t>
      </w:r>
      <w:r w:rsidR="00EB2870">
        <w:t>ovog suda</w:t>
      </w:r>
      <w:r>
        <w:t>,</w:t>
      </w:r>
      <w:r w:rsidR="009D6EF3" w:rsidRPr="00FC4653">
        <w:t xml:space="preserve"> </w:t>
      </w:r>
      <w:r w:rsidR="002E515C">
        <w:t xml:space="preserve">broj </w:t>
      </w:r>
      <w:r w:rsidR="00EB2870">
        <w:t>gornji,</w:t>
      </w:r>
      <w:r w:rsidR="002E515C">
        <w:t xml:space="preserve"> od </w:t>
      </w:r>
      <w:r w:rsidR="00EB2870">
        <w:t>8. siječnja 2015</w:t>
      </w:r>
      <w:r w:rsidR="002E515C">
        <w:t>.</w:t>
      </w:r>
      <w:r w:rsidR="000B3E4B" w:rsidRPr="00FC4653">
        <w:t xml:space="preserve"> nad dužnikom </w:t>
      </w:r>
      <w:r w:rsidR="00EB2870" w:rsidRPr="00EB2870">
        <w:t>DAN ARHITEKTURA d.o.o. Zagreb, I. B. Mažuranić 82, MBS: 0804735518, OIB: 94442612845</w:t>
      </w:r>
      <w:r w:rsidR="00EB2870">
        <w:t xml:space="preserve"> određen je nastavak stečajnog postupka</w:t>
      </w:r>
      <w:r w:rsidR="002E515C">
        <w:t xml:space="preserve">, </w:t>
      </w:r>
      <w:r w:rsidR="00EB2870">
        <w:t xml:space="preserve">a rješenjem od 2. lipnja 2017. </w:t>
      </w:r>
      <w:r w:rsidR="002E515C">
        <w:t>imenovan je stečajni upravitelj i</w:t>
      </w:r>
      <w:r w:rsidR="00EB2870">
        <w:t>z točke I izreke ovog rješenja</w:t>
      </w:r>
      <w:r w:rsidR="002E515C">
        <w:t xml:space="preserve">, </w:t>
      </w:r>
      <w:r w:rsidR="00EB2870">
        <w:t xml:space="preserve">sve </w:t>
      </w:r>
      <w:r w:rsidR="002E515C">
        <w:t xml:space="preserve">sukladno članku </w:t>
      </w:r>
      <w:r w:rsidR="00EB2870">
        <w:t>63</w:t>
      </w:r>
      <w:r w:rsidR="002E515C">
        <w:t xml:space="preserve"> SZ-a (</w:t>
      </w:r>
      <w:r w:rsidR="00EB2870" w:rsidRPr="00EB2870">
        <w:t>NN 44/96, 29/99, 129/00, 123/03, 82/06, 116/10, 25/12, 133/12, 45/13</w:t>
      </w:r>
      <w:r w:rsidR="002E515C">
        <w:t>).</w:t>
      </w:r>
    </w:p>
    <w:p w:rsidRDefault="002E515C" w:rsidP="00EB2870" w:rsidR="005258C2" w:rsidRPr="00FC4653">
      <w:r>
        <w:t xml:space="preserve"> Podneskom</w:t>
      </w:r>
      <w:r w:rsidR="000B3E4B" w:rsidRPr="00FC4653">
        <w:t xml:space="preserve"> od </w:t>
      </w:r>
      <w:r w:rsidR="00EB2870">
        <w:t>31.08</w:t>
      </w:r>
      <w:r>
        <w:t>.</w:t>
      </w:r>
      <w:r w:rsidR="003A49B9">
        <w:t>2017</w:t>
      </w:r>
      <w:r w:rsidR="003B2A53" w:rsidRPr="00FC4653">
        <w:t xml:space="preserve">. </w:t>
      </w:r>
      <w:r w:rsidR="00741EF6">
        <w:t>imenovani stečajni upravitelj</w:t>
      </w:r>
      <w:r w:rsidR="003B2A53" w:rsidRPr="00FC4653">
        <w:t xml:space="preserve"> </w:t>
      </w:r>
      <w:r w:rsidR="00741EF6">
        <w:t>je podnio</w:t>
      </w:r>
      <w:r w:rsidR="000B3E4B" w:rsidRPr="00FC4653">
        <w:t xml:space="preserve"> zahtjev za </w:t>
      </w:r>
      <w:r w:rsidR="00EB2870">
        <w:t>razrješenje iz osobnih ( zdravstvenih) razloga.</w:t>
      </w:r>
    </w:p>
    <w:p w:rsidRDefault="006F52B0" w:rsidP="005258C2" w:rsidR="00D82AE0" w:rsidRPr="00FC4653">
      <w:r w:rsidRPr="00FC4653"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 xml:space="preserve">, imenovati novoga primjenom članka 84 </w:t>
      </w:r>
      <w:r w:rsidR="00EB2870">
        <w:t xml:space="preserve">stavka 1 </w:t>
      </w:r>
      <w:r w:rsidR="005258C2" w:rsidRPr="00FC4653">
        <w:t>SZ-a</w:t>
      </w:r>
      <w:r w:rsidR="00EB2870">
        <w:t xml:space="preserve"> </w:t>
      </w:r>
      <w:r w:rsidR="00EB2870" w:rsidRPr="00EB2870">
        <w:t>(NN 71/15</w:t>
      </w:r>
      <w:r w:rsidR="00EB2870">
        <w:t>)</w:t>
      </w:r>
      <w:r w:rsidR="005258C2" w:rsidRPr="00FC4653">
        <w:t xml:space="preserve"> </w:t>
      </w:r>
      <w:r w:rsidR="00EB2870" w:rsidRPr="00EB2870">
        <w:t>metodom slučajnoga odabira s liste A stečajnih upravitelja</w:t>
      </w:r>
      <w:r w:rsidR="005258C2" w:rsidRPr="00FC4653">
        <w:t xml:space="preserve"> </w:t>
      </w:r>
      <w:r w:rsidR="00BD535C" w:rsidRPr="00FC4653">
        <w:t>i temeljem članka</w:t>
      </w:r>
      <w:r w:rsidR="005258C2" w:rsidRPr="00FC4653">
        <w:t xml:space="preserve"> 91 stavaka</w:t>
      </w:r>
      <w:r w:rsidR="00BD535C" w:rsidRPr="00FC4653">
        <w:t xml:space="preserve"> </w:t>
      </w:r>
      <w:r w:rsidR="003A49B9">
        <w:t xml:space="preserve">5 i 8 </w:t>
      </w:r>
      <w:r w:rsidR="00EB2870">
        <w:t xml:space="preserve">SZ-a </w:t>
      </w:r>
      <w:r w:rsidR="005258C2" w:rsidRPr="00FC4653">
        <w:t xml:space="preserve">riješiti </w:t>
      </w:r>
      <w:r w:rsidRPr="00FC4653">
        <w:t xml:space="preserve">kao </w:t>
      </w:r>
      <w:r w:rsidR="005258C2" w:rsidRPr="00FC4653">
        <w:t>u izreci.</w:t>
      </w:r>
    </w:p>
    <w:p w:rsidRDefault="00E2474F" w:rsidP="003B2A53" w:rsidR="00E2474F" w:rsidRPr="00FC4653"/>
    <w:p w:rsidRDefault="005258C2" w:rsidP="00A32EEE" w:rsidR="008E6585" w:rsidRPr="00FC4653">
      <w:pPr>
        <w:ind w:firstLine="0"/>
        <w:jc w:val="center"/>
      </w:pPr>
      <w:r w:rsidRPr="00FC4653">
        <w:t xml:space="preserve">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EB2870">
        <w:t>19. veljače</w:t>
      </w:r>
      <w:r w:rsidR="003A49B9">
        <w:t xml:space="preserve"> 2017</w:t>
      </w:r>
      <w:r w:rsidR="00B84D54" w:rsidRPr="00FC4653">
        <w:t>.</w:t>
      </w:r>
      <w:r w:rsidRPr="00FC4653">
        <w:t>g.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A32EEE">
      <w:pPr>
        <w:pStyle w:val="Uvuenotijeloteksta"/>
        <w:ind w:firstLine="141" w:left="1983"/>
        <w:jc w:val="right"/>
      </w:pPr>
      <w:r w:rsidRPr="00FC4653">
        <w:t xml:space="preserve">                                             Vesna Sremac Šoštar</w:t>
      </w:r>
      <w:r w:rsidR="00A32EEE">
        <w:t>,v.r.</w:t>
      </w:r>
    </w:p>
    <w:p w:rsidRDefault="00A32EEE" w:rsidP="00D338FD" w:rsidR="00A32EEE">
      <w:pPr>
        <w:pStyle w:val="Uvuenotijeloteksta"/>
        <w:ind w:firstLine="141" w:left="1983"/>
        <w:jc w:val="right"/>
      </w:pPr>
      <w:r>
        <w:t>Za točnost otpravka</w:t>
      </w:r>
    </w:p>
    <w:p w:rsidRDefault="00A32EEE" w:rsidP="00A32EEE" w:rsidR="008D5B22" w:rsidRPr="00FC4653">
      <w:pPr>
        <w:jc w:val="right"/>
      </w:pPr>
      <w:r>
        <w:t>Matea Bizjak</w:t>
      </w:r>
    </w:p>
    <w:p w:rsidRDefault="003A49B9" w:rsidP="003B2A53" w:rsidR="003A49B9"/>
    <w:p w:rsidRDefault="00A32EEE" w:rsidP="00A32EEE" w:rsidR="00A32EEE">
      <w:pPr>
        <w:ind w:firstLine="0"/>
      </w:pPr>
    </w:p>
    <w:p w:rsidRDefault="00A32EEE" w:rsidP="00A32EEE" w:rsidR="00A32EEE">
      <w:pPr>
        <w:ind w:firstLine="0"/>
      </w:pPr>
    </w:p>
    <w:p w:rsidRDefault="00A32EEE" w:rsidP="00A32EEE" w:rsidR="00A32EEE">
      <w:pPr>
        <w:ind w:firstLine="0"/>
      </w:pPr>
    </w:p>
    <w:p w:rsidRDefault="002179C2" w:rsidP="00A32EEE" w:rsidR="003A49B9" w:rsidRPr="00FC4653">
      <w:pPr>
        <w:ind w:firstLine="0"/>
      </w:pPr>
      <w:r w:rsidRPr="00FC4653">
        <w:t xml:space="preserve">Uputa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0531CA" w:rsidP="00A32EEE" w:rsidR="000531CA" w:rsidRPr="00FC4653">
      <w:pPr>
        <w:pStyle w:val="Odlomakpopisa"/>
        <w:ind w:firstLine="0" w:left="1080"/>
      </w:pPr>
    </w:p>
    <w:sectPr w:rsidSect="00A32EEE" w:rsidR="000531CA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3A5" w:rsidP="003B2A53" w:rsidR="004123A5">
      <w:r>
        <w:separator/>
      </w:r>
    </w:p>
  </w:endnote>
  <w:endnote w:id="0" w:type="continuationSeparator">
    <w:p w:rsidRDefault="004123A5" w:rsidP="003B2A53" w:rsidR="00412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0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3A5" w:rsidP="003B2A53" w:rsidR="004123A5">
      <w:r>
        <w:separator/>
      </w:r>
    </w:p>
  </w:footnote>
  <w:footnote w:id="0" w:type="continuationSeparator">
    <w:p w:rsidRDefault="004123A5" w:rsidP="003B2A53" w:rsidR="004123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8D300E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95063E">
      <w:rPr>
        <w:rStyle w:val="Brojstranice"/>
      </w:rPr>
      <w:t xml:space="preserve">                      </w:t>
    </w:r>
    <w:r>
      <w:rPr>
        <w:rStyle w:val="Brojstranice"/>
      </w:rPr>
      <w:t xml:space="preserve"> </w:t>
    </w:r>
    <w:r w:rsidR="00EB2870">
      <w:rPr>
        <w:rStyle w:val="Brojstranice"/>
      </w:rPr>
      <w:t>48 St-127/15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515C"/>
    <w:rsid w:val="002E7C19"/>
    <w:rsid w:val="002F2D5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123A5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E05D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1EF6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00E"/>
    <w:rsid w:val="008D3E89"/>
    <w:rsid w:val="008D5B22"/>
    <w:rsid w:val="008E09C6"/>
    <w:rsid w:val="008E0E14"/>
    <w:rsid w:val="008E6585"/>
    <w:rsid w:val="00925D24"/>
    <w:rsid w:val="00927EB1"/>
    <w:rsid w:val="0095063E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2EEE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96630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B2870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A32EEE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A32EE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3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0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A32EEE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A32EE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3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0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ARHITEKTURA d.o.o.</izvorni_sadrzaj>
    <derivirana_varijabla naziv="DomainObject.Predmet.ProtustrankaFormated_1">  DAN ARHITEKTURA d.o.o.</derivirana_varijabla>
  </DomainObject.Predmet.ProtustrankaFormated>
  <DomainObject.Predmet.ProtustrankaFormatedOIB>
    <izvorni_sadrzaj>  DAN ARHITEKTURA d.o.o., OIB 94442612845</izvorni_sadrzaj>
    <derivirana_varijabla naziv="DomainObject.Predmet.ProtustrankaFormatedOIB_1">  DAN ARHITEKTURA d.o.o., OIB 94442612845</derivirana_varijabla>
  </DomainObject.Predmet.ProtustrankaFormatedOIB>
  <DomainObject.Predmet.ProtustrankaFormatedWithAdress>
    <izvorni_sadrzaj> DAN ARHITEKTURA d.o.o., Ivane Brlić Mažuranić 82, 10000 Zagreb</izvorni_sadrzaj>
    <derivirana_varijabla naziv="DomainObject.Predmet.ProtustrankaFormatedWithAdress_1"> DAN ARHITEKTURA d.o.o., Ivane Brlić Mažuranić 82, 10000 Zagreb</derivirana_varijabla>
  </DomainObject.Predmet.ProtustrankaFormatedWithAdress>
  <DomainObject.Predmet.ProtustrankaFormatedWithAdressOIB>
    <izvorni_sadrzaj> DAN ARHITEKTURA d.o.o., OIB 94442612845, Ivane Brlić Mažuranić 82, 10000 Zagreb</izvorni_sadrzaj>
    <derivirana_varijabla naziv="DomainObject.Predmet.ProtustrankaFormatedWithAdressOIB_1"> DAN ARHITEKTURA d.o.o., OIB 94442612845, Ivane Brlić Mažuranić 82, 10000 Zagreb</derivirana_varijabla>
  </DomainObject.Predmet.ProtustrankaFormatedWithAdressOIB>
  <DomainObject.Predmet.ProtustrankaWithAdress>
    <izvorni_sadrzaj>DAN ARHITEKTURA d.o.o. Ivane Brlić Mažuranić 82, 10000 Zagreb</izvorni_sadrzaj>
    <derivirana_varijabla naziv="DomainObject.Predmet.ProtustrankaWithAdress_1">DAN ARHITEKTURA d.o.o. Ivane Brlić Mažuranić 82, 10000 Zagreb</derivirana_varijabla>
  </DomainObject.Predmet.ProtustrankaWithAdress>
  <DomainObject.Predmet.ProtustrankaWithAdressOIB>
    <izvorni_sadrzaj>DAN ARHITEKTURA d.o.o., OIB 94442612845, Ivane Brlić Mažuranić 82, 10000 Zagreb</izvorni_sadrzaj>
    <derivirana_varijabla naziv="DomainObject.Predmet.ProtustrankaWithAdressOIB_1">DAN ARHITEKTURA d.o.o., OIB 94442612845, Ivane Brlić Mažuranić 82, 10000 Zagreb</derivirana_varijabla>
  </DomainObject.Predmet.ProtustrankaWithAdressOIB>
  <DomainObject.Predmet.ProtustrankaNazivFormated>
    <izvorni_sadrzaj>DAN ARHITEKTURA d.o.o.</izvorni_sadrzaj>
    <derivirana_varijabla naziv="DomainObject.Predmet.ProtustrankaNazivFormated_1">DAN ARHITEKTURA d.o.o.</derivirana_varijabla>
  </DomainObject.Predmet.ProtustrankaNazivFormated>
  <DomainObject.Predmet.ProtustrankaNazivFormatedOIB>
    <izvorni_sadrzaj>DAN ARHITEKTURA d.o.o., OIB 94442612845</izvorni_sadrzaj>
    <derivirana_varijabla naziv="DomainObject.Predmet.ProtustrankaNazivFormatedOIB_1">DAN ARHITEKTURA d.o.o., OIB 94442612845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 ARHITEKTURA d.o.o. za građenje, trgovinu i usluge</izvorni_sadrzaj>
    <derivirana_varijabla naziv="DomainObject.Predmet.StrankaFormated_1">  DAN ARHITEKTURA d.o.o. za građenje, trgovinu i usluge</derivirana_varijabla>
  </DomainObject.Predmet.StrankaFormated>
  <DomainObject.Predmet.StrankaFormatedOIB>
    <izvorni_sadrzaj>  DAN ARHITEKTURA d.o.o. za građenje, trgovinu i usluge, OIB 94442612845</izvorni_sadrzaj>
    <derivirana_varijabla naziv="DomainObject.Predmet.StrankaFormatedOIB_1">  DAN ARHITEKTURA d.o.o. za građenje, trgovinu i usluge, OIB 94442612845</derivirana_varijabla>
  </DomainObject.Predmet.StrankaFormatedOIB>
  <DomainObject.Predmet.StrankaFormatedWithAdress>
    <izvorni_sadrzaj> DAN ARHITEKTURA d.o.o. za građenje, trgovinu i usluge, Ivane Brlić Mažuranić 82, Zagreb</izvorni_sadrzaj>
    <derivirana_varijabla naziv="DomainObject.Predmet.StrankaFormatedWithAdress_1"> DAN ARHITEKTURA d.o.o. za građenje, trgovinu i usluge, Ivane Brlić Mažuranić 82, Zagreb</derivirana_varijabla>
  </DomainObject.Predmet.StrankaFormatedWithAdress>
  <DomainObject.Predmet.StrankaFormatedWithAdressOIB>
    <izvorni_sadrzaj> DAN ARHITEKTURA d.o.o. za građenje, trgovinu i usluge, OIB 94442612845, Ivane Brlić Mažuranić 82, Zagreb</izvorni_sadrzaj>
    <derivirana_varijabla naziv="DomainObject.Predmet.StrankaFormatedWithAdressOIB_1"> DAN ARHITEKTURA d.o.o. za građenje, trgovinu i usluge, OIB 94442612845, Ivane Brlić Mažuranić 82, Zagreb</derivirana_varijabla>
  </DomainObject.Predmet.StrankaFormatedWithAdressOIB>
  <DomainObject.Predmet.StrankaWithAdress>
    <izvorni_sadrzaj>DAN ARHITEKTURA d.o.o. za građenje, trgovinu i usluge Ivane Brlić Mažuranić 82,Zagreb</izvorni_sadrzaj>
    <derivirana_varijabla naziv="DomainObject.Predmet.StrankaWithAdress_1">DAN ARHITEKTURA d.o.o. za građenje, trgovinu i usluge Ivane Brlić Mažuranić 82,Zagreb</derivirana_varijabla>
  </DomainObject.Predmet.StrankaWithAdress>
  <DomainObject.Predmet.StrankaWithAdressOIB>
    <izvorni_sadrzaj>DAN ARHITEKTURA d.o.o. za građenje, trgovinu i usluge, OIB 94442612845, Ivane Brlić Mažuranić 82,Zagreb</izvorni_sadrzaj>
    <derivirana_varijabla naziv="DomainObject.Predmet.StrankaWithAdressOIB_1">DAN ARHITEKTURA d.o.o. za građenje, trgovinu i usluge, OIB 94442612845, Ivane Brlić Mažuranić 82,Zagreb</derivirana_varijabla>
  </DomainObject.Predmet.StrankaWithAdressOIB>
  <DomainObject.Predmet.StrankaNazivFormated>
    <izvorni_sadrzaj>DAN ARHITEKTURA d.o.o. za građenje, trgovinu i usluge</izvorni_sadrzaj>
    <derivirana_varijabla naziv="DomainObject.Predmet.StrankaNazivFormated_1">DAN ARHITEKTURA d.o.o. za građenje, trgovinu i usluge</derivirana_varijabla>
  </DomainObject.Predmet.StrankaNazivFormated>
  <DomainObject.Predmet.StrankaNazivFormatedOIB>
    <izvorni_sadrzaj>DAN ARHITEKTURA d.o.o. za građenje, trgovinu i usluge, OIB 94442612845</izvorni_sadrzaj>
    <derivirana_varijabla naziv="DomainObject.Predmet.StrankaNazivFormatedOIB_1">DAN ARHITEKTURA d.o.o. za građenje, trgovinu i usluge, OIB 94442612845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DAN ARHITEKTURA d.o.o. za građenje, trgovinu i usluge</item>
    </izvorni_sadrzaj>
    <derivirana_varijabla naziv="DomainObject.Predmet.StrankaListFormated_1">
      <item>DAN ARHITEKTURA d.o.o. za građenje, trgovinu i usluge</item>
    </derivirana_varijabla>
  </DomainObject.Predmet.StrankaListFormated>
  <DomainObject.Predmet.StrankaListFormatedOIB>
    <izvorni_sadrzaj>
      <item>DAN ARHITEKTURA d.o.o. za građenje, trgovinu i usluge, OIB 94442612845</item>
    </izvorni_sadrzaj>
    <derivirana_varijabla naziv="DomainObject.Predmet.StrankaListFormatedOIB_1">
      <item>DAN ARHITEKTURA d.o.o. za građenje, trgovinu i usluge, OIB 94442612845</item>
    </derivirana_varijabla>
  </DomainObject.Predmet.StrankaListFormatedOIB>
  <DomainObject.Predmet.StrankaListFormatedWithAdress>
    <izvorni_sadrzaj>
      <item>DAN ARHITEKTURA d.o.o. za građenje, trgovinu i usluge, Ivane Brlić Mažuranić 82, Zagreb</item>
    </izvorni_sadrzaj>
    <derivirana_varijabla naziv="DomainObject.Predmet.StrankaListFormatedWithAdress_1">
      <item>DAN ARHITEKTURA d.o.o. za građenje, trgovinu i usluge, Ivane Brlić Mažuranić 82, Zagreb</item>
    </derivirana_varijabla>
  </DomainObject.Predmet.StrankaListFormatedWithAdress>
  <DomainObject.Predmet.StrankaListFormatedWithAdressOIB>
    <izvorni_sadrzaj>
      <item>DAN ARHITEKTURA d.o.o. za građenje, trgovinu i usluge, OIB 94442612845, Ivane Brlić Mažuranić 82, Zagreb</item>
    </izvorni_sadrzaj>
    <derivirana_varijabla naziv="DomainObject.Predmet.StrankaListFormatedWithAdressOIB_1">
      <item>DAN ARHITEKTURA d.o.o. za građenje, trgovinu i usluge, OIB 94442612845, Ivane Brlić Mažuranić 82, Zagreb</item>
    </derivirana_varijabla>
  </DomainObject.Predmet.StrankaListFormatedWithAdressOIB>
  <DomainObject.Predmet.StrankaListNazivFormated>
    <izvorni_sadrzaj>
      <item>DAN ARHITEKTURA d.o.o. za građenje, trgovinu i usluge</item>
    </izvorni_sadrzaj>
    <derivirana_varijabla naziv="DomainObject.Predmet.StrankaListNazivFormated_1">
      <item>DAN ARHITEKTURA d.o.o. za građenje, trgovinu i usluge</item>
    </derivirana_varijabla>
  </DomainObject.Predmet.StrankaListNazivFormated>
  <DomainObject.Predmet.StrankaListNazivFormatedOIB>
    <izvorni_sadrzaj>
      <item>DAN ARHITEKTURA d.o.o. za građenje, trgovinu i usluge, OIB 94442612845</item>
    </izvorni_sadrzaj>
    <derivirana_varijabla naziv="DomainObject.Predmet.StrankaListNazivFormatedOIB_1">
      <item>DAN ARHITEKTURA d.o.o. za građenje, trgovinu i usluge, OIB 94442612845</item>
    </derivirana_varijabla>
  </DomainObject.Predmet.StrankaListNazivFormatedOIB>
  <DomainObject.Predmet.ProtuStrankaListFormated>
    <izvorni_sadrzaj>
      <item>DAN ARHITEKTURA d.o.o.</item>
    </izvorni_sadrzaj>
    <derivirana_varijabla naziv="DomainObject.Predmet.ProtuStrankaListFormated_1">
      <item>DAN ARHITEKTURA d.o.o.</item>
    </derivirana_varijabla>
  </DomainObject.Predmet.ProtuStrankaListFormated>
  <DomainObject.Predmet.ProtuStrankaListFormatedOIB>
    <izvorni_sadrzaj>
      <item>DAN ARHITEKTURA d.o.o., OIB 94442612845</item>
    </izvorni_sadrzaj>
    <derivirana_varijabla naziv="DomainObject.Predmet.ProtuStrankaListFormatedOIB_1">
      <item>DAN ARHITEKTURA d.o.o., OIB 94442612845</item>
    </derivirana_varijabla>
  </DomainObject.Predmet.ProtuStrankaListFormatedOIB>
  <DomainObject.Predmet.ProtuStrankaListFormatedWithAdress>
    <izvorni_sadrzaj>
      <item>DAN ARHITEKTURA d.o.o., Ivane Brlić Mažuranić 82, 10000 Zagreb</item>
    </izvorni_sadrzaj>
    <derivirana_varijabla naziv="DomainObject.Predmet.ProtuStrankaListFormatedWithAdress_1">
      <item>DAN ARHITEKTURA d.o.o., Ivane Brlić Mažuranić 82, 10000 Zagreb</item>
    </derivirana_varijabla>
  </DomainObject.Predmet.ProtuStrankaListFormatedWithAdress>
  <DomainObject.Predmet.ProtuStrankaListFormatedWithAdressOIB>
    <izvorni_sadrzaj>
      <item>DAN ARHITEKTURA d.o.o., OIB 94442612845, Ivane Brlić Mažuranić 82, 10000 Zagreb</item>
    </izvorni_sadrzaj>
    <derivirana_varijabla naziv="DomainObject.Predmet.ProtuStrankaListFormatedWithAdressOIB_1">
      <item>DAN ARHITEKTURA d.o.o., OIB 94442612845, Ivane Brlić Mažuranić 82, 10000 Zagreb</item>
    </derivirana_varijabla>
  </DomainObject.Predmet.ProtuStrankaListFormatedWithAdressOIB>
  <DomainObject.Predmet.ProtuStrankaListNazivFormated>
    <izvorni_sadrzaj>
      <item>DAN ARHITEKTURA d.o.o.</item>
    </izvorni_sadrzaj>
    <derivirana_varijabla naziv="DomainObject.Predmet.ProtuStrankaListNazivFormated_1">
      <item>DAN ARHITEKTURA d.o.o.</item>
    </derivirana_varijabla>
  </DomainObject.Predmet.ProtuStrankaListNazivFormated>
  <DomainObject.Predmet.ProtuStrankaListNazivFormatedOIB>
    <izvorni_sadrzaj>
      <item>DAN ARHITEKTURA d.o.o., OIB 94442612845</item>
    </izvorni_sadrzaj>
    <derivirana_varijabla naziv="DomainObject.Predmet.ProtuStrankaListNazivFormatedOIB_1">
      <item>DAN ARHITEKTURA d.o.o., OIB 94442612845</item>
    </derivirana_varijabla>
  </DomainObject.Predmet.ProtuStrankaListNazivFormatedOIB>
  <DomainObject.Predmet.OstaliListFormated>
    <izvorni_sadrzaj>
      <item>Rajka Jagmarević</item>
      <item>Damir Kralj</item>
    </izvorni_sadrzaj>
    <derivirana_varijabla naziv="DomainObject.Predmet.OstaliListFormated_1">
      <item>Rajka Jagmarević</item>
      <item>Damir Kralj</item>
    </derivirana_varijabla>
  </DomainObject.Predmet.OstaliListFormated>
  <DomainObject.Predmet.OstaliListFormatedOIB>
    <izvorni_sadrzaj>
      <item>Rajka Jagmarević, OIB 54873974132</item>
      <item>Damir Kralj, OIB 29564284680</item>
    </izvorni_sadrzaj>
    <derivirana_varijabla naziv="DomainObject.Predmet.OstaliListFormatedOIB_1">
      <item>Rajka Jagmarević, OIB 54873974132</item>
      <item>Damir Kralj, OIB 29564284680</item>
    </derivirana_varijabla>
  </DomainObject.Predmet.OstaliListFormatedOIB>
  <DomainObject.Predmet.OstaliListFormatedWithAdress>
    <izvorni_sadrzaj>
      <item>Rajka Jagmarević, J. DALMATINCA 7, 10000 Zagreb</item>
      <item>Damir Kralj, Pazinska Ulica 7, 10000 Zagreb</item>
    </izvorni_sadrzaj>
    <derivirana_varijabla naziv="DomainObject.Predmet.OstaliListFormatedWithAdress_1">
      <item>Rajka Jagmarević, J. DALMATINCA 7, 10000 Zagreb</item>
      <item>Damir Kralj, Pazinska Ulica 7,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Damir Kralj, OIB 29564284680, Pazinska Ulica 7, 10000 Zagreb</item>
    </izvorni_sadrzaj>
    <derivirana_varijabla naziv="DomainObject.Predmet.OstaliListFormatedWithAdressOIB_1">
      <item>Rajka Jagmarević, OIB 54873974132, J. DALMATINCA 7, 10000 Zagreb</item>
      <item>Damir Kralj, OIB 29564284680, Pazinska Ulica 7, 10000 Zagreb</item>
    </derivirana_varijabla>
  </DomainObject.Predmet.OstaliListFormatedWithAdressOIB>
  <DomainObject.Predmet.OstaliListNazivFormated>
    <izvorni_sadrzaj>
      <item>Rajka Jagmarević</item>
      <item>Damir Kralj</item>
    </izvorni_sadrzaj>
    <derivirana_varijabla naziv="DomainObject.Predmet.OstaliListNazivFormated_1">
      <item>Rajka Jagmarević</item>
      <item>Damir Kralj</item>
    </derivirana_varijabla>
  </DomainObject.Predmet.OstaliListNazivFormated>
  <DomainObject.Predmet.OstaliListNazivFormatedOIB>
    <izvorni_sadrzaj>
      <item>Rajka Jagmarević, OIB 54873974132</item>
      <item>Damir Kralj, OIB 29564284680</item>
    </izvorni_sadrzaj>
    <derivirana_varijabla naziv="DomainObject.Predmet.OstaliListNazivFormatedOIB_1">
      <item>Rajka Jagmarević, OIB 54873974132</item>
      <item>Damir Kralj, OIB 29564284680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 ARHITEKTURA d.o.o. za građenje, trgovinu i usluge</izvorni_sadrzaj>
    <derivirana_varijabla naziv="DomainObject.Predmet.StrankaIDrugi_1">DAN ARHITEKTURA d.o.o. za građenje, trgovinu i usluge</derivirana_varijabla>
  </DomainObject.Predmet.StrankaIDrugi>
  <DomainObject.Predmet.ProtustrankaIDrugi>
    <izvorni_sadrzaj>DAN ARHITEKTURA d.o.o.</izvorni_sadrzaj>
    <derivirana_varijabla naziv="DomainObject.Predmet.ProtustrankaIDrugi_1">DAN ARHITEKTURA d.o.o.</derivirana_varijabla>
  </DomainObject.Predmet.ProtustrankaIDrugi>
  <DomainObject.Predmet.StrankaIDrugiAdressOIB>
    <izvorni_sadrzaj>DAN ARHITEKTURA d.o.o. za građenje, trgovinu i usluge, OIB 94442612845, Ivane Brlić Mažuranić 82, Zagreb</izvorni_sadrzaj>
    <derivirana_varijabla naziv="DomainObject.Predmet.StrankaIDrugiAdressOIB_1">DAN ARHITEKTURA d.o.o. za građenje, trgovinu i usluge, OIB 94442612845, Ivane Brlić Mažuranić 82, Zagreb</derivirana_varijabla>
  </DomainObject.Predmet.StrankaIDrugiAdressOIB>
  <DomainObject.Predmet.ProtustrankaIDrugiAdressOIB>
    <izvorni_sadrzaj>DAN ARHITEKTURA d.o.o., OIB 94442612845, Ivane Brlić Mažuranić 82, 10000 Zagreb</izvorni_sadrzaj>
    <derivirana_varijabla naziv="DomainObject.Predmet.ProtustrankaIDrugiAdressOIB_1">DAN ARHITEKTURA d.o.o., OIB 94442612845,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DAN ARHITEKTURA d.o.o.</item>
      <item>DAN ARHITEKTURA d.o.o. za građenje, trgovinu i usluge</item>
      <item>Damir Kralj</item>
    </izvorni_sadrzaj>
    <derivirana_varijabla naziv="DomainObject.Predmet.SudioniciListNaziv_1">
      <item>Rajka Jagmarević</item>
      <item>DAN ARHITEKTURA d.o.o.</item>
      <item>DAN ARHITEKTURA d.o.o. za građenje, trgovinu i usluge</item>
      <item>Damir Kralj</item>
    </derivirana_varijabla>
  </DomainObject.Predmet.SudioniciListNaziv>
  <DomainObject.Predmet.SudioniciListAdressOIB>
    <izvorni_sadrzaj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izvorni_sadrzaj>
    <derivirana_varijabla naziv="DomainObject.Predmet.SudioniciListAdressOIB_1"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94442612845</item>
      <item>, OIB 94442612845</item>
      <item>, OIB 29564284680</item>
    </izvorni_sadrzaj>
    <derivirana_varijabla naziv="DomainObject.Predmet.SudioniciListNazivOIB_1">
      <item>, OIB 54873974132</item>
      <item>, OIB 94442612845</item>
      <item>, OIB 94442612845</item>
      <item>, OIB 29564284680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51136-FE56-4E93-AEFE-D99A290B7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327</properties:Words>
  <properties:Characters>1750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2018-02-19T13:34:00Z</dcterms:created>
  <dc:creator>Ante</dc:creator>
  <cp:lastModifiedBy>Matea Bizjak</cp:lastModifiedBy>
  <cp:lastPrinted>2018-02-19T13:38:00Z</cp:lastPrinted>
  <dcterms:modified xmlns:xsi="http://www.w3.org/2001/XMLSchema-instance" xsi:type="dcterms:W3CDTF">2018-02-19T13:38:00Z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St-127-15-razrješenje i imenovanje stečajnog upravitelja-DAN ARHITEKTURAdocx.docx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