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6df14" w14:paraId="386df14" w:rsidRDefault="00E952E2" w:rsidP="00E952E2" w:rsidR="00E952E2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E952E2" w:rsidP="00E952E2" w:rsidR="00E952E2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E952E2" w:rsidP="00E952E2" w:rsidR="00E952E2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E952E2" w:rsidP="00E952E2" w:rsidR="00E952E2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E952E2" w:rsidP="00E952E2" w:rsidR="00E952E2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E952E2" w:rsidP="00E952E2" w:rsidR="00E952E2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E952E2" w:rsidP="00E952E2" w:rsidR="00E952E2" w:rsidRPr="004020D1">
      <w:pPr>
        <w:rPr>
          <w:rFonts w:cs="Times New Roman" w:eastAsia="Times New Roman"/>
          <w:szCs w:val="24"/>
          <w:lang w:eastAsia="hr-HR"/>
        </w:rPr>
      </w:pPr>
    </w:p>
    <w:p w:rsidRDefault="00E952E2" w:rsidP="00E952E2" w:rsidR="00E952E2" w:rsidRPr="004020D1">
      <w:pPr>
        <w:rPr>
          <w:rFonts w:cs="Times New Roman" w:eastAsia="Times New Roman"/>
          <w:szCs w:val="24"/>
          <w:lang w:eastAsia="hr-HR"/>
        </w:rPr>
      </w:pPr>
    </w:p>
    <w:p w:rsidRDefault="00E952E2" w:rsidP="00E952E2" w:rsidR="00E952E2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7121</w:t>
      </w:r>
      <w:r w:rsidRPr="004020D1">
        <w:rPr>
          <w:rFonts w:cs="Times New Roman" w:eastAsia="Times New Roman"/>
          <w:szCs w:val="24"/>
          <w:lang w:eastAsia="hr-HR"/>
        </w:rPr>
        <w:t>/1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 xml:space="preserve">, temeljem odredbe članka 430 Stečajnog zakona ("Narodne novine", broj 71/15.), </w:t>
      </w:r>
      <w:r>
        <w:rPr>
          <w:rFonts w:cs="Times New Roman" w:eastAsia="Times New Roman"/>
          <w:szCs w:val="24"/>
          <w:lang w:eastAsia="hr-HR"/>
        </w:rPr>
        <w:t>23</w:t>
      </w:r>
      <w:r w:rsidRPr="004020D1">
        <w:rPr>
          <w:rFonts w:cs="Times New Roman" w:eastAsia="Times New Roman"/>
          <w:szCs w:val="24"/>
          <w:lang w:eastAsia="hr-HR"/>
        </w:rPr>
        <w:t>. ožujka 2017., objavljuje:</w:t>
      </w:r>
    </w:p>
    <w:p w:rsidRDefault="00E952E2" w:rsidP="00E952E2" w:rsidR="00E952E2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E952E2" w:rsidP="00E952E2" w:rsidR="00E952E2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E952E2" w:rsidP="00E952E2" w:rsidR="00E952E2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E952E2" w:rsidP="00E952E2" w:rsidR="00E952E2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 xml:space="preserve">ČUJKOLJEŠNJAK d.o.o., OIB 52934307138, MBS 080870952, iz Donje Kupčine (Općina </w:t>
      </w:r>
      <w:proofErr w:type="spellStart"/>
      <w:r>
        <w:rPr>
          <w:rFonts w:cs="Times New Roman" w:eastAsia="Times New Roman"/>
          <w:szCs w:val="24"/>
          <w:lang w:eastAsia="hr-HR"/>
        </w:rPr>
        <w:t>Pisarovina</w:t>
      </w:r>
      <w:proofErr w:type="spellEnd"/>
      <w:r>
        <w:rPr>
          <w:rFonts w:cs="Times New Roman" w:eastAsia="Times New Roman"/>
          <w:szCs w:val="24"/>
          <w:lang w:eastAsia="hr-HR"/>
        </w:rPr>
        <w:t>), Donja Kupčina 96.</w:t>
      </w:r>
    </w:p>
    <w:p w:rsidRDefault="00E952E2" w:rsidP="00E952E2" w:rsidR="00E952E2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E952E2" w:rsidP="00E952E2" w:rsidR="00E952E2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>
        <w:rPr>
          <w:rFonts w:cs="Times New Roman" w:eastAsia="Times New Roman"/>
          <w:szCs w:val="24"/>
          <w:lang w:eastAsia="hr-HR"/>
        </w:rPr>
        <w:t xml:space="preserve">14.438,13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E952E2" w:rsidP="00E952E2" w:rsidR="00E952E2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E952E2" w:rsidP="00E952E2" w:rsidR="00E952E2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952E2" w:rsidP="00E952E2" w:rsidR="00E952E2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E952E2" w:rsidP="00E952E2" w:rsidR="00E952E2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952E2" w:rsidP="00E952E2" w:rsidR="00E952E2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E952E2" w:rsidP="00E952E2" w:rsidR="00E952E2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E952E2" w:rsidP="00E952E2" w:rsidR="00E952E2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952E2" w:rsidP="00E952E2" w:rsidR="00E952E2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E952E2" w:rsidP="00E952E2" w:rsidR="00E952E2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E952E2" w:rsidP="00E952E2" w:rsidR="00E952E2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23</w:t>
      </w:r>
      <w:r w:rsidRPr="004020D1">
        <w:rPr>
          <w:rFonts w:cs="Times New Roman" w:eastAsia="Times New Roman"/>
          <w:szCs w:val="24"/>
          <w:lang w:eastAsia="hr-HR"/>
        </w:rPr>
        <w:t xml:space="preserve">. ožujka 2017. </w:t>
      </w:r>
    </w:p>
    <w:p w:rsidRDefault="00E952E2" w:rsidP="00E952E2" w:rsidR="00E952E2" w:rsidRPr="004020D1">
      <w:pPr>
        <w:rPr>
          <w:rFonts w:cs="Times New Roman" w:eastAsia="Times New Roman"/>
          <w:szCs w:val="24"/>
          <w:lang w:eastAsia="hr-HR"/>
        </w:rPr>
      </w:pPr>
    </w:p>
    <w:p w:rsidRDefault="00E952E2" w:rsidP="00E952E2" w:rsidR="00E952E2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E952E2" w:rsidP="00E952E2" w:rsidR="00E952E2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E952E2" w:rsidP="00E952E2" w:rsidR="00E952E2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E952E2" w:rsidP="00E952E2" w:rsidR="00E952E2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E952E2" w:rsidP="00E952E2" w:rsidR="00E952E2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E952E2" w:rsidR="00CF1404" w:rsidRPr="00E952E2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CF1404" w:rsidRPr="00E952E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58DA" w:rsidR="00000000">
      <w:r>
        <w:separator/>
      </w:r>
    </w:p>
  </w:endnote>
  <w:endnote w:id="0" w:type="continuationSeparator">
    <w:p w:rsidRDefault="004258D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58DA" w:rsidR="00000000">
      <w:r>
        <w:separator/>
      </w:r>
    </w:p>
  </w:footnote>
  <w:footnote w:id="0" w:type="continuationSeparator">
    <w:p w:rsidRDefault="004258D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58D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58D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58D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52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58D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52E2"/>
    <w:rsid w:val="004258DA"/>
    <w:rsid w:val="00CF1404"/>
    <w:rsid w:val="00E95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52E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E952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952E2"/>
  </w:style>
  <w:style w:styleId="Brojstranice" w:type="character">
    <w:name w:val="page number"/>
    <w:basedOn w:val="Zadanifontodlomka"/>
    <w:rsid w:val="00E952E2"/>
  </w:style>
  <w:style w:styleId="Tekstbalonia" w:type="paragraph">
    <w:name w:val="Balloon Text"/>
    <w:basedOn w:val="Normal"/>
    <w:link w:val="TekstbaloniaChar"/>
    <w:uiPriority w:val="99"/>
    <w:semiHidden/>
    <w:unhideWhenUsed/>
    <w:rsid w:val="00E952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52E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58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8D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258DA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258D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258D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52E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E952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952E2"/>
  </w:style>
  <w:style w:styleId="Brojstranice" w:type="character">
    <w:name w:val="page number"/>
    <w:basedOn w:val="Zadanifontodlomka"/>
    <w:rsid w:val="00E952E2"/>
  </w:style>
  <w:style w:styleId="Tekstbalonia" w:type="paragraph">
    <w:name w:val="Balloon Text"/>
    <w:basedOn w:val="Normal"/>
    <w:link w:val="TekstbaloniaChar"/>
    <w:uiPriority w:val="99"/>
    <w:semiHidden/>
    <w:unhideWhenUsed/>
    <w:rsid w:val="00E952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52E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58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8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258DA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258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258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7121</izvorni_sadrzaj>
    <derivirana_varijabla naziv="DomainObject.Predmet.Broj_1">7121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St-7121/2016</izvorni_sadrzaj>
    <derivirana_varijabla naziv="DomainObject.Predmet.OznakaBroj_1">St-7121/2016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ČUJKOLJEŠNJAK d.o.o.</izvorni_sadrzaj>
    <derivirana_varijabla naziv="DomainObject.Predmet.ProtustrankaFormated_1">  ČUJKOLJEŠNJAK d.o.o.</derivirana_varijabla>
  </DomainObject.Predmet.ProtustrankaFormated>
  <DomainObject.Predmet.ProtustrankaFormatedOIB>
    <izvorni_sadrzaj>  ČUJKOLJEŠNJAK d.o.o., OIB 52934307138</izvorni_sadrzaj>
    <derivirana_varijabla naziv="DomainObject.Predmet.ProtustrankaFormatedOIB_1">  ČUJKOLJEŠNJAK d.o.o., OIB 52934307138</derivirana_varijabla>
  </DomainObject.Predmet.ProtustrankaFormatedOIB>
  <DomainObject.Predmet.ProtustrankaFormatedWithAdress>
    <izvorni_sadrzaj> ČUJKOLJEŠNJAK d.o.o., Donja Kupčina 96, 10451 Donja Kupčina</izvorni_sadrzaj>
    <derivirana_varijabla naziv="DomainObject.Predmet.ProtustrankaFormatedWithAdress_1"> ČUJKOLJEŠNJAK d.o.o., Donja Kupčina 96, 10451 Donja Kupčina</derivirana_varijabla>
  </DomainObject.Predmet.ProtustrankaFormatedWithAdress>
  <DomainObject.Predmet.ProtustrankaFormatedWithAdressOIB>
    <izvorni_sadrzaj> ČUJKOLJEŠNJAK d.o.o., OIB 52934307138, Donja Kupčina 96, 10451 Donja Kupčina</izvorni_sadrzaj>
    <derivirana_varijabla naziv="DomainObject.Predmet.ProtustrankaFormatedWithAdressOIB_1"> ČUJKOLJEŠNJAK d.o.o., OIB 52934307138, Donja Kupčina 96, 10451 Donja Kupčina</derivirana_varijabla>
  </DomainObject.Predmet.ProtustrankaFormatedWithAdressOIB>
  <DomainObject.Predmet.ProtustrankaWithAdress>
    <izvorni_sadrzaj>ČUJKOLJEŠNJAK d.o.o. Donja Kupčina 96, 10451 Donja Kupčina</izvorni_sadrzaj>
    <derivirana_varijabla naziv="DomainObject.Predmet.ProtustrankaWithAdress_1">ČUJKOLJEŠNJAK d.o.o. Donja Kupčina 96, 10451 Donja Kupčina</derivirana_varijabla>
  </DomainObject.Predmet.ProtustrankaWithAdress>
  <DomainObject.Predmet.ProtustrankaWithAdressOIB>
    <izvorni_sadrzaj>ČUJKOLJEŠNJAK d.o.o., OIB 52934307138, Donja Kupčina 96, 10451 Donja Kupčina</izvorni_sadrzaj>
    <derivirana_varijabla naziv="DomainObject.Predmet.ProtustrankaWithAdressOIB_1">ČUJKOLJEŠNJAK d.o.o., OIB 52934307138, Donja Kupčina 96, 10451 Donja Kupčina</derivirana_varijabla>
  </DomainObject.Predmet.ProtustrankaWithAdressOIB>
  <DomainObject.Predmet.ProtustrankaNazivFormated>
    <izvorni_sadrzaj>ČUJKOLJEŠNJAK d.o.o.</izvorni_sadrzaj>
    <derivirana_varijabla naziv="DomainObject.Predmet.ProtustrankaNazivFormated_1">ČUJKOLJEŠNJAK d.o.o.</derivirana_varijabla>
  </DomainObject.Predmet.ProtustrankaNazivFormated>
  <DomainObject.Predmet.ProtustrankaNazivFormatedOIB>
    <izvorni_sadrzaj>ČUJKOLJEŠNJAK d.o.o., OIB 52934307138</izvorni_sadrzaj>
    <derivirana_varijabla naziv="DomainObject.Predmet.ProtustrankaNazivFormatedOIB_1">ČUJKOLJEŠNJAK d.o.o., OIB 52934307138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ČUJKOLJEŠNJAK d.o.o.</item>
    </izvorni_sadrzaj>
    <derivirana_varijabla naziv="DomainObject.Predmet.ProtuStrankaListFormated_1">
      <item>ČUJKOLJEŠNJAK d.o.o.</item>
    </derivirana_varijabla>
  </DomainObject.Predmet.ProtuStrankaListFormated>
  <DomainObject.Predmet.ProtuStrankaListFormatedOIB>
    <izvorni_sadrzaj>
      <item>ČUJKOLJEŠNJAK d.o.o., OIB 52934307138</item>
    </izvorni_sadrzaj>
    <derivirana_varijabla naziv="DomainObject.Predmet.ProtuStrankaListFormatedOIB_1">
      <item>ČUJKOLJEŠNJAK d.o.o., OIB 52934307138</item>
    </derivirana_varijabla>
  </DomainObject.Predmet.ProtuStrankaListFormatedOIB>
  <DomainObject.Predmet.ProtuStrankaListFormatedWithAdress>
    <izvorni_sadrzaj>
      <item>ČUJKOLJEŠNJAK d.o.o., Donja Kupčina 96, 10451 Donja Kupčina</item>
    </izvorni_sadrzaj>
    <derivirana_varijabla naziv="DomainObject.Predmet.ProtuStrankaListFormatedWithAdress_1">
      <item>ČUJKOLJEŠNJAK d.o.o., Donja Kupčina 96, 10451 Donja Kupčina</item>
    </derivirana_varijabla>
  </DomainObject.Predmet.ProtuStrankaListFormatedWithAdress>
  <DomainObject.Predmet.ProtuStrankaListFormatedWithAdressOIB>
    <izvorni_sadrzaj>
      <item>ČUJKOLJEŠNJAK d.o.o., OIB 52934307138, Donja Kupčina 96, 10451 Donja Kupčina</item>
    </izvorni_sadrzaj>
    <derivirana_varijabla naziv="DomainObject.Predmet.ProtuStrankaListFormatedWithAdressOIB_1">
      <item>ČUJKOLJEŠNJAK d.o.o., OIB 52934307138, Donja Kupčina 96, 10451 Donja Kupčina</item>
    </derivirana_varijabla>
  </DomainObject.Predmet.ProtuStrankaListFormatedWithAdressOIB>
  <DomainObject.Predmet.ProtuStrankaListNazivFormated>
    <izvorni_sadrzaj>
      <item>ČUJKOLJEŠNJAK d.o.o.</item>
    </izvorni_sadrzaj>
    <derivirana_varijabla naziv="DomainObject.Predmet.ProtuStrankaListNazivFormated_1">
      <item>ČUJKOLJEŠNJAK d.o.o.</item>
    </derivirana_varijabla>
  </DomainObject.Predmet.ProtuStrankaListNazivFormated>
  <DomainObject.Predmet.ProtuStrankaListNazivFormatedOIB>
    <izvorni_sadrzaj>
      <item>ČUJKOLJEŠNJAK d.o.o., OIB 52934307138</item>
    </izvorni_sadrzaj>
    <derivirana_varijabla naziv="DomainObject.Predmet.ProtuStrankaListNazivFormatedOIB_1">
      <item>ČUJKOLJEŠNJAK d.o.o., OIB 52934307138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ČUJKOLJEŠNJAK d.o.o.</izvorni_sadrzaj>
    <derivirana_varijabla naziv="DomainObject.Predmet.ProtustrankaIDrugi_1">ČUJKOLJEŠNJAK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ČUJKOLJEŠNJAK d.o.o., OIB 52934307138, Donja Kupčina 96, 10451 Donja Kupčina</izvorni_sadrzaj>
    <derivirana_varijabla naziv="DomainObject.Predmet.ProtustrankaIDrugiAdressOIB_1">ČUJKOLJEŠNJAK d.o.o., OIB 52934307138, Donja Kupčina 96, 10451 Donja Kupčina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ČUJKOLJEŠNJAK d.o.o.</item>
    </izvorni_sadrzaj>
    <derivirana_varijabla naziv="DomainObject.Predmet.SudioniciListNaziv_1">
      <item>FINA Regionalni centar Zagreb</item>
      <item>ČUJKOLJEŠNJAK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ČUJKOLJEŠNJAK d.o.o., OIB 52934307138, Donja Kupčina 96,10451 Donja Kupčina</item>
    </izvorni_sadrzaj>
    <derivirana_varijabla naziv="DomainObject.Predmet.SudioniciListAdressOIB_1">
      <item>FINA Regionalni centar Zagreb, OIB 85821130368, Trg svibanjskih žrtava 1995. br. 1,10000 Zagreb</item>
      <item>ČUJKOLJEŠNJAK d.o.o., OIB 52934307138, Donja Kupčina 96,10451 Donja Kupčina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52934307138</item>
    </izvorni_sadrzaj>
    <derivirana_varijabla naziv="DomainObject.Predmet.SudioniciListNazivOIB_1">
      <item>, OIB 85821130368</item>
      <item>, OIB 52934307138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1348</properties:Characters>
  <properties:Lines>47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2017-03-23T08:18:00Z</dcterms:created>
  <dc:creator>Nikolina Mikulić</dc:creator>
  <cp:lastModifiedBy>Nikolina Mikulić</cp:lastModifiedBy>
  <dcterms:modified xmlns:xsi="http://www.w3.org/2001/XMLSchema-instance" xsi:type="dcterms:W3CDTF">2017-03-23T08:21:00Z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