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ae6ddb" w14:paraId="1ae6dd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595637">
        <w:rPr>
          <w:rFonts w:hAnsi="Times New Roman" w:ascii="Times New Roman"/>
          <w:sz w:val="24"/>
        </w:rPr>
        <w:t>-46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>, 4. srpnja 2016.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7970BF" w:rsidP="00310AAD" w:rsidR="007970BF" w:rsidRP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iz toč. I. ovog zaključka utvrđuje se u iznosu od </w:t>
      </w:r>
      <w:r>
        <w:rPr>
          <w:rFonts w:cs="Tahoma" w:hAnsi="Times New Roman" w:ascii="Times New Roman"/>
          <w:b/>
          <w:sz w:val="24"/>
        </w:rPr>
        <w:t xml:space="preserve">1.940.916,20 kuna, </w:t>
      </w:r>
      <w:r w:rsidRPr="007970BF">
        <w:rPr>
          <w:rFonts w:cs="Tahoma" w:hAnsi="Times New Roman" w:ascii="Times New Roman"/>
          <w:sz w:val="24"/>
        </w:rPr>
        <w:t>u koju vrijednost je uključen i PDV u iznosu od 388.183,24 kune.</w:t>
      </w:r>
    </w:p>
    <w:p w:rsidRDefault="007970BF" w:rsidP="007970BF" w:rsidR="007970BF" w:rsidRPr="007970BF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14. rujna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970BF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970BF">
        <w:rPr>
          <w:rFonts w:cs="Tahoma" w:hAnsi="Times New Roman" w:ascii="Times New Roman"/>
          <w:b/>
          <w:sz w:val="24"/>
          <w:u w:val="single"/>
        </w:rPr>
        <w:t>10.50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970B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970BF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595637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970BF">
        <w:rPr>
          <w:rFonts w:cs="Tahoma" w:hAnsi="Times New Roman" w:ascii="Times New Roman"/>
          <w:sz w:val="24"/>
        </w:rPr>
        <w:t>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970BF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9563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95637" w:rsidP="00310AAD" w:rsidR="00595637">
      <w:pPr>
        <w:rPr>
          <w:rFonts w:cs="Tahoma" w:hAnsi="Times New Roman" w:ascii="Times New Roman"/>
          <w:sz w:val="24"/>
        </w:rPr>
      </w:pPr>
    </w:p>
    <w:p w:rsidRDefault="00595637" w:rsidP="00310AAD" w:rsidR="00595637">
      <w:pPr>
        <w:rPr>
          <w:rFonts w:cs="Tahoma" w:hAnsi="Times New Roman" w:ascii="Times New Roman"/>
          <w:sz w:val="24"/>
        </w:rPr>
      </w:pPr>
    </w:p>
    <w:p w:rsidRDefault="00595637" w:rsidP="00310AAD" w:rsidR="0059563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95637" w:rsidP="00310AAD" w:rsidR="0059563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61CDA">
      <w:p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661CDA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661CDA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661CDA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661CDA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661CDA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8B1941" w:rsidP="00310AAD" w:rsidR="008B1941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661CDA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661CD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61CD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661CDA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661CDA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661CD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61CD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61CDA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661CD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778" w:rsidR="00331778">
      <w:r>
        <w:separator/>
      </w:r>
    </w:p>
  </w:endnote>
  <w:endnote w:id="0" w:type="continuationSeparator">
    <w:p w:rsidRDefault="00331778" w:rsidR="00331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778" w:rsidR="00331778">
      <w:r>
        <w:separator/>
      </w:r>
    </w:p>
  </w:footnote>
  <w:footnote w:id="0" w:type="continuationSeparator">
    <w:p w:rsidRDefault="00331778" w:rsidR="00331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B062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595637">
      <w:rPr>
        <w:rFonts w:hAnsi="Times New Roman" w:ascii="Times New Roman"/>
        <w:szCs w:val="22"/>
      </w:rPr>
      <w:t>-46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44B4"/>
    <w:rsid w:val="00036D08"/>
    <w:rsid w:val="00037791"/>
    <w:rsid w:val="00062DD1"/>
    <w:rsid w:val="00070CB4"/>
    <w:rsid w:val="000764D8"/>
    <w:rsid w:val="00090DFD"/>
    <w:rsid w:val="000A046A"/>
    <w:rsid w:val="000A5A68"/>
    <w:rsid w:val="000B062C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772C9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95637"/>
    <w:rsid w:val="005A4811"/>
    <w:rsid w:val="005B00EE"/>
    <w:rsid w:val="005C57E1"/>
    <w:rsid w:val="005E661F"/>
    <w:rsid w:val="005F1421"/>
    <w:rsid w:val="006008F9"/>
    <w:rsid w:val="00642359"/>
    <w:rsid w:val="00645DC1"/>
    <w:rsid w:val="00661CDA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970BF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0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62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B0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62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</izvorni_sadrzaj>
    <derivirana_varijabla naziv="DomainObject.Predmet.StrankaFormated_1">  ASFALTI ZAGORJE d.o.o.</derivirana_varijabla>
  </DomainObject.Predmet.StrankaFormated>
  <DomainObject.Predmet.StrankaFormatedOIB>
    <izvorni_sadrzaj>  ASFALTI ZAGORJE d.o.o., OIB 82262893736</izvorni_sadrzaj>
    <derivirana_varijabla naziv="DomainObject.Predmet.StrankaFormatedOIB_1">  ASFALTI ZAGORJE d.o.o., OIB 82262893736</derivirana_varijabla>
  </DomainObject.Predmet.StrankaFormatedOIB>
  <DomainObject.Predmet.StrankaFormatedWithAdress>
    <izvorni_sadrzaj> ASFALTI ZAGORJE d.o.o., Zagrebačka cesta 47, 49000 Krapina</izvorni_sadrzaj>
    <derivirana_varijabla naziv="DomainObject.Predmet.StrankaFormatedWithAdress_1"> ASFALTI ZAGORJE d.o.o., Zagrebačka cesta 47, 49000 Krapina</derivirana_varijabla>
  </DomainObject.Predmet.StrankaFormatedWithAdress>
  <DomainObject.Predmet.StrankaFormatedWithAdressOIB>
    <izvorni_sadrzaj> ASFALTI ZAGORJE d.o.o., OIB 82262893736, Zagrebačka cesta 47, 49000 Krapina</izvorni_sadrzaj>
    <derivirana_varijabla naziv="DomainObject.Predmet.StrankaFormatedWithAdressOIB_1"> ASFALTI ZAGORJE d.o.o., OIB 82262893736, Zagrebačka cesta 47, 49000 Krapina</derivirana_varijabla>
  </DomainObject.Predmet.StrankaFormatedWithAdressOIB>
  <DomainObject.Predmet.StrankaWithAdress>
    <izvorni_sadrzaj>ASFALTI ZAGORJE d.o.o. Zagrebačka cesta 47,49000 Krapina</izvorni_sadrzaj>
    <derivirana_varijabla naziv="DomainObject.Predmet.StrankaWithAdress_1">ASFALTI ZAGORJE d.o.o. Zagrebačka cesta 47,49000 Krapina</derivirana_varijabla>
  </DomainObject.Predmet.StrankaWithAdress>
  <DomainObject.Predmet.StrankaWithAdressOIB>
    <izvorni_sadrzaj>ASFALTI ZAGORJE d.o.o., OIB 82262893736, Zagrebačka cesta 47,49000 Krapina</izvorni_sadrzaj>
    <derivirana_varijabla naziv="DomainObject.Predmet.StrankaWithAdressOIB_1">ASFALTI ZAGORJE d.o.o., OIB 82262893736, Zagrebačka cesta 47,49000 Krapina</derivirana_varijabla>
  </DomainObject.Predmet.StrankaWithAdressOIB>
  <DomainObject.Predmet.StrankaNazivFormated>
    <izvorni_sadrzaj>ASFALTI ZAGORJE d.o.o.</izvorni_sadrzaj>
    <derivirana_varijabla naziv="DomainObject.Predmet.StrankaNazivFormated_1">ASFALTI ZAGORJE d.o.o.</derivirana_varijabla>
  </DomainObject.Predmet.StrankaNazivFormated>
  <DomainObject.Predmet.StrankaNazivFormatedOIB>
    <izvorni_sadrzaj>ASFALTI ZAGORJE d.o.o., OIB 82262893736</izvorni_sadrzaj>
    <derivirana_varijabla naziv="DomainObject.Predmet.StrankaNazivFormatedOIB_1">ASFALTI ZAGORJE d.o.o., OIB 82262893736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</izvorni_sadrzaj>
    <derivirana_varijabla naziv="DomainObject.Predmet.StrankaListFormated_1">
      <item>ASFALTI ZAGORJE d.o.o.</item>
    </derivirana_varijabla>
  </DomainObject.Predmet.StrankaListFormated>
  <DomainObject.Predmet.StrankaListFormatedOIB>
    <izvorni_sadrzaj>
      <item>ASFALTI ZAGORJE d.o.o., OIB 82262893736</item>
    </izvorni_sadrzaj>
    <derivirana_varijabla naziv="DomainObject.Predmet.StrankaListFormatedOIB_1">
      <item>ASFALTI ZAGORJE d.o.o., OIB 82262893736</item>
    </derivirana_varijabla>
  </DomainObject.Predmet.StrankaListFormatedOIB>
  <DomainObject.Predmet.StrankaListFormatedWithAdress>
    <izvorni_sadrzaj>
      <item>ASFALTI ZAGORJE d.o.o., Zagrebačka cesta 47, 49000 Krapina</item>
    </izvorni_sadrzaj>
    <derivirana_varijabla naziv="DomainObject.Predmet.StrankaListFormatedWithAdress_1">
      <item>ASFALTI ZAGORJE d.o.o., Zagrebačka cesta 47, 49000 Krapina</item>
    </derivirana_varijabla>
  </DomainObject.Predmet.StrankaListFormatedWithAdress>
  <DomainObject.Predmet.StrankaListFormatedWithAdressOIB>
    <izvorni_sadrzaj>
      <item>ASFALTI ZAGORJE d.o.o., OIB 82262893736, Zagrebačka cesta 47, 49000 Krapina</item>
    </izvorni_sadrzaj>
    <derivirana_varijabla naziv="DomainObject.Predmet.StrankaListFormatedWithAdressOIB_1">
      <item>ASFALTI ZAGORJE d.o.o., OIB 82262893736, Zagrebačka cesta 47, 49000 Krapina</item>
    </derivirana_varijabla>
  </DomainObject.Predmet.StrankaListFormatedWithAdressOIB>
  <DomainObject.Predmet.StrankaListNazivFormated>
    <izvorni_sadrzaj>
      <item>ASFALTI ZAGORJE d.o.o.</item>
    </izvorni_sadrzaj>
    <derivirana_varijabla naziv="DomainObject.Predmet.StrankaListNazivFormated_1">
      <item>ASFALTI ZAGORJE d.o.o.</item>
    </derivirana_varijabla>
  </DomainObject.Predmet.StrankaListNazivFormated>
  <DomainObject.Predmet.StrankaListNazivFormatedOIB>
    <izvorni_sadrzaj>
      <item>ASFALTI ZAGORJE d.o.o., OIB 82262893736</item>
    </izvorni_sadrzaj>
    <derivirana_varijabla naziv="DomainObject.Predmet.StrankaListNazivFormatedOIB_1">
      <item>ASFALTI ZAGORJE d.o.o., OIB 82262893736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</izvorni_sadrzaj>
    <derivirana_varijabla naziv="DomainObject.Predmet.StrankaIDrugi_1">ASFALTI ZAGORJE d.o.o.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</izvorni_sadrzaj>
    <derivirana_varijabla naziv="DomainObject.Predmet.StrankaIDrugiAdressOIB_1">ASFALTI ZAGORJE d.o.o., OIB 82262893736, Zagrebačka cesta 47, 49000 Krapina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2879</properties:Characters>
  <properties:Lines>82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2016-07-05T05:34:00Z</dcterms:created>
  <dc:creator>Mihael Kovačić</dc:creator>
  <cp:lastModifiedBy>Sonja Pilić</cp:lastModifiedBy>
  <cp:lastPrinted>2016-07-05T05:35:00Z</cp:lastPrinted>
  <dcterms:modified xmlns:xsi="http://www.w3.org/2001/XMLSchema-instance" xsi:type="dcterms:W3CDTF">2016-07-05T05:41:00Z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