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5ad1" w14:paraId="95b5ad1" w:rsidRDefault="00D73418" w:rsidR="00FE0F99">
      <w:pPr>
        <w15:collapsed w:val="false"/>
      </w:pPr>
      <w:bookmarkStart w:name="_GoBack" w:id="0"/>
      <w:bookmarkEnd w:id="0"/>
      <w:r>
        <w:t>TALAN TRADE d.o.o. „ u stečaju“</w:t>
      </w:r>
    </w:p>
    <w:p w:rsidRDefault="00D73418" w:rsidR="00D73418">
      <w:r>
        <w:t>Sudovčina, Varaždinska 26</w:t>
      </w:r>
    </w:p>
    <w:p w:rsidRDefault="00D73418" w:rsidR="00D73418">
      <w:r>
        <w:t>OIB : 48523905874</w:t>
      </w:r>
    </w:p>
    <w:p w:rsidRDefault="00D73418" w:rsidR="00D73418"/>
    <w:p w:rsidRDefault="00D73418" w:rsidR="00D73418">
      <w:r>
        <w:t>St- 7/201</w:t>
      </w:r>
      <w:r w:rsidR="00F4779D">
        <w:t>4</w:t>
      </w:r>
    </w:p>
    <w:p w:rsidRDefault="00D73418" w:rsidR="00D73418"/>
    <w:p w:rsidRDefault="00D73418" w:rsidR="00D73418">
      <w:r>
        <w:t xml:space="preserve">                                                                                               TRGOVAČKI SUD  VARAŽDIN</w:t>
      </w:r>
    </w:p>
    <w:p w:rsidRDefault="00D73418" w:rsidR="00D73418">
      <w:r>
        <w:t xml:space="preserve">                                                                                                Braće Radić 2, Varaždin</w:t>
      </w:r>
    </w:p>
    <w:p w:rsidRDefault="00D73418" w:rsidR="00D73418">
      <w:r>
        <w:t xml:space="preserve">                                                                                                Stečajni sudac : Jasna Lekić</w:t>
      </w:r>
    </w:p>
    <w:p w:rsidRDefault="00D73418" w:rsidR="00D73418"/>
    <w:p w:rsidRDefault="00D73418" w:rsidR="00D73418"/>
    <w:p w:rsidRDefault="00D73418" w:rsidR="00D73418"/>
    <w:p w:rsidRDefault="00D73418" w:rsidR="00D73418">
      <w:r>
        <w:t>PREDMET : DOPUNA PRIJEDLOGA ZA NAMIRENJE TROŠKOVA KOJI TERETE NEKRETNINU</w:t>
      </w:r>
    </w:p>
    <w:p w:rsidRDefault="00D73418" w:rsidR="00D73418">
      <w:r>
        <w:t xml:space="preserve">                     ( čl.170 st.2. SZ)</w:t>
      </w:r>
    </w:p>
    <w:p w:rsidRDefault="00D73418" w:rsidR="00D73418"/>
    <w:p w:rsidRDefault="00D73418" w:rsidR="00D73418"/>
    <w:p w:rsidRDefault="00D73418" w:rsidR="00D73418">
      <w:r>
        <w:t>Na ročištu za diobu kupovnine, održanom 3. listopada 2018.g., dobio sam nalog da obrazložim troškove u iznosu 2.485,13 kn koji direktno terete nekretninu i koji neizravno terete nekretninu.</w:t>
      </w:r>
    </w:p>
    <w:p w:rsidRDefault="00D73418" w:rsidR="00D73418">
      <w:r>
        <w:t>S obzirom da su troškovi puno viši od navedenog iznosa, obrazložit</w:t>
      </w:r>
      <w:r w:rsidR="001D05DF">
        <w:t xml:space="preserve"> ću samo do iznosa od 2.485,13 kn.</w:t>
      </w:r>
    </w:p>
    <w:p w:rsidRDefault="001D05DF" w:rsidR="001D05DF"/>
    <w:p w:rsidRDefault="001D05DF" w:rsidR="001D05DF">
      <w:r>
        <w:t>TROŠKOVI KOJI DIREKTNO TERETE NEKRETNINU</w:t>
      </w:r>
    </w:p>
    <w:p w:rsidRDefault="001D05DF" w:rsidR="001D05DF"/>
    <w:p w:rsidRDefault="001D05DF" w:rsidP="001D05DF" w:rsidR="001D05DF">
      <w:pPr>
        <w:pStyle w:val="Odlomakpopisa"/>
        <w:numPr>
          <w:ilvl w:val="0"/>
          <w:numId w:val="1"/>
        </w:numPr>
      </w:pPr>
      <w:r>
        <w:t>Oglas objavljen u Varaždinskim vijestima 26. srpnja 2016.g. Navedeni oglas odnosi se na dvije nekretnine ( zemljišta )  TALAN TRADE d.o.o. „ stečaju“ , i to : na zk.ul.907 k.o. Gornji Martijanec  ( koja je bila predmet diobe ) i zk.ul.27</w:t>
      </w:r>
      <w:r w:rsidR="00711958">
        <w:t>35 k.o. Donji Martijanec . Za n</w:t>
      </w:r>
      <w:r>
        <w:t xml:space="preserve">avedeni oglas plaćena je ukupna cijena 1539,04 kn ( RN 2088/V/1  Varaždinskih vijesti ). Prema zauzetosti prostora u oglasu , smatram da 30 % cijene  plaćenog oglasa otpada </w:t>
      </w:r>
      <w:r w:rsidR="00711958">
        <w:t xml:space="preserve">na nekretninu koja je bila predmet diobe, ili iznos od </w:t>
      </w:r>
      <w:r w:rsidR="00711958" w:rsidRPr="001A3C97">
        <w:rPr>
          <w:b/>
        </w:rPr>
        <w:t>461,71</w:t>
      </w:r>
      <w:r w:rsidR="00711958">
        <w:t xml:space="preserve"> kn</w:t>
      </w:r>
      <w:r>
        <w:t xml:space="preserve"> </w:t>
      </w:r>
      <w:r w:rsidR="00711958">
        <w:t>.</w:t>
      </w:r>
    </w:p>
    <w:p w:rsidRDefault="00711958" w:rsidP="00711958" w:rsidR="00711958">
      <w:pPr>
        <w:ind w:left="360"/>
      </w:pPr>
      <w:r>
        <w:t xml:space="preserve">2 .   Oglas po ponudi od 6.6.2018.g., objavljen samo za zemljište upisano u zk.ul.907 k.o. Gornji              </w:t>
      </w:r>
    </w:p>
    <w:p w:rsidRDefault="00711958" w:rsidP="00711958" w:rsidR="00711958">
      <w:pPr>
        <w:ind w:left="360"/>
      </w:pPr>
      <w:r>
        <w:t xml:space="preserve">        Martijanec  iznosi 1332,50 kn + PDV = </w:t>
      </w:r>
      <w:r w:rsidRPr="001A3C97">
        <w:rPr>
          <w:b/>
        </w:rPr>
        <w:t>1.665,62 kn</w:t>
      </w:r>
      <w:r>
        <w:t>.</w:t>
      </w:r>
    </w:p>
    <w:p w:rsidRDefault="00711958" w:rsidP="00711958" w:rsidR="00711958"/>
    <w:p w:rsidRDefault="00711958" w:rsidP="00711958" w:rsidR="00711958">
      <w:r>
        <w:t>TROŠKOVI KOJI NEIZRAVNO  TERETE NEKRETNINU</w:t>
      </w:r>
    </w:p>
    <w:p w:rsidRDefault="00711958" w:rsidP="00711958" w:rsidR="00711958"/>
    <w:p w:rsidRDefault="00711958" w:rsidP="00711958" w:rsidR="00711958">
      <w:pPr>
        <w:pStyle w:val="Odlomakpopisa"/>
        <w:numPr>
          <w:ilvl w:val="0"/>
          <w:numId w:val="2"/>
        </w:numPr>
      </w:pPr>
      <w:r>
        <w:lastRenderedPageBreak/>
        <w:t xml:space="preserve">Bankovne usluge ( kako TALAN TRADE  d.o.o. „  u stečaju“ nije imao nikakve primitke tokom stečajnog postupka , troškovi za održavanje žiro računa su tijekom trajanja postupka stalno nastajali  ( prilog : računi PBZ) , i to u iznosu od 291,50 kn  . Na navedenu nekretninu odnosi se  trošak </w:t>
      </w:r>
      <w:r w:rsidRPr="001A3C97">
        <w:rPr>
          <w:b/>
        </w:rPr>
        <w:t>od 145,75 kn</w:t>
      </w:r>
      <w:r>
        <w:t>.</w:t>
      </w:r>
    </w:p>
    <w:p w:rsidRDefault="00711958" w:rsidP="00711958" w:rsidR="00711958" w:rsidRPr="001A3C97">
      <w:pPr>
        <w:pStyle w:val="Odlomakpopisa"/>
        <w:numPr>
          <w:ilvl w:val="0"/>
          <w:numId w:val="2"/>
        </w:numPr>
      </w:pPr>
      <w:r>
        <w:t>Ostali trošak ( koji je, inače puno veći ) odnosi se na trošak vođenja poslovnih knjiga, trošak izvatka iz zemljišnih knjiga</w:t>
      </w:r>
      <w:r w:rsidR="001A3C97">
        <w:t xml:space="preserve">, slivne vode, porez na tvrtku, u iznosu </w:t>
      </w:r>
      <w:r w:rsidR="001A3C97" w:rsidRPr="001A3C97">
        <w:rPr>
          <w:b/>
        </w:rPr>
        <w:t>od 212,05 kn</w:t>
      </w:r>
      <w:r w:rsidR="001A3C97">
        <w:rPr>
          <w:b/>
        </w:rPr>
        <w:t xml:space="preserve"> .</w:t>
      </w:r>
    </w:p>
    <w:p w:rsidRDefault="001A3C97" w:rsidP="001A3C97" w:rsidR="001A3C97">
      <w:pPr>
        <w:ind w:left="360"/>
      </w:pPr>
    </w:p>
    <w:p w:rsidRDefault="001A3C97" w:rsidP="001A3C97" w:rsidR="001A3C97">
      <w:pPr>
        <w:ind w:left="360"/>
      </w:pPr>
      <w:r>
        <w:t xml:space="preserve">PRILOZI </w:t>
      </w:r>
    </w:p>
    <w:p w:rsidRDefault="001A3C97" w:rsidP="001A3C97" w:rsidR="001A3C97">
      <w:pPr>
        <w:pStyle w:val="Odlomakpopisa"/>
        <w:numPr>
          <w:ilvl w:val="0"/>
          <w:numId w:val="3"/>
        </w:numPr>
      </w:pPr>
      <w:r>
        <w:t>Račun Varaždinske vijesti</w:t>
      </w:r>
    </w:p>
    <w:p w:rsidRDefault="001A3C97" w:rsidP="001A3C97" w:rsidR="001A3C97">
      <w:pPr>
        <w:pStyle w:val="Odlomakpopisa"/>
        <w:numPr>
          <w:ilvl w:val="0"/>
          <w:numId w:val="3"/>
        </w:numPr>
      </w:pPr>
      <w:r>
        <w:t>Obavijest Varaždinskih vijesti</w:t>
      </w:r>
    </w:p>
    <w:p w:rsidRDefault="001A3C97" w:rsidP="001A3C97" w:rsidR="001A3C97">
      <w:pPr>
        <w:pStyle w:val="Odlomakpopisa"/>
        <w:numPr>
          <w:ilvl w:val="0"/>
          <w:numId w:val="3"/>
        </w:numPr>
      </w:pPr>
      <w:r>
        <w:t>Oglasi objavljeni u Varaždinskim vijestima ( nalaze se i u spisu predmeta )</w:t>
      </w:r>
    </w:p>
    <w:p w:rsidRDefault="001A3C97" w:rsidP="001A3C97" w:rsidR="001A3C97">
      <w:pPr>
        <w:pStyle w:val="Odlomakpopisa"/>
        <w:numPr>
          <w:ilvl w:val="0"/>
          <w:numId w:val="3"/>
        </w:numPr>
      </w:pPr>
      <w:r>
        <w:t>Rješenje za slivne vode 2015,2016.2017. i 2018.g. )</w:t>
      </w:r>
    </w:p>
    <w:p w:rsidRDefault="001A3C97" w:rsidP="001A3C97" w:rsidR="001A3C97">
      <w:pPr>
        <w:pStyle w:val="Odlomakpopisa"/>
        <w:numPr>
          <w:ilvl w:val="0"/>
          <w:numId w:val="3"/>
        </w:numPr>
      </w:pPr>
      <w:r>
        <w:t>Porezno rješenje ( porez na tvrtku za 2015.g. )</w:t>
      </w:r>
    </w:p>
    <w:p w:rsidRDefault="001A3C97" w:rsidP="001A3C97" w:rsidR="001A3C97">
      <w:pPr>
        <w:pStyle w:val="Odlomakpopisa"/>
        <w:numPr>
          <w:ilvl w:val="0"/>
          <w:numId w:val="3"/>
        </w:numPr>
      </w:pPr>
      <w:r>
        <w:t>Računi PBZ za održavanje žiro računa</w:t>
      </w:r>
    </w:p>
    <w:p w:rsidRDefault="001A3C97" w:rsidP="001A3C97" w:rsidR="001A3C97">
      <w:r>
        <w:t>Iz priloženog je vidljivo da su troškovi i puno veći od 2.485.13 kn.</w:t>
      </w:r>
    </w:p>
    <w:p w:rsidRDefault="001A3C97" w:rsidP="001A3C97" w:rsidR="001A3C97">
      <w:r>
        <w:t>Kod završnog računa stečajnog upravitelja specificirat ću i iskazati sve troškove koji su nastali u ovom stečajnom postupku.</w:t>
      </w:r>
    </w:p>
    <w:p w:rsidRDefault="001A3C97" w:rsidP="001A3C97" w:rsidR="001A3C97">
      <w:r>
        <w:t xml:space="preserve">Ukoliko se, ipak, smatra da bi trebao primijeniti prema čl. 170.st.2. paušalno 5%, ili iznos od 296,45 kn, ja ću se i s time složiti, samo što </w:t>
      </w:r>
      <w:r w:rsidR="00136A5A">
        <w:t>će se morati opteretiti drugi dio stečajne mase u ovom stečaju.</w:t>
      </w:r>
    </w:p>
    <w:p w:rsidRDefault="00136A5A" w:rsidP="001A3C97" w:rsidR="00136A5A"/>
    <w:p w:rsidRDefault="00136A5A" w:rsidP="001A3C97" w:rsidR="00136A5A"/>
    <w:p w:rsidRDefault="00136A5A" w:rsidP="001A3C97" w:rsidR="00136A5A">
      <w:r>
        <w:t>Ludbreg, 10. listopada 2018.g.</w:t>
      </w:r>
    </w:p>
    <w:p w:rsidRDefault="00136A5A" w:rsidP="001A3C97" w:rsidR="00136A5A">
      <w:r>
        <w:t xml:space="preserve">                                                                                                    Stečajni upravitelj :</w:t>
      </w:r>
    </w:p>
    <w:p w:rsidRDefault="00136A5A" w:rsidP="001A3C97" w:rsidR="00136A5A">
      <w:r>
        <w:t xml:space="preserve">                                                                                                    Ivo Žiža</w:t>
      </w:r>
    </w:p>
    <w:p w:rsidRDefault="001A3C97" w:rsidP="001A3C97" w:rsidR="001A3C97">
      <w:pPr>
        <w:pStyle w:val="Odlomakpopisa"/>
      </w:pPr>
    </w:p>
    <w:p w:rsidRDefault="00711958" w:rsidP="00711958" w:rsidR="00711958">
      <w:pPr>
        <w:ind w:left="360"/>
      </w:pPr>
    </w:p>
    <w:p w:rsidRDefault="00D73418" w:rsidR="00D73418"/>
    <w:sectPr w:rsidR="00D734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669BE"/>
    <w:multiLevelType w:val="hybridMultilevel"/>
    <w:tmpl w:val="33EC31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FC0FC3"/>
    <w:multiLevelType w:val="hybridMultilevel"/>
    <w:tmpl w:val="BDCCE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5572FA"/>
    <w:multiLevelType w:val="hybridMultilevel"/>
    <w:tmpl w:val="ED8CBC3E"/>
    <w:lvl w:tplc="0BB81034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418"/>
    <w:rsid w:val="00136A5A"/>
    <w:rsid w:val="001A3C97"/>
    <w:rsid w:val="001D05DF"/>
    <w:rsid w:val="00711958"/>
    <w:rsid w:val="00D73418"/>
    <w:rsid w:val="00F4779D"/>
    <w:rsid w:val="00FE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05D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A5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A5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F47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7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7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7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7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05D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A5A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A5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F47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7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7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7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7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422</properties:Words>
  <properties:Characters>2097</properties:Characters>
  <properties:Lines>59</properties:Lines>
  <properties:Paragraphs>31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2018-10-10T10:29:00Z</dcterms:created>
  <dc:creator>Žiža</dc:creator>
  <dc:description/>
  <cp:keywords/>
  <cp:lastModifiedBy>Tatjana Rukelj</cp:lastModifiedBy>
  <cp:lastPrinted>2018-10-10T12:08:00Z</cp:lastPrinted>
  <dcterms:modified xmlns:xsi="http://www.w3.org/2001/XMLSchema-instance" xsi:type="dcterms:W3CDTF">2018-10-30T13:09:00Z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St-7/2014-90 / Podnesak - Podnesak (TALAN TRADE d - obrazloženje troškova po diobi.docx)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