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da1a5" w14:paraId="3cda1a5" w:rsidRDefault="00EF513E" w:rsidP="00EF513E" w:rsidR="00EF513E" w:rsidRPr="00042A52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42A52">
        <w:rPr>
          <w:szCs w:val="24"/>
          <w:lang w:eastAsia="en-US" w:val="hr-HR"/>
        </w:rPr>
        <w:t xml:space="preserve">    </w:t>
      </w:r>
      <w:r w:rsidR="00720D23" w:rsidRPr="00042A52">
        <w:rPr>
          <w:szCs w:val="24"/>
          <w:lang w:eastAsia="en-US" w:val="hr-HR"/>
        </w:rPr>
        <w:t xml:space="preserve"> </w:t>
      </w:r>
      <w:r w:rsidRPr="00042A52">
        <w:rPr>
          <w:szCs w:val="24"/>
          <w:lang w:eastAsia="en-US" w:val="hr-HR"/>
        </w:rPr>
        <w:t xml:space="preserve"> </w:t>
      </w:r>
      <w:r w:rsidR="004E3491" w:rsidRPr="00042A52">
        <w:rPr>
          <w:szCs w:val="24"/>
          <w:lang w:eastAsia="en-US" w:val="hr-HR"/>
        </w:rPr>
        <w:t xml:space="preserve">   </w:t>
      </w:r>
      <w:r w:rsidRPr="00042A52">
        <w:rPr>
          <w:szCs w:val="24"/>
          <w:lang w:eastAsia="en-US" w:val="hr-HR"/>
        </w:rPr>
        <w:t xml:space="preserve">  </w:t>
      </w:r>
      <w:r w:rsidRPr="00042A52">
        <w:rPr>
          <w:b/>
          <w:szCs w:val="24"/>
          <w:lang w:val="hr-HR"/>
        </w:rPr>
        <w:t xml:space="preserve">  </w:t>
      </w:r>
      <w:r w:rsidRPr="00042A52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042A52">
      <w:pPr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REPUBLIKA HRVATSKA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    </w:t>
      </w:r>
    </w:p>
    <w:p w:rsidRDefault="00EF513E" w:rsidP="00EF513E" w:rsidR="00EF513E" w:rsidRPr="00042A52">
      <w:pPr>
        <w:tabs>
          <w:tab w:pos="851" w:val="left"/>
        </w:tabs>
        <w:rPr>
          <w:szCs w:val="24"/>
          <w:lang w:val="hr-HR"/>
        </w:rPr>
      </w:pPr>
      <w:r w:rsidRPr="00042A52">
        <w:rPr>
          <w:szCs w:val="24"/>
          <w:lang w:val="hr-HR"/>
        </w:rPr>
        <w:t>TRGOV</w:t>
      </w:r>
      <w:r w:rsidR="00EE7995" w:rsidRPr="00042A52">
        <w:rPr>
          <w:szCs w:val="24"/>
          <w:lang w:val="hr-HR"/>
        </w:rPr>
        <w:t xml:space="preserve">AČKI SUD U PAZINU </w:t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  <w:t xml:space="preserve">      </w:t>
      </w:r>
    </w:p>
    <w:p w:rsidRDefault="004E3491" w:rsidP="00EF513E" w:rsidR="00EF513E" w:rsidRPr="00042A52">
      <w:pPr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Pazin</w:t>
      </w:r>
      <w:r w:rsidR="00EF513E" w:rsidRPr="00042A52">
        <w:rPr>
          <w:szCs w:val="24"/>
          <w:lang w:val="hr-HR"/>
        </w:rPr>
        <w:t>, Dršćevka 1</w:t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  <w:t xml:space="preserve">           </w:t>
      </w:r>
    </w:p>
    <w:p w:rsidRDefault="00EF513E" w:rsidP="003B1FC8" w:rsidR="00EF513E" w:rsidRPr="00042A52">
      <w:pPr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E P U B L I K A  H R V A T S K A</w:t>
      </w: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J E Š E N J E</w:t>
      </w:r>
    </w:p>
    <w:p w:rsidRDefault="00EF513E" w:rsidP="00EF513E" w:rsidR="00EF513E" w:rsidRPr="00042A52">
      <w:pPr>
        <w:ind w:right="512"/>
        <w:rPr>
          <w:szCs w:val="24"/>
          <w:lang w:val="hr-HR"/>
        </w:rPr>
      </w:pPr>
    </w:p>
    <w:p w:rsidRDefault="00A77E22" w:rsidP="009146FD" w:rsidR="009146FD" w:rsidRPr="005462E9">
      <w:pPr>
        <w:ind w:firstLine="708"/>
        <w:jc w:val="both"/>
        <w:rPr>
          <w:szCs w:val="24"/>
          <w:lang w:val="hr-HR"/>
        </w:rPr>
      </w:pPr>
      <w:r w:rsidRPr="00A77E22">
        <w:rPr>
          <w:szCs w:val="24"/>
          <w:lang w:val="hr-HR"/>
        </w:rPr>
        <w:t xml:space="preserve">Trgovački sud u Pazinu, po stečajnom sucu Ivanu Dujiću, po prijedlogu predlagatelja </w:t>
      </w:r>
      <w:r w:rsidR="00EC5C9C" w:rsidRPr="00EC5C9C">
        <w:rPr>
          <w:szCs w:val="24"/>
          <w:lang w:val="hr-HR"/>
        </w:rPr>
        <w:t>Financijske agencije, RC Rijeka, Podružnica Pula, Giardini 5, OIB: 85821130368</w:t>
      </w:r>
      <w:r w:rsidRPr="00A77E22">
        <w:rPr>
          <w:szCs w:val="24"/>
          <w:lang w:val="hr-HR"/>
        </w:rPr>
        <w:t xml:space="preserve">, za otvaranje stečajnog postupka nad </w:t>
      </w:r>
      <w:r w:rsidR="00F32AC4" w:rsidRPr="00F32AC4">
        <w:rPr>
          <w:szCs w:val="24"/>
          <w:lang w:val="hr-HR"/>
        </w:rPr>
        <w:t>TOMKIĆ MARINO j.d.o.o. Rabac, Obala Maršala Tita 47 B, OIB: 70764231670</w:t>
      </w:r>
      <w:r w:rsidR="009146FD" w:rsidRPr="005462E9">
        <w:rPr>
          <w:szCs w:val="24"/>
          <w:lang w:val="hr-HR"/>
        </w:rPr>
        <w:t xml:space="preserve">, </w:t>
      </w:r>
      <w:r w:rsidR="004E3A98">
        <w:rPr>
          <w:szCs w:val="24"/>
          <w:lang w:val="hr-HR"/>
        </w:rPr>
        <w:t>24</w:t>
      </w:r>
      <w:r w:rsidR="009146FD" w:rsidRPr="005462E9">
        <w:rPr>
          <w:szCs w:val="24"/>
          <w:lang w:val="hr-HR"/>
        </w:rPr>
        <w:t xml:space="preserve">. </w:t>
      </w:r>
      <w:r w:rsidR="009146FD">
        <w:rPr>
          <w:szCs w:val="24"/>
          <w:lang w:val="hr-HR"/>
        </w:rPr>
        <w:t>s</w:t>
      </w:r>
      <w:r w:rsidR="00C705C7">
        <w:rPr>
          <w:szCs w:val="24"/>
          <w:lang w:val="hr-HR"/>
        </w:rPr>
        <w:t>iječnja</w:t>
      </w:r>
      <w:r w:rsidR="009146FD">
        <w:rPr>
          <w:szCs w:val="24"/>
          <w:lang w:val="hr-HR"/>
        </w:rPr>
        <w:t xml:space="preserve"> </w:t>
      </w:r>
      <w:r w:rsidR="00C705C7">
        <w:rPr>
          <w:szCs w:val="24"/>
          <w:lang w:val="hr-HR"/>
        </w:rPr>
        <w:t>2017</w:t>
      </w:r>
      <w:r w:rsidR="009146FD" w:rsidRPr="005462E9">
        <w:rPr>
          <w:szCs w:val="24"/>
          <w:lang w:val="hr-HR"/>
        </w:rPr>
        <w:t xml:space="preserve">. </w:t>
      </w:r>
    </w:p>
    <w:p w:rsidRDefault="00EF513E" w:rsidP="009146FD" w:rsidR="00EF513E" w:rsidRPr="00042A52">
      <w:pPr>
        <w:ind w:firstLine="708"/>
        <w:jc w:val="center"/>
        <w:rPr>
          <w:szCs w:val="24"/>
          <w:lang w:val="hr-HR"/>
        </w:rPr>
      </w:pPr>
      <w:r w:rsidRPr="00042A52">
        <w:rPr>
          <w:bCs/>
          <w:szCs w:val="24"/>
          <w:lang w:val="hr-HR"/>
        </w:rPr>
        <w:t>r i j e š i o   j e</w:t>
      </w:r>
    </w:p>
    <w:p w:rsidRDefault="00F30032" w:rsidP="005B1A70" w:rsidR="005B1A70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</w:p>
    <w:p w:rsidRDefault="005B1A70" w:rsidP="00042A52" w:rsidR="00042A52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I.</w:t>
      </w:r>
      <w:r w:rsidRPr="00042A52">
        <w:rPr>
          <w:szCs w:val="24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EB6C6F" w:rsidRPr="00EB6C6F">
        <w:rPr>
          <w:szCs w:val="24"/>
          <w:lang w:val="hr-HR"/>
        </w:rPr>
        <w:t xml:space="preserve">društvom </w:t>
      </w:r>
      <w:r w:rsidR="00F32AC4" w:rsidRPr="00F32AC4">
        <w:rPr>
          <w:szCs w:val="24"/>
          <w:lang w:val="hr-HR"/>
        </w:rPr>
        <w:t>TOMKIĆ MARINO j.d.o.o. Rabac, Obala Maršala Tita 47 B, OIB: 70764231670</w:t>
      </w:r>
      <w:r w:rsidRPr="00042A52">
        <w:rPr>
          <w:szCs w:val="24"/>
          <w:lang w:val="hr-HR"/>
        </w:rPr>
        <w:t xml:space="preserve">, </w:t>
      </w:r>
      <w:r w:rsidR="00042A52" w:rsidRPr="00042A52">
        <w:rPr>
          <w:szCs w:val="24"/>
          <w:lang w:val="hr-HR"/>
        </w:rPr>
        <w:t xml:space="preserve">te se određuje ročište radi očitovanja o prijedlogu za otvaranje stečajnoga postupka (čl. 123. SZ-a) i radi rasprave o pretpostavkama za otvaranje stečajnoga postupka (čl. 128. st. 1. SZ-a) za dan </w:t>
      </w:r>
    </w:p>
    <w:p w:rsidRDefault="003B1FC8" w:rsidP="00042A52" w:rsidR="00042A52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4E3A98">
        <w:rPr>
          <w:szCs w:val="24"/>
          <w:lang w:val="hr-HR"/>
        </w:rPr>
        <w:t>22</w:t>
      </w:r>
      <w:r w:rsidR="00042A52" w:rsidRPr="00042A52">
        <w:rPr>
          <w:szCs w:val="24"/>
          <w:lang w:val="hr-HR"/>
        </w:rPr>
        <w:t>.</w:t>
      </w:r>
      <w:r w:rsidR="008F7F27">
        <w:rPr>
          <w:szCs w:val="24"/>
          <w:lang w:val="hr-HR"/>
        </w:rPr>
        <w:t xml:space="preserve"> </w:t>
      </w:r>
      <w:r w:rsidR="00C705C7">
        <w:rPr>
          <w:szCs w:val="24"/>
          <w:lang w:val="hr-HR"/>
        </w:rPr>
        <w:t>ožujka</w:t>
      </w:r>
      <w:r w:rsidR="00B15D20">
        <w:rPr>
          <w:szCs w:val="24"/>
          <w:lang w:val="hr-HR"/>
        </w:rPr>
        <w:t xml:space="preserve"> 2017</w:t>
      </w:r>
      <w:r w:rsidR="00E7234A">
        <w:rPr>
          <w:szCs w:val="24"/>
          <w:lang w:val="hr-HR"/>
        </w:rPr>
        <w:t xml:space="preserve">. u </w:t>
      </w:r>
      <w:r w:rsidR="005E2CD8">
        <w:rPr>
          <w:szCs w:val="24"/>
          <w:lang w:val="hr-HR"/>
        </w:rPr>
        <w:t>1</w:t>
      </w:r>
      <w:r w:rsidR="00F32AC4">
        <w:rPr>
          <w:szCs w:val="24"/>
          <w:lang w:val="hr-HR"/>
        </w:rPr>
        <w:t>2</w:t>
      </w:r>
      <w:r w:rsidR="00042A52" w:rsidRPr="00042A52">
        <w:rPr>
          <w:szCs w:val="24"/>
          <w:lang w:val="hr-HR"/>
        </w:rPr>
        <w:t>:</w:t>
      </w:r>
      <w:r w:rsidR="00F32AC4">
        <w:rPr>
          <w:szCs w:val="24"/>
          <w:lang w:val="hr-HR"/>
        </w:rPr>
        <w:t>0</w:t>
      </w:r>
      <w:r w:rsidR="00042A52" w:rsidRPr="00042A52">
        <w:rPr>
          <w:szCs w:val="24"/>
          <w:lang w:val="hr-HR"/>
        </w:rPr>
        <w:t>0 sati, u Trgovačkom sudu u Pazinu, Dršćevka 1, sudnica 1,</w:t>
      </w:r>
    </w:p>
    <w:p w:rsidRDefault="00042A52" w:rsidP="00042A52" w:rsid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na koje se pozivaju: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Pr="003B1FC8">
        <w:rPr>
          <w:szCs w:val="24"/>
          <w:lang w:val="hr-HR"/>
        </w:rPr>
        <w:t>-  predlagatelj,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 dužnik, </w:t>
      </w:r>
    </w:p>
    <w:p w:rsidRDefault="003B1FC8" w:rsidP="00042A52" w:rsidR="001C3F54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>- zakonski zastupni</w:t>
      </w:r>
      <w:r w:rsidR="00CE5DAF">
        <w:rPr>
          <w:szCs w:val="24"/>
          <w:lang w:val="hr-HR"/>
        </w:rPr>
        <w:t>k</w:t>
      </w:r>
      <w:r w:rsidRPr="003B1FC8">
        <w:rPr>
          <w:szCs w:val="24"/>
          <w:lang w:val="hr-HR"/>
        </w:rPr>
        <w:t xml:space="preserve"> dužnika </w:t>
      </w:r>
      <w:r w:rsidR="00F32AC4" w:rsidRPr="00F32AC4">
        <w:rPr>
          <w:szCs w:val="24"/>
          <w:lang w:val="hr-HR"/>
        </w:rPr>
        <w:t>Marin</w:t>
      </w:r>
      <w:r w:rsidR="00F32AC4">
        <w:rPr>
          <w:szCs w:val="24"/>
          <w:lang w:val="hr-HR"/>
        </w:rPr>
        <w:t>o</w:t>
      </w:r>
      <w:r w:rsidR="00F32AC4" w:rsidRPr="00F32AC4">
        <w:rPr>
          <w:szCs w:val="24"/>
          <w:lang w:val="hr-HR"/>
        </w:rPr>
        <w:t xml:space="preserve"> Tomkić iz Zagreba, Jurdanska 5</w:t>
      </w:r>
      <w:r w:rsidR="001C3F54">
        <w:rPr>
          <w:szCs w:val="24"/>
          <w:lang w:val="hr-HR"/>
        </w:rPr>
        <w:t>.</w:t>
      </w:r>
    </w:p>
    <w:p w:rsidRDefault="00042A52" w:rsidP="00042A52" w:rsidR="005B1A70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</w:t>
      </w:r>
      <w:r w:rsidRPr="00042A52">
        <w:rPr>
          <w:szCs w:val="24"/>
          <w:lang w:val="hr-HR"/>
        </w:rPr>
        <w:t>ozvane osobe se o prijedlogu za otvaranje stečajnoga postupka</w:t>
      </w:r>
      <w:r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 xml:space="preserve">mogu očitovati i pisano </w:t>
      </w:r>
      <w:r w:rsidR="005B1A70" w:rsidRPr="00042A52">
        <w:rPr>
          <w:szCs w:val="24"/>
          <w:lang w:val="hr-HR"/>
        </w:rPr>
        <w:t>(čl. 123. st. 1. i 2.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II.</w:t>
      </w:r>
      <w:r w:rsidRPr="00042A52">
        <w:rPr>
          <w:szCs w:val="24"/>
          <w:lang w:val="hr-HR"/>
        </w:rPr>
        <w:tab/>
        <w:t>Nalaže se dužniku da do zakazanog ročišta dostavi sudu popis imovine i obveza dužnika sukladno odredbi čl. 16. st. 3. u svezi s čl. 17. SZ-a.</w:t>
      </w:r>
      <w:r w:rsidR="003B1FC8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Za davanje neistinitoga ili nepotpunoga popisa imovine i obveza, dužnik odgovara kao za davanje lažnoga iskaza u postupku pred sudom (čl. 17. st. 3. SZ-a).</w:t>
      </w:r>
    </w:p>
    <w:p w:rsidRDefault="008F7F27" w:rsidP="003B1FC8" w:rsidR="008F7F27">
      <w:pPr>
        <w:ind w:right="-2"/>
        <w:jc w:val="center"/>
        <w:rPr>
          <w:szCs w:val="24"/>
          <w:lang w:val="hr-HR"/>
        </w:rPr>
      </w:pPr>
    </w:p>
    <w:p w:rsidRDefault="002A28D9" w:rsidP="003B1FC8" w:rsidR="005B1A70" w:rsidRPr="00042A52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Pazinu, </w:t>
      </w:r>
      <w:r w:rsidR="004E3A98">
        <w:rPr>
          <w:szCs w:val="24"/>
          <w:lang w:val="hr-HR"/>
        </w:rPr>
        <w:t>24</w:t>
      </w:r>
      <w:r w:rsidR="00F30032" w:rsidRPr="00042A52">
        <w:rPr>
          <w:szCs w:val="24"/>
          <w:lang w:val="hr-HR"/>
        </w:rPr>
        <w:t xml:space="preserve">. </w:t>
      </w:r>
      <w:r w:rsidR="00B15D20">
        <w:rPr>
          <w:szCs w:val="24"/>
          <w:lang w:val="hr-HR"/>
        </w:rPr>
        <w:t>s</w:t>
      </w:r>
      <w:r w:rsidR="00C705C7">
        <w:rPr>
          <w:szCs w:val="24"/>
          <w:lang w:val="hr-HR"/>
        </w:rPr>
        <w:t>iječnja</w:t>
      </w:r>
      <w:r>
        <w:rPr>
          <w:szCs w:val="24"/>
          <w:lang w:val="hr-HR"/>
        </w:rPr>
        <w:t xml:space="preserve"> </w:t>
      </w:r>
      <w:r w:rsidR="00F30032" w:rsidRPr="00042A52">
        <w:rPr>
          <w:szCs w:val="24"/>
          <w:lang w:val="hr-HR"/>
        </w:rPr>
        <w:t>201</w:t>
      </w:r>
      <w:r w:rsidR="00C705C7">
        <w:rPr>
          <w:szCs w:val="24"/>
          <w:lang w:val="hr-HR"/>
        </w:rPr>
        <w:t>7</w:t>
      </w:r>
      <w:r w:rsidR="00F30032" w:rsidRPr="00042A52">
        <w:rPr>
          <w:szCs w:val="24"/>
          <w:lang w:val="hr-HR"/>
        </w:rPr>
        <w:t>.</w:t>
      </w:r>
    </w:p>
    <w:p w:rsidRDefault="005B1A70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</w:t>
      </w:r>
      <w:r w:rsidR="003B1FC8">
        <w:rPr>
          <w:szCs w:val="24"/>
          <w:lang w:val="hr-HR"/>
        </w:rPr>
        <w:tab/>
        <w:t xml:space="preserve">       </w:t>
      </w:r>
      <w:r w:rsidR="00F30032" w:rsidRPr="00042A52">
        <w:rPr>
          <w:szCs w:val="24"/>
          <w:lang w:val="hr-HR"/>
        </w:rPr>
        <w:t>Sudac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 xml:space="preserve">                                                                 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="00311340">
        <w:rPr>
          <w:szCs w:val="24"/>
          <w:lang w:val="hr-HR"/>
        </w:rPr>
        <w:tab/>
      </w:r>
      <w:r w:rsidRPr="00042A52">
        <w:rPr>
          <w:szCs w:val="24"/>
          <w:lang w:val="hr-HR"/>
        </w:rPr>
        <w:t>Ivan Dujić</w:t>
      </w:r>
      <w:r w:rsidR="00311340">
        <w:rPr>
          <w:szCs w:val="24"/>
          <w:lang w:val="hr-HR"/>
        </w:rPr>
        <w:t>, v.r.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8D63E8" w:rsidP="00F30032" w:rsidR="008D63E8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UPUTA O PRAVNOM LIJEKU: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Protiv ovog rješenja nije dopuštena posebna žalba (čl. 115. st. 1. SZ-a).</w:t>
      </w:r>
    </w:p>
    <w:p w:rsidRDefault="003B1FC8" w:rsidP="00F30032" w:rsidR="003B1FC8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DNA:</w:t>
      </w:r>
    </w:p>
    <w:p w:rsidRDefault="008F7F27" w:rsidP="008F7F27" w:rsidR="008F7F27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- e-</w:t>
      </w:r>
      <w:r w:rsidR="002F03B7">
        <w:rPr>
          <w:szCs w:val="24"/>
          <w:lang w:val="hr-HR"/>
        </w:rPr>
        <w:t>o</w:t>
      </w:r>
      <w:r w:rsidRPr="00042A52">
        <w:rPr>
          <w:szCs w:val="24"/>
          <w:lang w:val="hr-HR"/>
        </w:rPr>
        <w:t>glasna ploča suda - 8 dana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predlagatelj</w:t>
      </w:r>
    </w:p>
    <w:p w:rsidRDefault="000D1BD5" w:rsidP="00F30032" w:rsidR="00540EF1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="008F7F27">
        <w:rPr>
          <w:szCs w:val="24"/>
          <w:lang w:val="hr-HR"/>
        </w:rPr>
        <w:t>dužnik</w:t>
      </w:r>
    </w:p>
    <w:p w:rsidRDefault="00E7234A" w:rsidR="008F7F27" w:rsidRPr="00042A52">
      <w:pPr>
        <w:ind w:right="512"/>
        <w:jc w:val="both"/>
        <w:rPr>
          <w:szCs w:val="24"/>
          <w:lang w:val="hr-HR"/>
        </w:rPr>
      </w:pPr>
      <w:r w:rsidRPr="00E7234A">
        <w:rPr>
          <w:szCs w:val="24"/>
          <w:lang w:val="hr-HR"/>
        </w:rPr>
        <w:t xml:space="preserve">-  </w:t>
      </w:r>
      <w:r w:rsidR="003E3313" w:rsidRPr="003B1FC8">
        <w:rPr>
          <w:szCs w:val="24"/>
          <w:lang w:val="hr-HR"/>
        </w:rPr>
        <w:t>zakonski zastupni</w:t>
      </w:r>
      <w:r w:rsidR="003E3313">
        <w:rPr>
          <w:szCs w:val="24"/>
          <w:lang w:val="hr-HR"/>
        </w:rPr>
        <w:t>k</w:t>
      </w:r>
      <w:r w:rsidR="003E3313" w:rsidRPr="003B1FC8">
        <w:rPr>
          <w:szCs w:val="24"/>
          <w:lang w:val="hr-HR"/>
        </w:rPr>
        <w:t xml:space="preserve"> dužnika </w:t>
      </w:r>
      <w:r w:rsidR="00F32AC4">
        <w:rPr>
          <w:szCs w:val="24"/>
          <w:lang w:val="hr-HR"/>
        </w:rPr>
        <w:t>Marino</w:t>
      </w:r>
      <w:r w:rsidR="00F32AC4" w:rsidRPr="00F32AC4">
        <w:rPr>
          <w:szCs w:val="24"/>
          <w:lang w:val="hr-HR"/>
        </w:rPr>
        <w:t xml:space="preserve"> Tomkić iz Zagreba, Jurdanska 5</w:t>
      </w:r>
      <w:r w:rsidR="004E3A98">
        <w:rPr>
          <w:szCs w:val="24"/>
          <w:lang w:val="hr-HR"/>
        </w:rPr>
        <w:t>.</w:t>
      </w:r>
    </w:p>
    <w:sectPr w:rsidSect="003B1FC8" w:rsidR="008F7F27" w:rsidRPr="00042A52">
      <w:headerReference w:type="default" r:id="rId9"/>
      <w:pgSz w:h="16838" w:w="11906"/>
      <w:pgMar w:gutter="0" w:footer="709" w:header="709" w:left="1418" w:bottom="284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780" w:rsidP="00E95B75" w:rsidR="00824780">
      <w:r>
        <w:separator/>
      </w:r>
    </w:p>
  </w:endnote>
  <w:endnote w:id="0" w:type="continuationSeparator">
    <w:p w:rsidRDefault="00824780" w:rsidP="00E95B75" w:rsidR="008247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780" w:rsidP="00E95B75" w:rsidR="00824780">
      <w:r>
        <w:separator/>
      </w:r>
    </w:p>
  </w:footnote>
  <w:footnote w:id="0" w:type="continuationSeparator">
    <w:p w:rsidRDefault="00824780" w:rsidP="00E95B75" w:rsidR="008247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C705C7">
      <w:t>2</w:t>
    </w:r>
    <w:r w:rsidR="00F32AC4">
      <w:t>6</w:t>
    </w:r>
    <w:r w:rsidR="004E3A98">
      <w:t>/17</w:t>
    </w:r>
    <w:r w:rsidR="00E95B75" w:rsidRPr="00E95B75">
      <w:t>-</w:t>
    </w:r>
    <w:r w:rsidR="009A11FE">
      <w:t>4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42A52"/>
    <w:rsid w:val="00076A6C"/>
    <w:rsid w:val="000A3F50"/>
    <w:rsid w:val="000B1210"/>
    <w:rsid w:val="000B1966"/>
    <w:rsid w:val="000B300D"/>
    <w:rsid w:val="000C77F9"/>
    <w:rsid w:val="000D0B38"/>
    <w:rsid w:val="000D1509"/>
    <w:rsid w:val="000D1BD5"/>
    <w:rsid w:val="000E3020"/>
    <w:rsid w:val="000E5216"/>
    <w:rsid w:val="000F5648"/>
    <w:rsid w:val="000F6D56"/>
    <w:rsid w:val="00103650"/>
    <w:rsid w:val="00110914"/>
    <w:rsid w:val="001309BB"/>
    <w:rsid w:val="00134958"/>
    <w:rsid w:val="00137C1E"/>
    <w:rsid w:val="00140532"/>
    <w:rsid w:val="00152E28"/>
    <w:rsid w:val="001865EB"/>
    <w:rsid w:val="00195BE2"/>
    <w:rsid w:val="001A5D28"/>
    <w:rsid w:val="001B1795"/>
    <w:rsid w:val="001B4503"/>
    <w:rsid w:val="001C3F54"/>
    <w:rsid w:val="00226323"/>
    <w:rsid w:val="00240EF0"/>
    <w:rsid w:val="002505B2"/>
    <w:rsid w:val="0026376F"/>
    <w:rsid w:val="002A28D9"/>
    <w:rsid w:val="002F03B7"/>
    <w:rsid w:val="00301EC6"/>
    <w:rsid w:val="00311340"/>
    <w:rsid w:val="00321214"/>
    <w:rsid w:val="0038347C"/>
    <w:rsid w:val="003A0A21"/>
    <w:rsid w:val="003B08F6"/>
    <w:rsid w:val="003B1FC8"/>
    <w:rsid w:val="003B2554"/>
    <w:rsid w:val="003B5D91"/>
    <w:rsid w:val="003C3C84"/>
    <w:rsid w:val="003C6976"/>
    <w:rsid w:val="003C69A0"/>
    <w:rsid w:val="003E3313"/>
    <w:rsid w:val="003E6352"/>
    <w:rsid w:val="004016BF"/>
    <w:rsid w:val="00416DAB"/>
    <w:rsid w:val="00426186"/>
    <w:rsid w:val="00444F96"/>
    <w:rsid w:val="00466CDF"/>
    <w:rsid w:val="00493BE0"/>
    <w:rsid w:val="004B3838"/>
    <w:rsid w:val="004B6759"/>
    <w:rsid w:val="004C62CC"/>
    <w:rsid w:val="004E3491"/>
    <w:rsid w:val="004E3A98"/>
    <w:rsid w:val="0052557C"/>
    <w:rsid w:val="0053207A"/>
    <w:rsid w:val="00540EF1"/>
    <w:rsid w:val="00554328"/>
    <w:rsid w:val="00561CBA"/>
    <w:rsid w:val="0056207D"/>
    <w:rsid w:val="00581FE4"/>
    <w:rsid w:val="005B1A70"/>
    <w:rsid w:val="005D7381"/>
    <w:rsid w:val="005E2CD8"/>
    <w:rsid w:val="005E39D8"/>
    <w:rsid w:val="00614BC8"/>
    <w:rsid w:val="00615FD8"/>
    <w:rsid w:val="00657590"/>
    <w:rsid w:val="00660F9B"/>
    <w:rsid w:val="00675F4B"/>
    <w:rsid w:val="006B0FFA"/>
    <w:rsid w:val="006C08E6"/>
    <w:rsid w:val="006C3056"/>
    <w:rsid w:val="006E39F9"/>
    <w:rsid w:val="006E75FB"/>
    <w:rsid w:val="006F3D58"/>
    <w:rsid w:val="00720D23"/>
    <w:rsid w:val="00723293"/>
    <w:rsid w:val="00752A14"/>
    <w:rsid w:val="00754BB8"/>
    <w:rsid w:val="007618E1"/>
    <w:rsid w:val="00774E80"/>
    <w:rsid w:val="00782F82"/>
    <w:rsid w:val="00786F50"/>
    <w:rsid w:val="0079242B"/>
    <w:rsid w:val="007969D2"/>
    <w:rsid w:val="007A024D"/>
    <w:rsid w:val="007A40D3"/>
    <w:rsid w:val="007B1CBA"/>
    <w:rsid w:val="007D4AF9"/>
    <w:rsid w:val="0080514B"/>
    <w:rsid w:val="008222F1"/>
    <w:rsid w:val="00824780"/>
    <w:rsid w:val="008471C2"/>
    <w:rsid w:val="008509AC"/>
    <w:rsid w:val="00860A29"/>
    <w:rsid w:val="00863208"/>
    <w:rsid w:val="00866EE9"/>
    <w:rsid w:val="0087444F"/>
    <w:rsid w:val="008771A8"/>
    <w:rsid w:val="008844E9"/>
    <w:rsid w:val="00885B2C"/>
    <w:rsid w:val="008972F8"/>
    <w:rsid w:val="008A607B"/>
    <w:rsid w:val="008B3498"/>
    <w:rsid w:val="008B7661"/>
    <w:rsid w:val="008D27FC"/>
    <w:rsid w:val="008D3CD2"/>
    <w:rsid w:val="008D5A4C"/>
    <w:rsid w:val="008D63E8"/>
    <w:rsid w:val="008D6E36"/>
    <w:rsid w:val="008E2D36"/>
    <w:rsid w:val="008E579F"/>
    <w:rsid w:val="008F7F27"/>
    <w:rsid w:val="00903937"/>
    <w:rsid w:val="009146FD"/>
    <w:rsid w:val="009463CE"/>
    <w:rsid w:val="00946F00"/>
    <w:rsid w:val="00962A2F"/>
    <w:rsid w:val="00976C87"/>
    <w:rsid w:val="00985388"/>
    <w:rsid w:val="00991634"/>
    <w:rsid w:val="009929FD"/>
    <w:rsid w:val="009A0545"/>
    <w:rsid w:val="009A11FE"/>
    <w:rsid w:val="009B7E18"/>
    <w:rsid w:val="009D31AB"/>
    <w:rsid w:val="00A010C1"/>
    <w:rsid w:val="00A46687"/>
    <w:rsid w:val="00A56822"/>
    <w:rsid w:val="00A60E1F"/>
    <w:rsid w:val="00A77E22"/>
    <w:rsid w:val="00A82508"/>
    <w:rsid w:val="00AC411E"/>
    <w:rsid w:val="00AC69D0"/>
    <w:rsid w:val="00AD7859"/>
    <w:rsid w:val="00B13563"/>
    <w:rsid w:val="00B15D20"/>
    <w:rsid w:val="00B21FA5"/>
    <w:rsid w:val="00B3134C"/>
    <w:rsid w:val="00B35FDC"/>
    <w:rsid w:val="00B467AA"/>
    <w:rsid w:val="00B7750F"/>
    <w:rsid w:val="00B85801"/>
    <w:rsid w:val="00B90C73"/>
    <w:rsid w:val="00BB0A14"/>
    <w:rsid w:val="00C05ECA"/>
    <w:rsid w:val="00C157A2"/>
    <w:rsid w:val="00C42DD7"/>
    <w:rsid w:val="00C705C7"/>
    <w:rsid w:val="00CA0FFC"/>
    <w:rsid w:val="00CA2EEA"/>
    <w:rsid w:val="00CB7835"/>
    <w:rsid w:val="00CE12FA"/>
    <w:rsid w:val="00CE5DAF"/>
    <w:rsid w:val="00CE65D2"/>
    <w:rsid w:val="00CF30FB"/>
    <w:rsid w:val="00D14C25"/>
    <w:rsid w:val="00D21D62"/>
    <w:rsid w:val="00D3252C"/>
    <w:rsid w:val="00D35570"/>
    <w:rsid w:val="00D54C0C"/>
    <w:rsid w:val="00D61EA6"/>
    <w:rsid w:val="00D6230C"/>
    <w:rsid w:val="00D74246"/>
    <w:rsid w:val="00DC12EF"/>
    <w:rsid w:val="00DD5C44"/>
    <w:rsid w:val="00DD76D2"/>
    <w:rsid w:val="00E026B0"/>
    <w:rsid w:val="00E06FF0"/>
    <w:rsid w:val="00E323BB"/>
    <w:rsid w:val="00E431CF"/>
    <w:rsid w:val="00E56872"/>
    <w:rsid w:val="00E63DE8"/>
    <w:rsid w:val="00E7234A"/>
    <w:rsid w:val="00E813E3"/>
    <w:rsid w:val="00E82D8D"/>
    <w:rsid w:val="00E82E50"/>
    <w:rsid w:val="00E8344B"/>
    <w:rsid w:val="00E95B75"/>
    <w:rsid w:val="00EB084C"/>
    <w:rsid w:val="00EB6C6F"/>
    <w:rsid w:val="00EC0E33"/>
    <w:rsid w:val="00EC5C9C"/>
    <w:rsid w:val="00ED1178"/>
    <w:rsid w:val="00EE2ACC"/>
    <w:rsid w:val="00EE7995"/>
    <w:rsid w:val="00EF1548"/>
    <w:rsid w:val="00EF2420"/>
    <w:rsid w:val="00EF513E"/>
    <w:rsid w:val="00EF5A78"/>
    <w:rsid w:val="00F129A8"/>
    <w:rsid w:val="00F224CB"/>
    <w:rsid w:val="00F30032"/>
    <w:rsid w:val="00F32AC4"/>
    <w:rsid w:val="00F34AF8"/>
    <w:rsid w:val="00F51E07"/>
    <w:rsid w:val="00F70B22"/>
    <w:rsid w:val="00F735B1"/>
    <w:rsid w:val="00F9559E"/>
    <w:rsid w:val="00FA12F8"/>
    <w:rsid w:val="00FB2A2D"/>
    <w:rsid w:val="00FC7C4E"/>
    <w:rsid w:val="00FF1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113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134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11340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1134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1134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113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134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11340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1134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1134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St-26/2017</izvorni_sadrzaj>
    <derivirana_varijabla naziv="DomainObject.Predmet.OznakaBroj_1">St-26/2017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TOMKIĆ MARINO j.d.o.o. RABAC</izvorni_sadrzaj>
    <derivirana_varijabla naziv="DomainObject.Predmet.ProtustrankaFormated_1">  TOMKIĆ MARINO j.d.o.o. RABAC</derivirana_varijabla>
  </DomainObject.Predmet.ProtustrankaFormated>
  <DomainObject.Predmet.ProtustrankaFormatedOIB>
    <izvorni_sadrzaj>  TOMKIĆ MARINO j.d.o.o. RABAC, OIB 70764231670</izvorni_sadrzaj>
    <derivirana_varijabla naziv="DomainObject.Predmet.ProtustrankaFormatedOIB_1">  TOMKIĆ MARINO j.d.o.o. RABAC, OIB 70764231670</derivirana_varijabla>
  </DomainObject.Predmet.ProtustrankaFormatedOIB>
  <DomainObject.Predmet.ProtustrankaFormatedWithAdress>
    <izvorni_sadrzaj> TOMKIĆ MARINO j.d.o.o. RABAC, Obala Maršala Tita 47 B, 52221 Rabac</izvorni_sadrzaj>
    <derivirana_varijabla naziv="DomainObject.Predmet.ProtustrankaFormatedWithAdress_1"> TOMKIĆ MARINO j.d.o.o. RABAC, Obala Maršala Tita 47 B, 52221 Rabac</derivirana_varijabla>
  </DomainObject.Predmet.ProtustrankaFormatedWithAdress>
  <DomainObject.Predmet.ProtustrankaFormatedWithAdressOIB>
    <izvorni_sadrzaj> TOMKIĆ MARINO j.d.o.o. RABAC, OIB 70764231670, Obala Maršala Tita 47 B, 52221 Rabac</izvorni_sadrzaj>
    <derivirana_varijabla naziv="DomainObject.Predmet.ProtustrankaFormatedWithAdressOIB_1"> TOMKIĆ MARINO j.d.o.o. RABAC, OIB 70764231670, Obala Maršala Tita 47 B, 52221 Rabac</derivirana_varijabla>
  </DomainObject.Predmet.ProtustrankaFormatedWithAdressOIB>
  <DomainObject.Predmet.ProtustrankaWithAdress>
    <izvorni_sadrzaj>TOMKIĆ MARINO j.d.o.o. RABAC Obala Maršala Tita 47 B, 52221 Rabac</izvorni_sadrzaj>
    <derivirana_varijabla naziv="DomainObject.Predmet.ProtustrankaWithAdress_1">TOMKIĆ MARINO j.d.o.o. RABAC Obala Maršala Tita 47 B, 52221 Rabac</derivirana_varijabla>
  </DomainObject.Predmet.ProtustrankaWithAdress>
  <DomainObject.Predmet.ProtustrankaWithAdressOIB>
    <izvorni_sadrzaj>TOMKIĆ MARINO j.d.o.o. RABAC, OIB 70764231670, Obala Maršala Tita 47 B, 52221 Rabac</izvorni_sadrzaj>
    <derivirana_varijabla naziv="DomainObject.Predmet.ProtustrankaWithAdressOIB_1">TOMKIĆ MARINO j.d.o.o. RABAC, OIB 70764231670, Obala Maršala Tita 47 B, 52221 Rabac</derivirana_varijabla>
  </DomainObject.Predmet.ProtustrankaWithAdressOIB>
  <DomainObject.Predmet.ProtustrankaNazivFormated>
    <izvorni_sadrzaj>TOMKIĆ MARINO j.d.o.o. RABAC</izvorni_sadrzaj>
    <derivirana_varijabla naziv="DomainObject.Predmet.ProtustrankaNazivFormated_1">TOMKIĆ MARINO j.d.o.o. RABAC</derivirana_varijabla>
  </DomainObject.Predmet.ProtustrankaNazivFormated>
  <DomainObject.Predmet.ProtustrankaNazivFormatedOIB>
    <izvorni_sadrzaj>TOMKIĆ MARINO j.d.o.o. RABAC, OIB 70764231670</izvorni_sadrzaj>
    <derivirana_varijabla naziv="DomainObject.Predmet.ProtustrankaNazivFormatedOIB_1">TOMKIĆ MARINO j.d.o.o. RABAC, OIB 70764231670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64804.75</izvorni_sadrzaj>
    <derivirana_varijabla naziv="DomainObject.Predmet.TrenutnaVrijednost_1">64804.75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TOMKIĆ MARINO j.d.o.o. RABAC</item>
    </izvorni_sadrzaj>
    <derivirana_varijabla naziv="DomainObject.Predmet.ProtuStrankaListFormated_1">
      <item>TOMKIĆ MARINO j.d.o.o. RABAC</item>
    </derivirana_varijabla>
  </DomainObject.Predmet.ProtuStrankaListFormated>
  <DomainObject.Predmet.ProtuStrankaListFormatedOIB>
    <izvorni_sadrzaj>
      <item>TOMKIĆ MARINO j.d.o.o. RABAC, OIB 70764231670</item>
    </izvorni_sadrzaj>
    <derivirana_varijabla naziv="DomainObject.Predmet.ProtuStrankaListFormatedOIB_1">
      <item>TOMKIĆ MARINO j.d.o.o. RABAC, OIB 70764231670</item>
    </derivirana_varijabla>
  </DomainObject.Predmet.ProtuStrankaListFormatedOIB>
  <DomainObject.Predmet.ProtuStrankaListFormatedWithAdress>
    <izvorni_sadrzaj>
      <item>TOMKIĆ MARINO j.d.o.o. RABAC, Obala Maršala Tita 47 B, 52221 Rabac</item>
    </izvorni_sadrzaj>
    <derivirana_varijabla naziv="DomainObject.Predmet.ProtuStrankaListFormatedWithAdress_1">
      <item>TOMKIĆ MARINO j.d.o.o. RABAC, Obala Maršala Tita 47 B, 52221 Rabac</item>
    </derivirana_varijabla>
  </DomainObject.Predmet.ProtuStrankaListFormatedWithAdress>
  <DomainObject.Predmet.ProtuStrankaListFormatedWithAdressOIB>
    <izvorni_sadrzaj>
      <item>TOMKIĆ MARINO j.d.o.o. RABAC, OIB 70764231670, Obala Maršala Tita 47 B, 52221 Rabac</item>
    </izvorni_sadrzaj>
    <derivirana_varijabla naziv="DomainObject.Predmet.ProtuStrankaListFormatedWithAdressOIB_1">
      <item>TOMKIĆ MARINO j.d.o.o. RABAC, OIB 70764231670, Obala Maršala Tita 47 B, 52221 Rabac</item>
    </derivirana_varijabla>
  </DomainObject.Predmet.ProtuStrankaListFormatedWithAdressOIB>
  <DomainObject.Predmet.ProtuStrankaListNazivFormated>
    <izvorni_sadrzaj>
      <item>TOMKIĆ MARINO j.d.o.o. RABAC</item>
    </izvorni_sadrzaj>
    <derivirana_varijabla naziv="DomainObject.Predmet.ProtuStrankaListNazivFormated_1">
      <item>TOMKIĆ MARINO j.d.o.o. RABAC</item>
    </derivirana_varijabla>
  </DomainObject.Predmet.ProtuStrankaListNazivFormated>
  <DomainObject.Predmet.ProtuStrankaListNazivFormatedOIB>
    <izvorni_sadrzaj>
      <item>TOMKIĆ MARINO j.d.o.o. RABAC, OIB 70764231670</item>
    </izvorni_sadrzaj>
    <derivirana_varijabla naziv="DomainObject.Predmet.ProtuStrankaListNazivFormatedOIB_1">
      <item>TOMKIĆ MARINO j.d.o.o. RABAC, OIB 70764231670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TOMKIĆ MARINO j.d.o.o. RABAC</izvorni_sadrzaj>
    <derivirana_varijabla naziv="DomainObject.Predmet.ProtustrankaIDrugi_1">TOMKIĆ MARINO j.d.o.o. RABAC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TOMKIĆ MARINO j.d.o.o. RABAC, OIB 70764231670, Obala Maršala Tita 47 B, 52221 Rabac</izvorni_sadrzaj>
    <derivirana_varijabla naziv="DomainObject.Predmet.ProtustrankaIDrugiAdressOIB_1">TOMKIĆ MARINO j.d.o.o. RABAC, OIB 70764231670, Obala Maršala Tita 47 B, 52221 Rabac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TOMKIĆ MARINO j.d.o.o. RABAC</item>
    </izvorni_sadrzaj>
    <derivirana_varijabla naziv="DomainObject.Predmet.SudioniciListNaziv_1">
      <item>FINANCIJSKA AGENCIJA, RC RIJEKA, PODRUŽNICA PULA, PULA</item>
      <item>TOMKIĆ MARINO j.d.o.o. RABAC</item>
    </derivirana_varijabla>
  </DomainObject.Predmet.SudioniciListNaziv>
  <DomainObject.Predmet.SudioniciListAdressOIB>
    <izvorni_sadrzaj>
      <item>FINANCIJSKA AGENCIJA, RC RIJEKA, PODRUŽNICA PULA, PULA, OIB 85821130368, Giardini 5,52100 Pula</item>
      <item>TOMKIĆ MARINO j.d.o.o. RABAC, OIB 70764231670, Obala Maršala Tita 47 B,52221 Rabac</item>
    </izvorni_sadrzaj>
    <derivirana_varijabla naziv="DomainObject.Predmet.SudioniciListAdressOIB_1">
      <item>FINANCIJSKA AGENCIJA, RC RIJEKA, PODRUŽNICA PULA, PULA, OIB 85821130368, Giardini 5,52100 Pula</item>
      <item>TOMKIĆ MARINO j.d.o.o. RABAC, OIB 70764231670, Obala Maršala Tita 47 B,52221 Rabac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70764231670</item>
    </izvorni_sadrzaj>
    <derivirana_varijabla naziv="DomainObject.Predmet.SudioniciListNazivOIB_1">
      <item>, OIB 85821130368</item>
      <item>, OIB 70764231670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1476</properties:Characters>
  <properties:Lines>46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2017-01-24T13:04:00Z</dcterms:created>
  <dc:creator>Jasmina Matika</dc:creator>
  <cp:lastModifiedBy>Sanja Lakošeljac</cp:lastModifiedBy>
  <cp:lastPrinted>2017-01-24T13:19:00Z</cp:lastPrinted>
  <dcterms:modified xmlns:xsi="http://www.w3.org/2001/XMLSchema-instance" xsi:type="dcterms:W3CDTF">2017-01-24T13:19:00Z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