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a2aa" w14:paraId="bcea2aa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265425">
        <w:t>7</w:t>
      </w:r>
      <w:r w:rsidR="008A3109">
        <w:t>941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8A3109">
        <w:t>POŽDERUH d.o.o. Zagreb, Vrhovec 60, OIB 63045072250</w:t>
      </w:r>
      <w:r>
        <w:t xml:space="preserve">, dana </w:t>
      </w:r>
      <w:r w:rsidR="00A15A5B">
        <w:t>29.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8A3109">
        <w:t>POŽDERUH d.o.o. Zagreb, Vrhovec 60, OIB 63045072250</w:t>
      </w:r>
      <w:r>
        <w:t xml:space="preserve">. Stečajni postupak je otvoren dana </w:t>
      </w:r>
      <w:r w:rsidR="00A15A5B">
        <w:t>29. ožujka</w:t>
      </w:r>
      <w:r>
        <w:t xml:space="preserve"> 2016. godine u </w:t>
      </w:r>
      <w:r w:rsidR="00A15A5B">
        <w:t>13,</w:t>
      </w:r>
      <w:r w:rsidR="008A3109">
        <w:t>32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8A3109">
        <w:t>Jasna Hromadko, Zagreb, Zelengorska br. 1, OIB 22088644509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8A3109">
        <w:t>POŽDERUH d.o.o. Zagreb, Vrhovec 60, OIB 63045072250</w:t>
      </w:r>
      <w:r w:rsidR="009D4D18">
        <w:t>,</w:t>
      </w:r>
      <w:r w:rsidR="00ED1BC8">
        <w:t xml:space="preserve"> </w:t>
      </w:r>
      <w:r>
        <w:t xml:space="preserve">s danom </w:t>
      </w:r>
      <w:r w:rsidR="00A15A5B">
        <w:t>29.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8A3109">
        <w:t>POŽDERUH d.o.o. Zagreb, Vrhovec 60, OIB 63045072250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8A3109">
        <w:t>8</w:t>
      </w:r>
      <w:r w:rsidR="00C7206E">
        <w:t>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8A3109">
        <w:t>POŽDERUH d.o.o. Zagreb, Vrhovec 60, OIB 63045072250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A15A5B">
        <w:t>2</w:t>
      </w:r>
      <w:r w:rsidR="008A3109">
        <w:t>8</w:t>
      </w:r>
      <w:r w:rsidR="00A15A5B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A15A5B">
        <w:t>2</w:t>
      </w:r>
      <w:r w:rsidR="008A3109">
        <w:t>9</w:t>
      </w:r>
      <w:r w:rsidR="00A15A5B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15A5B">
        <w:t>2</w:t>
      </w:r>
      <w:r w:rsidR="008A3109">
        <w:t>8</w:t>
      </w:r>
      <w:r w:rsidR="00A15A5B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A15A5B">
        <w:t>29.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B7531C" w:rsidR="009C5541">
      <w:pPr>
        <w:jc w:val="right"/>
      </w:pPr>
      <w:r>
        <w:t xml:space="preserve">                                                                         Goranka Boljkovac</w:t>
      </w:r>
    </w:p>
    <w:p w:rsidRDefault="00B7531C" w:rsidP="00B7531C" w:rsidR="00B7531C">
      <w:pPr>
        <w:jc w:val="right"/>
      </w:pPr>
    </w:p>
    <w:p w:rsidRDefault="00B7531C" w:rsidP="00B7531C" w:rsidR="00B7531C">
      <w:pPr>
        <w:jc w:val="right"/>
      </w:pPr>
    </w:p>
    <w:p w:rsidRDefault="00B7531C" w:rsidP="00B7531C" w:rsidR="00B7531C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8A3109">
        <w:t>Jasna Hromadko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D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7206E">
      <w:t>7</w:t>
    </w:r>
    <w:r w:rsidR="008A3109">
      <w:t>941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43119"/>
    <w:rsid w:val="003746BE"/>
    <w:rsid w:val="003C32B3"/>
    <w:rsid w:val="003D1A50"/>
    <w:rsid w:val="003F3D73"/>
    <w:rsid w:val="00416614"/>
    <w:rsid w:val="00450A00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A633C"/>
    <w:rsid w:val="006C3596"/>
    <w:rsid w:val="006E7C62"/>
    <w:rsid w:val="0072132F"/>
    <w:rsid w:val="007429CF"/>
    <w:rsid w:val="00756733"/>
    <w:rsid w:val="00757A14"/>
    <w:rsid w:val="007668DE"/>
    <w:rsid w:val="007A2F2C"/>
    <w:rsid w:val="007B7E63"/>
    <w:rsid w:val="00841D1C"/>
    <w:rsid w:val="00865410"/>
    <w:rsid w:val="00874E6C"/>
    <w:rsid w:val="008778E6"/>
    <w:rsid w:val="008939A2"/>
    <w:rsid w:val="008A3109"/>
    <w:rsid w:val="008F5E8C"/>
    <w:rsid w:val="00924530"/>
    <w:rsid w:val="0092537E"/>
    <w:rsid w:val="0094791B"/>
    <w:rsid w:val="0097396D"/>
    <w:rsid w:val="009A0E71"/>
    <w:rsid w:val="009C5541"/>
    <w:rsid w:val="009D4D18"/>
    <w:rsid w:val="00A15A5B"/>
    <w:rsid w:val="00A16941"/>
    <w:rsid w:val="00A25D95"/>
    <w:rsid w:val="00A26EB7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7206E"/>
    <w:rsid w:val="00C82C2F"/>
    <w:rsid w:val="00CB6C29"/>
    <w:rsid w:val="00D50CBD"/>
    <w:rsid w:val="00D910B0"/>
    <w:rsid w:val="00DE7512"/>
    <w:rsid w:val="00DF1B94"/>
    <w:rsid w:val="00DF6767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5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D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D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D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D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5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D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D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D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D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7941</izvorni_sadrzaj>
    <derivirana_varijabla naziv="DomainObject.Predmet.Broj_1">7941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St-7941/2015</izvorni_sadrzaj>
    <derivirana_varijabla naziv="DomainObject.Predmet.OznakaBroj_1">St-7941/2015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POŽDERUH d.o.o.</izvorni_sadrzaj>
    <derivirana_varijabla naziv="DomainObject.Predmet.ProtustrankaFormated_1">  POŽDERUH d.o.o.</derivirana_varijabla>
  </DomainObject.Predmet.ProtustrankaFormated>
  <DomainObject.Predmet.ProtustrankaFormatedOIB>
    <izvorni_sadrzaj>  POŽDERUH d.o.o., OIB 63045072250</izvorni_sadrzaj>
    <derivirana_varijabla naziv="DomainObject.Predmet.ProtustrankaFormatedOIB_1">  POŽDERUH d.o.o., OIB 63045072250</derivirana_varijabla>
  </DomainObject.Predmet.ProtustrankaFormatedOIB>
  <DomainObject.Predmet.ProtustrankaFormatedWithAdress>
    <izvorni_sadrzaj> POŽDERUH d.o.o., Vrhovec 60, 10000 Zagreb</izvorni_sadrzaj>
    <derivirana_varijabla naziv="DomainObject.Predmet.ProtustrankaFormatedWithAdress_1"> POŽDERUH d.o.o., Vrhovec 60, 10000 Zagreb</derivirana_varijabla>
  </DomainObject.Predmet.ProtustrankaFormatedWithAdress>
  <DomainObject.Predmet.ProtustrankaFormatedWithAdressOIB>
    <izvorni_sadrzaj> POŽDERUH d.o.o., OIB 63045072250, Vrhovec 60, 10000 Zagreb</izvorni_sadrzaj>
    <derivirana_varijabla naziv="DomainObject.Predmet.ProtustrankaFormatedWithAdressOIB_1"> POŽDERUH d.o.o., OIB 63045072250, Vrhovec 60, 10000 Zagreb</derivirana_varijabla>
  </DomainObject.Predmet.ProtustrankaFormatedWithAdressOIB>
  <DomainObject.Predmet.ProtustrankaWithAdress>
    <izvorni_sadrzaj>POŽDERUH d.o.o. Vrhovec 60, 10000 Zagreb</izvorni_sadrzaj>
    <derivirana_varijabla naziv="DomainObject.Predmet.ProtustrankaWithAdress_1">POŽDERUH d.o.o. Vrhovec 60, 10000 Zagreb</derivirana_varijabla>
  </DomainObject.Predmet.ProtustrankaWithAdress>
  <DomainObject.Predmet.ProtustrankaWithAdressOIB>
    <izvorni_sadrzaj>POŽDERUH d.o.o., OIB 63045072250, Vrhovec 60, 10000 Zagreb</izvorni_sadrzaj>
    <derivirana_varijabla naziv="DomainObject.Predmet.ProtustrankaWithAdressOIB_1">POŽDERUH d.o.o., OIB 63045072250, Vrhovec 60, 10000 Zagreb</derivirana_varijabla>
  </DomainObject.Predmet.ProtustrankaWithAdressOIB>
  <DomainObject.Predmet.ProtustrankaNazivFormated>
    <izvorni_sadrzaj>POŽDERUH d.o.o.</izvorni_sadrzaj>
    <derivirana_varijabla naziv="DomainObject.Predmet.ProtustrankaNazivFormated_1">POŽDERUH d.o.o.</derivirana_varijabla>
  </DomainObject.Predmet.ProtustrankaNazivFormated>
  <DomainObject.Predmet.ProtustrankaNazivFormatedOIB>
    <izvorni_sadrzaj>POŽDERUH d.o.o., OIB 63045072250</izvorni_sadrzaj>
    <derivirana_varijabla naziv="DomainObject.Predmet.ProtustrankaNazivFormatedOIB_1">POŽDERUH d.o.o., OIB 63045072250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POŽDERUH d.o.o.</item>
    </izvorni_sadrzaj>
    <derivirana_varijabla naziv="DomainObject.Predmet.ProtuStrankaListFormated_1">
      <item>POŽDERUH d.o.o.</item>
    </derivirana_varijabla>
  </DomainObject.Predmet.ProtuStrankaListFormated>
  <DomainObject.Predmet.ProtuStrankaListFormatedOIB>
    <izvorni_sadrzaj>
      <item>POŽDERUH d.o.o., OIB 63045072250</item>
    </izvorni_sadrzaj>
    <derivirana_varijabla naziv="DomainObject.Predmet.ProtuStrankaListFormatedOIB_1">
      <item>POŽDERUH d.o.o., OIB 63045072250</item>
    </derivirana_varijabla>
  </DomainObject.Predmet.ProtuStrankaListFormatedOIB>
  <DomainObject.Predmet.ProtuStrankaListFormatedWithAdress>
    <izvorni_sadrzaj>
      <item>POŽDERUH d.o.o., Vrhovec 60, 10000 Zagreb</item>
    </izvorni_sadrzaj>
    <derivirana_varijabla naziv="DomainObject.Predmet.ProtuStrankaListFormatedWithAdress_1">
      <item>POŽDERUH d.o.o., Vrhovec 60, 10000 Zagreb</item>
    </derivirana_varijabla>
  </DomainObject.Predmet.ProtuStrankaListFormatedWithAdress>
  <DomainObject.Predmet.ProtuStrankaListFormatedWithAdressOIB>
    <izvorni_sadrzaj>
      <item>POŽDERUH d.o.o., OIB 63045072250, Vrhovec 60, 10000 Zagreb</item>
    </izvorni_sadrzaj>
    <derivirana_varijabla naziv="DomainObject.Predmet.ProtuStrankaListFormatedWithAdressOIB_1">
      <item>POŽDERUH d.o.o., OIB 63045072250, Vrhovec 60, 10000 Zagreb</item>
    </derivirana_varijabla>
  </DomainObject.Predmet.ProtuStrankaListFormatedWithAdressOIB>
  <DomainObject.Predmet.ProtuStrankaListNazivFormated>
    <izvorni_sadrzaj>
      <item>POŽDERUH d.o.o.</item>
    </izvorni_sadrzaj>
    <derivirana_varijabla naziv="DomainObject.Predmet.ProtuStrankaListNazivFormated_1">
      <item>POŽDERUH d.o.o.</item>
    </derivirana_varijabla>
  </DomainObject.Predmet.ProtuStrankaListNazivFormated>
  <DomainObject.Predmet.ProtuStrankaListNazivFormatedOIB>
    <izvorni_sadrzaj>
      <item>POŽDERUH d.o.o., OIB 63045072250</item>
    </izvorni_sadrzaj>
    <derivirana_varijabla naziv="DomainObject.Predmet.ProtuStrankaListNazivFormatedOIB_1">
      <item>POŽDERUH d.o.o., OIB 63045072250</item>
    </derivirana_varijabla>
  </DomainObject.Predmet.ProtuStrankaListNazivFormatedOIB>
  <DomainObject.Predmet.OstaliListFormated>
    <izvorni_sadrzaj>
      <item>Tomislav Adamić Flinta</item>
    </izvorni_sadrzaj>
    <derivirana_varijabla naziv="DomainObject.Predmet.OstaliListFormated_1">
      <item>Tomislav Adamić Flinta</item>
    </derivirana_varijabla>
  </DomainObject.Predmet.OstaliListFormated>
  <DomainObject.Predmet.OstaliListFormatedOIB>
    <izvorni_sadrzaj>
      <item>Tomislav Adamić Flinta, OIB 57774856391</item>
    </izvorni_sadrzaj>
    <derivirana_varijabla naziv="DomainObject.Predmet.OstaliListFormatedOIB_1">
      <item>Tomislav Adamić Flinta, OIB 57774856391</item>
    </derivirana_varijabla>
  </DomainObject.Predmet.OstaliListFormatedOIB>
  <DomainObject.Predmet.OstaliListFormatedWithAdress>
    <izvorni_sadrzaj>
      <item>Tomislav Adamić Flinta, Vrhovec 60, 10000 Zagreb</item>
    </izvorni_sadrzaj>
    <derivirana_varijabla naziv="DomainObject.Predmet.OstaliListFormatedWithAdress_1">
      <item>Tomislav Adamić Flinta, Vrhovec 60, 10000 Zagreb</item>
    </derivirana_varijabla>
  </DomainObject.Predmet.OstaliListFormatedWithAdress>
  <DomainObject.Predmet.OstaliListFormatedWithAdressOIB>
    <izvorni_sadrzaj>
      <item>Tomislav Adamić Flinta, OIB 57774856391, Vrhovec 60, 10000 Zagreb</item>
    </izvorni_sadrzaj>
    <derivirana_varijabla naziv="DomainObject.Predmet.OstaliListFormatedWithAdressOIB_1">
      <item>Tomislav Adamić Flinta, OIB 57774856391, Vrhovec 60, 10000 Zagreb</item>
    </derivirana_varijabla>
  </DomainObject.Predmet.OstaliListFormatedWithAdressOIB>
  <DomainObject.Predmet.OstaliListNazivFormated>
    <izvorni_sadrzaj>
      <item>Tomislav Adamić Flinta</item>
    </izvorni_sadrzaj>
    <derivirana_varijabla naziv="DomainObject.Predmet.OstaliListNazivFormated_1">
      <item>Tomislav Adamić Flinta</item>
    </derivirana_varijabla>
  </DomainObject.Predmet.OstaliListNazivFormated>
  <DomainObject.Predmet.OstaliListNazivFormatedOIB>
    <izvorni_sadrzaj>
      <item>Tomislav Adamić Flinta, OIB 57774856391</item>
    </izvorni_sadrzaj>
    <derivirana_varijabla naziv="DomainObject.Predmet.OstaliListNazivFormatedOIB_1">
      <item>Tomislav Adamić Flinta, OIB 57774856391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POŽDERUH d.o.o.</izvorni_sadrzaj>
    <derivirana_varijabla naziv="DomainObject.Predmet.ProtustrankaIDrugi_1">POŽDERUH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POŽDERUH d.o.o., OIB 63045072250, Vrhovec 60, 10000 Zagreb</izvorni_sadrzaj>
    <derivirana_varijabla naziv="DomainObject.Predmet.ProtustrankaIDrugiAdressOIB_1">POŽDERUH d.o.o., OIB 63045072250, Vrhovec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POŽDERUH d.o.o.</item>
      <item>Tomislav Adamić Flinta</item>
    </izvorni_sadrzaj>
    <derivirana_varijabla naziv="DomainObject.Predmet.SudioniciListNaziv_1">
      <item>FINA Regionalni centar Zagreb</item>
      <item>POŽDERUH d.o.o.</item>
      <item>Tomislav Adamić Flinta</item>
    </derivirana_varijabla>
  </DomainObject.Predmet.SudioniciListNaziv>
  <DomainObject.Predmet.SudioniciListAdressOIB>
    <izvorni_sadrzaj>
      <item>FINA Regionalni centar Zagreb, OIB 85821130368, Trg svibanjskih žrtava 1995. 1,10000 Zagreb</item>
      <item>POŽDERUH d.o.o., OIB 63045072250, Vrhovec 60,10000 Zagreb</item>
      <item>Tomislav Adamić Flinta, OIB 57774856391, Vrhovec 60,10000 Zagreb</item>
    </izvorni_sadrzaj>
    <derivirana_varijabla naziv="DomainObject.Predmet.SudioniciListAdressOIB_1">
      <item>FINA Regionalni centar Zagreb, OIB 85821130368, Trg svibanjskih žrtava 1995. 1,10000 Zagreb</item>
      <item>POŽDERUH d.o.o., OIB 63045072250, Vrhovec 60,10000 Zagreb</item>
      <item>Tomislav Adamić Flinta, OIB 57774856391, Vrhovec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63045072250</item>
      <item>, OIB 57774856391</item>
    </izvorni_sadrzaj>
    <derivirana_varijabla naziv="DomainObject.Predmet.SudioniciListNazivOIB_1">
      <item>, OIB 85821130368</item>
      <item>, OIB 63045072250</item>
      <item>, OIB 57774856391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3113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2016-03-29T11:31:00Z</dcterms:created>
  <dc:creator>gboljkovac</dc:creator>
  <cp:lastModifiedBy>Goranka Boljkovac</cp:lastModifiedBy>
  <cp:lastPrinted>2016-03-29T11:32:00Z</cp:lastPrinted>
  <dcterms:modified xmlns:xsi="http://www.w3.org/2001/XMLSchema-instance" xsi:type="dcterms:W3CDTF">2016-03-29T11:32:00Z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