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df73" w14:paraId="c5fdf73" w:rsidRDefault="00CE7FE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CE7FE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E7FE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CE7FE1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7FE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CE7FE1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CE7FE1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CE7FE1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CE7FE1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CE7FE1" w:rsidP="00BC4B7C" w:rsidR="00CE7FE1">
      <w:pPr>
        <w:pStyle w:val="ABCNaslov"/>
        <w:spacing w:after="0" w:before="0"/>
      </w:pPr>
    </w:p>
    <w:p w:rsidRDefault="00CE7FE1" w:rsidP="00BC4B7C" w:rsidR="00CE7FE1">
      <w:pPr>
        <w:pStyle w:val="ABCNaslov"/>
        <w:spacing w:after="0" w:before="0"/>
      </w:pPr>
    </w:p>
    <w:p w:rsidRDefault="00CE7FE1" w:rsidP="00BC4B7C" w:rsidR="00CE7FE1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CE7FE1" w:rsidP="00CE7FE1" w:rsidR="00CE7FE1" w:rsidRPr="00CE7FE1"/>
    <w:p w:rsidRDefault="00BC4B7C" w:rsidP="00F7176F" w:rsidR="00BC4B7C">
      <w:pPr>
        <w:spacing w:after="0"/>
        <w:jc w:val="center"/>
      </w:pPr>
      <w:r>
        <w:t>R J E Š E NJ E</w:t>
      </w:r>
    </w:p>
    <w:p w:rsidRDefault="00CE7FE1" w:rsidP="00F7176F" w:rsidR="00CE7FE1">
      <w:pPr>
        <w:spacing w:after="0"/>
        <w:jc w:val="center"/>
      </w:pPr>
    </w:p>
    <w:p w:rsidRDefault="00F7176F" w:rsidP="00F7176F" w:rsidR="00F7176F">
      <w:pPr>
        <w:spacing w:after="0"/>
        <w:jc w:val="center"/>
      </w:pPr>
    </w:p>
    <w:p w:rsidRDefault="00CE7FE1" w:rsidP="00CE7FE1" w:rsidR="00CE7FE1">
      <w:pPr>
        <w:keepNext/>
        <w:spacing w:after="0"/>
        <w:ind w:firstLine="567"/>
        <w:jc w:val="both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CE7FE1">
            <w:rPr>
              <w:rStyle w:val="eSPISCCParagraphDefaultFont"/>
              <w:rFonts w:eastAsiaTheme="minorHAnsi"/>
            </w:rPr>
            <w:t>Trgovački sud u Bjelovaru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Željki Vitez,</w:t>
          </w:r>
        </w:sdtContent>
      </w:sdt>
      <w:r w:rsidRPr="00CE7FE1">
        <w:rPr>
          <w:rFonts w:cs="Times New Roman" w:eastAsia="Calibri"/>
          <w:noProof/>
        </w:rPr>
        <w:t xml:space="preserve"> </w:t>
      </w:r>
      <w:r w:rsidRPr="00CE7FE1">
        <w:rPr>
          <w:rFonts w:cs="Times New Roman" w:eastAsia="Calibri"/>
        </w:rPr>
        <w:t>u skraćenom stečajnom postupku nad dužnikom CENTRAL TRADE društvo s ograničenom odgovornošću za trgovinu i usluge, Virovitica, Andrije Kačića Miošića 22/A, MBS: 110050412, OIB: 55751129418, 5. prosinca 2017</w:t>
      </w:r>
      <w:r w:rsidRPr="00CE7FE1">
        <w:rPr>
          <w:rFonts w:cs="Times New Roman" w:eastAsia="Calibri"/>
          <w:noProof/>
        </w:rPr>
        <w:t>.</w:t>
      </w:r>
    </w:p>
    <w:p w:rsidRDefault="00CE7FE1" w:rsidP="00CE7FE1" w:rsidR="00CE7FE1">
      <w:pPr>
        <w:keepNext/>
        <w:spacing w:after="0"/>
        <w:ind w:firstLine="567"/>
        <w:jc w:val="both"/>
        <w:rPr>
          <w:rFonts w:cs="Times New Roman" w:eastAsia="Calibri"/>
          <w:noProof/>
        </w:rPr>
      </w:pPr>
    </w:p>
    <w:p w:rsidRDefault="00CE7FE1" w:rsidP="00CE7FE1" w:rsidR="00CE7FE1">
      <w:pPr>
        <w:keepNext/>
        <w:spacing w:after="0"/>
        <w:jc w:val="center"/>
      </w:pPr>
    </w:p>
    <w:p w:rsidRDefault="00BC4B7C" w:rsidP="00CE7FE1" w:rsidR="00BC4B7C">
      <w:pPr>
        <w:keepNext/>
        <w:spacing w:after="0"/>
        <w:jc w:val="center"/>
      </w:pPr>
      <w:r w:rsidRPr="00E574C7">
        <w:t>r</w:t>
      </w:r>
      <w:r w:rsidR="00CE7FE1">
        <w:t xml:space="preserve"> </w:t>
      </w:r>
      <w:r w:rsidRPr="00E574C7">
        <w:t>i</w:t>
      </w:r>
      <w:r w:rsidR="00CE7FE1">
        <w:t xml:space="preserve"> </w:t>
      </w:r>
      <w:r w:rsidRPr="00E574C7">
        <w:t>j</w:t>
      </w:r>
      <w:r w:rsidR="00CE7FE1">
        <w:t xml:space="preserve"> </w:t>
      </w:r>
      <w:r w:rsidRPr="00E574C7">
        <w:t>e</w:t>
      </w:r>
      <w:r w:rsidR="00CE7FE1">
        <w:t xml:space="preserve"> </w:t>
      </w:r>
      <w:r w:rsidRPr="00E574C7">
        <w:t>š</w:t>
      </w:r>
      <w:r w:rsidR="00CE7FE1">
        <w:t xml:space="preserve"> </w:t>
      </w:r>
      <w:r w:rsidRPr="00E574C7">
        <w:t>i</w:t>
      </w:r>
      <w:r w:rsidR="00CE7FE1">
        <w:t xml:space="preserve"> </w:t>
      </w:r>
      <w:r w:rsidRPr="00E574C7">
        <w:t>o</w:t>
      </w:r>
      <w:r>
        <w:t xml:space="preserve"> </w:t>
      </w:r>
      <w:r w:rsidR="00CE7FE1">
        <w:t xml:space="preserve">  </w:t>
      </w:r>
      <w:r>
        <w:t>j</w:t>
      </w:r>
      <w:r w:rsidR="00CE7FE1">
        <w:t xml:space="preserve"> </w:t>
      </w:r>
      <w:r>
        <w:t>e</w:t>
      </w:r>
    </w:p>
    <w:p w:rsidRDefault="00CE7FE1" w:rsidP="00CE7FE1" w:rsidR="00CE7FE1">
      <w:pPr>
        <w:keepNext/>
        <w:spacing w:after="0"/>
        <w:jc w:val="center"/>
      </w:pPr>
    </w:p>
    <w:p w:rsidRDefault="00BC4B7C" w:rsidP="00544921" w:rsidR="00BC4B7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="00CE7FE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E7FE1">
            <w:rPr>
              <w:rStyle w:val="eSPISCCParagraphDefaultFont"/>
              <w:rFonts w:eastAsiaTheme="minorHAnsi"/>
            </w:rPr>
            <w:t>METRO Cash &amp; Carry d.o.o. Zagreb, Jankomir 31,OIB:38016445738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E7FE1" w:rsidRPr="00CE7FE1">
            <w:rPr>
              <w:rStyle w:val="eSPISCCParagraphDefaultFont"/>
              <w:rFonts w:eastAsiaTheme="minorHAnsi"/>
            </w:rPr>
            <w:t>sudsk</w:t>
          </w:r>
          <w:r w:rsidR="00CE7FE1">
            <w:rPr>
              <w:rStyle w:val="eSPISCCParagraphDefaultFont"/>
              <w:rFonts w:eastAsiaTheme="minorHAnsi"/>
            </w:rPr>
            <w:t>u pristojbu</w:t>
          </w:r>
          <w:r w:rsidR="00CE7FE1" w:rsidRPr="00CE7FE1">
            <w:rPr>
              <w:rStyle w:val="eSPISCCParagraphDefaultFont"/>
              <w:rFonts w:eastAsiaTheme="minorHAnsi"/>
            </w:rPr>
            <w:t xml:space="preserve"> za </w:t>
          </w:r>
          <w:r w:rsidR="00CE7FE1">
            <w:rPr>
              <w:rStyle w:val="eSPISCCParagraphDefaultFont"/>
              <w:rFonts w:eastAsiaTheme="minorHAnsi"/>
            </w:rPr>
            <w:t>p</w:t>
          </w:r>
          <w:r w:rsidR="00CE7FE1" w:rsidRPr="00CE7FE1">
            <w:rPr>
              <w:rStyle w:val="eSPISCCParagraphDefaultFont"/>
              <w:rFonts w:eastAsiaTheme="minorHAnsi"/>
            </w:rPr>
            <w:t>rijedlog za otvaranje stečajnog postupka u iznosu od 100,00 kn</w:t>
          </w:r>
          <w:r w:rsidR="00CE7FE1">
            <w:rPr>
              <w:rStyle w:val="eSPISCCParagraphDefaultFont"/>
              <w:rFonts w:eastAsiaTheme="minorHAnsi"/>
            </w:rPr>
            <w:t xml:space="preserve"> i dodatnu pristojbu u</w:t>
          </w:r>
          <w:r w:rsidR="00CE7FE1" w:rsidRPr="00CE7FE1">
            <w:rPr>
              <w:rStyle w:val="eSPISCCParagraphDefaultFont"/>
              <w:rFonts w:eastAsiaTheme="minorHAnsi"/>
            </w:rPr>
            <w:t xml:space="preserve">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CE7FE1" w:rsidP="00544921" w:rsidR="00CE7FE1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="00CE7FE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E7FE1" w:rsidRPr="00CE7FE1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E7FE1" w:rsidRPr="00CE7FE1">
            <w:rPr>
              <w:rStyle w:val="eSPISCCParagraphDefaultFont"/>
              <w:rFonts w:eastAsiaTheme="minorHAnsi"/>
            </w:rPr>
            <w:t>HR635045-3515-10031616100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E7FE1" w:rsidRPr="00CE7FE1">
            <w:rPr>
              <w:rStyle w:val="eSPISCCParagraphDefaultFont"/>
              <w:rFonts w:eastAsiaTheme="minorHAnsi"/>
            </w:rPr>
            <w:t>Pristojbe iz predmeta St-251/2017, TS BJ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CE7FE1" w:rsidP="00BC4B7C" w:rsidR="00CE7FE1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="00CE7FE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CE7FE1" w:rsidP="00BC4B7C" w:rsidR="00CE7FE1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="00CE7FE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CE7FE1" w:rsidP="00BC4B7C" w:rsidR="00CE7FE1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CE7FE1" w:rsidR="00BC4B7C">
      <w:pPr>
        <w:spacing w:after="0"/>
        <w:ind w:firstLine="708"/>
        <w:jc w:val="both"/>
      </w:pPr>
      <w:r w:rsidRPr="0072128C">
        <w:t>V</w:t>
      </w:r>
      <w:r w:rsidR="00CE7FE1">
        <w:t xml:space="preserve">. </w:t>
      </w:r>
      <w:r w:rsidRPr="0072128C"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</w:t>
      </w:r>
      <w:r w:rsidRPr="0072128C">
        <w:lastRenderedPageBreak/>
        <w:t xml:space="preserve">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CE7FE1" w:rsidRPr="00CE7FE1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CE7FE1" w:rsidRPr="00CE7FE1">
            <w:rPr>
              <w:rStyle w:val="eSPISCCParagraphDefaultFont"/>
              <w:rFonts w:eastAsiaTheme="minorHAnsi"/>
            </w:rPr>
            <w:t>5. prosinca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CE7FE1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CE7FE1" w:rsidP="00A83B6E" w:rsidR="00CE7FE1">
      <w:pPr>
        <w:spacing w:after="0"/>
        <w:ind w:firstLine="708"/>
      </w:pPr>
    </w:p>
    <w:p w:rsidRDefault="00CE7FE1" w:rsidP="00A83B6E" w:rsidR="00CE7FE1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CE7FE1" w:rsidP="00BC4B7C" w:rsidR="00BC4B7C">
      <w:pPr>
        <w:spacing w:after="0"/>
        <w:jc w:val="both"/>
        <w:rPr>
          <w:noProof/>
        </w:rPr>
      </w:pPr>
      <w:bookmarkStart w:name="_GoBack" w:id="0"/>
      <w:r>
        <w:rPr>
          <w:noProof/>
        </w:rPr>
        <w:t>Rj.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CE7FE1">
            <w:rPr>
              <w:rStyle w:val="eSPISCCParagraphDefaultFont"/>
              <w:rFonts w:eastAsiaTheme="minorHAnsi"/>
            </w:rPr>
            <w:t>METRO Cash &amp; Carry d.o.o. Zagreb, Jankomir 31,OIB:38016445738</w:t>
          </w:r>
        </w:sdtContent>
      </w:sdt>
      <w:r w:rsidRPr="0072128C">
        <w:rPr>
          <w:noProof/>
        </w:rPr>
        <w:t xml:space="preserve"> </w:t>
      </w:r>
      <w:r w:rsidR="00CE7FE1">
        <w:rPr>
          <w:noProof/>
        </w:rPr>
        <w:t>- po punomoćnicima</w:t>
      </w:r>
    </w:p>
    <w:p w:rsidRDefault="00CE7FE1" w:rsidP="00BC4B7C" w:rsidR="00BC4B7C">
      <w:pPr>
        <w:spacing w:after="0"/>
        <w:jc w:val="both"/>
        <w:rPr>
          <w:noProof/>
        </w:rPr>
      </w:pPr>
      <w:r>
        <w:rPr>
          <w:noProof/>
        </w:rPr>
        <w:t>2.  Sc 8 dana</w:t>
      </w:r>
    </w:p>
    <w:p w:rsidRDefault="00CE7FE1" w:rsidP="00BC4B7C" w:rsidR="00CE7FE1" w:rsidRPr="0072128C">
      <w:pPr>
        <w:spacing w:after="0"/>
        <w:jc w:val="both"/>
        <w:rPr>
          <w:noProof/>
        </w:rPr>
      </w:pPr>
      <w:r>
        <w:rPr>
          <w:noProof/>
        </w:rPr>
        <w:t>Bj.5.12.2017.</w:t>
      </w:r>
    </w:p>
    <w:bookmarkEnd w:id="0"/>
    <w:p w:rsidRDefault="00BC4B7C" w:rsidP="00BC4B7C" w:rsidR="00BC4B7C" w:rsidRPr="0072128C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CE7FE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E7FE1">
            <w:rPr>
              <w:rStyle w:val="eSPISCCParagraphDefaultFont"/>
              <w:rFonts w:eastAsiaTheme="minorHAnsi"/>
            </w:rPr>
            <w:t>Pristojbe iz predmeta St-251/2017, TS BJ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CE7FE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CE7FE1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METRO Cash &amp; Carry d.o.o. Zagreb, Jankomir 31,OIB:38016445738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CE7FE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E7FE1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CE7FE1" w:rsidP="00CE7FE1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CE7FE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E7FE1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CE7FE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E7FE1">
                  <w:rPr>
                    <w:rStyle w:val="eSPISCCParagraphDefaultFont"/>
                    <w:rFonts w:eastAsiaTheme="minorHAnsi"/>
                  </w:rPr>
                  <w:t>HR635045-3515-10031616100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CE7FE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E7FE1">
                  <w:rPr>
                    <w:rStyle w:val="eSPISCCParagraphDefaultFont"/>
                    <w:rFonts w:eastAsiaTheme="minorHAnsi"/>
                  </w:rPr>
                  <w:t>Pristojbe iz predmeta St-251/2017, TS BJ</w:t>
                </w:r>
              </w:sdtContent>
            </w:sdt>
          </w:p>
        </w:tc>
      </w:tr>
    </w:tbl>
    <w:p w:rsidRDefault="00CE7FE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showingPlcHdr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981075" cx="2793338"/>
                      <wp:effectExtent b="0" r="7620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982570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FE1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CE7FE1" w:rsidRPr="00CE7FE1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CE7FE1" w:rsidRPr="00CE7FE1">
          <w:rPr>
            <w:rStyle w:val="eSPISCCParagraphDefaultFont"/>
          </w:rPr>
          <w:t>St-251/2017-5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FE1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St-251/2017-5</izvorni_sadrzaj>
    <derivirana_varijabla naziv="DomainObject.Oznaka_1">St-251/2017-5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TRADE društvo s ograničenom odgovornošću za trgovinu i usluge zastupanog po punomoćniku Peter Laszlo Palyo</izvorni_sadrzaj>
    <derivirana_varijabla naziv="DomainObject.Predmet.ProtustrankaFormated_1">  CENTRAL TRADE društvo s ograničenom odgovornošću za trgovinu i usluge zastupanog po punomoćniku Peter Laszlo Palyo</derivirana_varijabla>
  </DomainObject.Predmet.ProtustrankaFormated>
  <DomainObject.Predmet.ProtustrankaFormatedOIB>
    <izvorni_sadrzaj>  CENTRAL TRADE društvo s ograničenom odgovornošću za trgovinu i usluge, OIB 55751129418 zastupanog po punomoćniku Peter Laszlo Palyo</izvorni_sadrzaj>
    <derivirana_varijabla naziv="DomainObject.Predmet.ProtustrankaFormatedOIB_1">  CENTRAL TRADE društvo s ograničenom odgovornošću za trgovinu i usluge, OIB 55751129418 zastupanog po punomoćniku Peter Laszlo Palyo</derivirana_varijabla>
  </DomainObject.Predmet.ProtustrankaFormatedOIB>
  <DomainObject.Predmet.ProtustrankaFormatedWithAdress>
    <izvorni_sadrzaj> CENTRAL TRADE društvo s ograničenom odgovornošću za trgovinu i usluge, Andrije Kačića Miošića 22/A, 33000 Virovitica zastupanog po punomoćniku Peter Laszlo Palyo</izvorni_sadrzaj>
    <derivirana_varijabla naziv="DomainObject.Predmet.ProtustrankaFormatedWithAdress_1"> CENTRAL TRADE društvo s ograničenom odgovornošću za trgovinu i usluge, Andrije Kačića Miošića 22/A, 33000 Virovitica zastupanog po punomoćniku Peter Laszlo Palyo</derivirana_varijabla>
  </DomainObject.Predmet.ProtustrankaFormatedWithAdress>
  <DomainObject.Predmet.ProtustrankaFormatedWithAdressOIB>
    <izvorni_sadrzaj> CENTRAL TRADE društvo s ograničenom odgovornošću za trgovinu i usluge, OIB 55751129418, Andrije Kačića Miošića 22/A, 33000 Virovitica zastupanog po punomoćniku Peter Laszlo Palyo</izvorni_sadrzaj>
    <derivirana_varijabla naziv="DomainObject.Predmet.ProtustrankaFormatedWithAdressOIB_1"> CENTRAL TRADE društvo s ograničenom odgovornošću za trgovinu i usluge, OIB 55751129418, Andrije Kačića Miošića 22/A, 33000 Virovitica zastupanog po punomoćniku Peter Laszlo Palyo</derivirana_varijabla>
  </DomainObject.Predmet.ProtustrankaFormatedWithAdressOIB>
  <DomainObject.Predmet.ProtustrankaWithAdress>
    <izvorni_sadrzaj>CENTRAL TRADE društvo s ograničenom odgovornošću za trgovinu i usluge Andrije Kačića Miošića 22/A, 33000 Virovitica</izvorni_sadrzaj>
    <derivirana_varijabla naziv="DomainObject.Predmet.ProtustrankaWithAdress_1">CENTRAL TRADE društvo s ograničenom odgovornošću za trgovinu i usluge Andrije Kačića Miošića 22/A, 33000 Virovitica</derivirana_varijabla>
  </DomainObject.Predmet.ProtustrankaWithAdress>
  <DomainObject.Predmet.ProtustrankaWithAdressOIB>
    <izvorni_sadrzaj>CENTRAL TRADE društvo s ograničenom odgovornošću za trgovinu i usluge, OIB 55751129418, Andrije Kačića Miošića 22/A, 33000 Virovitica</izvorni_sadrzaj>
    <derivirana_varijabla naziv="DomainObject.Predmet.ProtustrankaWithAdressOIB_1">CENTRAL TRADE društvo s ograničenom odgovornošću za trgovinu i usluge, OIB 55751129418, Andrije Kačića Miošića 22/A, 33000 Virovitica</derivirana_varijabla>
  </DomainObject.Predmet.ProtustrankaWithAdressOIB>
  <DomainObject.Predmet.ProtustrankaNazivFormated>
    <izvorni_sadrzaj>CENTRAL TRADE društvo s ograničenom odgovornošću za trgovinu i usluge</izvorni_sadrzaj>
    <derivirana_varijabla naziv="DomainObject.Predmet.ProtustrankaNazivFormated_1">CENTRAL TRADE društvo s ograničenom odgovornošću za trgovinu i usluge</derivirana_varijabla>
    <derivirana_varijabla naziv="Padez">CENTRAL TRADE društvo s ograničenom odgovornošću za trgovinu i usluge</derivirana_varijabla>
  </DomainObject.Predmet.ProtustrankaNazivFormated>
  <DomainObject.Predmet.ProtustrankaNazivFormatedOIB>
    <izvorni_sadrzaj>CENTRAL TRADE društvo s ograničenom odgovornošću za trgovinu i usluge, OIB 55751129418</izvorni_sadrzaj>
    <derivirana_varijabla naziv="DomainObject.Predmet.ProtustrankaNazivFormatedOIB_1">CENTRAL TRADE društvo s ograničenom odgovornošću za trgovinu i usluge, OIB 55751129418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Bjelovaru,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METRO Cash &amp; Carry d.o.o.</izvorni_sadrzaj>
    <derivirana_varijabla naziv="DomainObject.Predmet.StrankaFormated_1">  FINANCIJSKA AGENCIJA, RC ZAGREB, Podružnica Bjelovar; METRO Cash &amp; Carry d.o.o.</derivirana_varijabla>
  </DomainObject.Predmet.StrankaFormated>
  <DomainObject.Predmet.StrankaFormatedOIB>
    <izvorni_sadrzaj>  FINANCIJSKA AGENCIJA, RC ZAGREB, Podružnica Bjelovar, OIB 85821130368; METRO Cash &amp; Carry d.o.o., OIB 38016445738</izvorni_sadrzaj>
    <derivirana_varijabla naziv="DomainObject.Predmet.StrankaFormatedOIB_1">  FINANCIJSKA AGENCIJA, RC ZAGREB, Podružnica Bjelovar, OIB 85821130368; METRO Cash &amp; Carry d.o.o., OIB 38016445738</derivirana_varijabla>
  </DomainObject.Predmet.StrankaFormatedOIB>
  <DomainObject.Predmet.StrankaFormatedWithAdress>
    <izvorni_sadrzaj> FINANCIJSKA AGENCIJA, RC ZAGREB, Podružnica Bjelovar, F. Supila 4, 43000 Bjelovar; METRO Cash &amp; Carry d.o.o., Jankomir 31, 10000 Zagreb</izvorni_sadrzaj>
    <derivirana_varijabla naziv="DomainObject.Predmet.StrankaFormatedWithAdress_1"> FINANCIJSKA AGENCIJA, RC ZAGREB, Podružnica Bjelovar, F. Supila 4, 43000 Bjelovar; METRO Cash &amp; Carry d.o.o., Jankomir 31, 10000 Zagreb</derivirana_varijabla>
  </DomainObject.Predmet.StrankaFormatedWithAdress>
  <DomainObject.Predmet.StrankaFormatedWithAdressOIB>
    <izvorni_sadrzaj> FINANCIJSKA AGENCIJA, RC ZAGREB, Podružnica Bjelovar, OIB 85821130368, F. Supila 4, 43000 Bjelovar; METRO Cash &amp; Carry d.o.o., OIB 38016445738, Jankomir 31, 10000 Zagreb</izvorni_sadrzaj>
    <derivirana_varijabla naziv="DomainObject.Predmet.StrankaFormatedWithAdressOIB_1"> FINANCIJSKA AGENCIJA, RC ZAGREB, Podružnica Bjelovar, OIB 85821130368, F. Supila 4, 43000 Bjelovar; METRO Cash &amp; Carry d.o.o., OIB 38016445738, Jankomir 31, 10000 Zagreb</derivirana_varijabla>
  </DomainObject.Predmet.StrankaFormatedWithAdressOIB>
  <DomainObject.Predmet.StrankaWithAdress>
    <izvorni_sadrzaj>FINANCIJSKA AGENCIJA, RC ZAGREB, Podružnica Bjelovar F. Supila 4,43000 Bjelovar,METRO Cash &amp; Carry d.o.o. Jankomir 31,10000 Zagreb</izvorni_sadrzaj>
    <derivirana_varijabla naziv="DomainObject.Predmet.StrankaWithAdress_1">FINANCIJSKA AGENCIJA, RC ZAGREB, Podružnica Bjelovar F. Supila 4,43000 Bjelovar,METRO Cash &amp; Carry d.o.o. Jankomir 31,10000 Zagreb</derivirana_varijabla>
  </DomainObject.Predmet.StrankaWithAdress>
  <DomainObject.Predmet.StrankaWithAdressOIB>
    <izvorni_sadrzaj>FINANCIJSKA AGENCIJA, RC ZAGREB, Podružnica Bjelovar, OIB 85821130368, F. Supila 4,43000 Bjelovar,METRO Cash &amp; Carry d.o.o., OIB 38016445738, Jankomir 31,10000 Zagreb</izvorni_sadrzaj>
    <derivirana_varijabla naziv="DomainObject.Predmet.StrankaWithAdressOIB_1">FINANCIJSKA AGENCIJA, RC ZAGREB, Podružnica Bjelovar, OIB 85821130368, F. Supila 4,43000 Bjelovar,METRO Cash &amp; Carry d.o.o., OIB 38016445738, Jankomir 31,10000 Zagreb</derivirana_varijabla>
  </DomainObject.Predmet.StrankaWithAdressOIB>
  <DomainObject.Predmet.StrankaNazivFormated>
    <izvorni_sadrzaj>FINANCIJSKA AGENCIJA, RC ZAGREB, Podružnica Bjelovar,METRO Cash &amp; Carry d.o.o.</izvorni_sadrzaj>
    <derivirana_varijabla naziv="DomainObject.Predmet.StrankaNazivFormated_1">FINANCIJSKA AGENCIJA, RC ZAGREB, Podružnica Bjelovar,METRO Cash &amp; Carry d.o.o.</derivirana_varijabla>
    <derivirana_varijabla naziv="Padez">FINANCIJSKA AGENCIJA, RC ZAGREB, Podružnica Bjelovar,METRO Cash &amp; Carry d.o.o.</derivirana_varijabla>
  </DomainObject.Predmet.StrankaNazivFormated>
  <DomainObject.Predmet.StrankaNazivFormatedOIB>
    <izvorni_sadrzaj>FINANCIJSKA AGENCIJA, RC ZAGREB, Podružnica Bjelovar, OIB 85821130368,METRO Cash &amp; Carry d.o.o., OIB 38016445738</izvorni_sadrzaj>
    <derivirana_varijabla naziv="DomainObject.Predmet.StrankaNazivFormatedOIB_1">FINANCIJSKA AGENCIJA, RC ZAGREB, Podružnica Bjelovar, OIB 85821130368,METRO Cash &amp; Carry d.o.o., OIB 38016445738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FINANCIJSKA AGENCIJA, RC ZAGREB, Podružnica Bjelovar</item>
      <item>METRO Cash &amp; Carry d.o.o.</item>
    </izvorni_sadrzaj>
    <derivirana_varijabla naziv="DomainObject.Predmet.StrankaListFormated_1">
      <item>FINANCIJSKA AGENCIJA, RC ZAGREB, Podružnica Bjelovar</item>
      <item>METRO Cash &amp; Carry d.o.o.</item>
    </derivirana_varijabla>
  </DomainObject.Predmet.StrankaListFormated>
  <DomainObject.Predmet.StrankaListFormatedOIB>
    <izvorni_sadrzaj>
      <item>FINANCIJSKA AGENCIJA, RC ZAGREB, Podružnica Bjelovar, OIB 85821130368</item>
      <item>METRO Cash &amp; Carry d.o.o., OIB 38016445738</item>
    </izvorni_sadrzaj>
    <derivirana_varijabla naziv="DomainObject.Predmet.StrankaListFormatedOIB_1">
      <item>FINANCIJSKA AGENCIJA, RC ZAGREB, Podružnica Bjelovar, OIB 85821130368</item>
      <item>METRO Cash &amp; Carry d.o.o., OIB 38016445738</item>
    </derivirana_varijabla>
  </DomainObject.Predmet.StrankaListFormatedOIB>
  <DomainObject.Predmet.StrankaListFormatedWithAdress>
    <izvorni_sadrzaj>
      <item>FINANCIJSKA AGENCIJA, RC ZAGREB, Podružnica Bjelovar, F. Supila 4, 43000 Bjelovar</item>
      <item>METRO Cash &amp; Carry d.o.o., Jankomir 31, 10000 Zagreb</item>
    </izvorni_sadrzaj>
    <derivirana_varijabla naziv="DomainObject.Predmet.StrankaListFormatedWithAdress_1">
      <item>FINANCIJSKA AGENCIJA, RC ZAGREB, Podružnica Bjelovar, F. Supila 4, 43000 Bjelovar</item>
      <item>METRO Cash &amp; Carry d.o.o., Jankomir 31,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METRO Cash &amp; Carry d.o.o., OIB 38016445738, Jankomir 31, 10000 Zagreb</item>
    </izvorni_sadrzaj>
    <derivirana_varijabla naziv="DomainObject.Predmet.StrankaListFormatedWithAdressOIB_1">
      <item>FINANCIJSKA AGENCIJA, RC ZAGREB, Podružnica Bjelovar, OIB 85821130368, F. Supila 4, 43000 Bjelovar</item>
      <item>METRO Cash &amp; Carry d.o.o., OIB 38016445738, Jankomir 31, 10000 Zagreb</item>
    </derivirana_varijabla>
  </DomainObject.Predmet.StrankaListFormatedWithAdressOIB>
  <DomainObject.Predmet.StrankaListNazivFormated>
    <izvorni_sadrzaj>
      <item>FINANCIJSKA AGENCIJA, RC ZAGREB, Podružnica Bjelovar</item>
      <item>METRO Cash &amp; Carry d.o.o.</item>
    </izvorni_sadrzaj>
    <derivirana_varijabla naziv="DomainObject.Predmet.StrankaListNazivFormated_1">
      <item>FINANCIJSKA AGENCIJA, RC ZAGREB, Podružnica Bjelovar</item>
      <item>METRO Cash &amp; Carry d.o.o.</item>
    </derivirana_varijabla>
  </DomainObject.Predmet.StrankaListNazivFormated>
  <DomainObject.Predmet.StrankaListNazivFormatedOIB>
    <izvorni_sadrzaj>
      <item>FINANCIJSKA AGENCIJA, RC ZAGREB, Podružnica Bjelovar, OIB 85821130368</item>
      <item>METRO Cash &amp; Carry d.o.o., OIB 38016445738</item>
    </izvorni_sadrzaj>
    <derivirana_varijabla naziv="DomainObject.Predmet.StrankaListNazivFormatedOIB_1">
      <item>FINANCIJSKA AGENCIJA, RC ZAGREB, Podružnica Bjelovar, OIB 85821130368</item>
      <item>METRO Cash &amp; Carry d.o.o., OIB 38016445738</item>
    </derivirana_varijabla>
  </DomainObject.Predmet.StrankaListNazivFormatedOIB>
  <DomainObject.Predmet.ProtuStrankaListFormated>
    <izvorni_sadrzaj>
      <item>CENTRAL TRADE društvo s ograničenom odgovornošću za trgovinu i usluge zastupanog po punomoćniku Peter Laszlo Palyo</item>
    </izvorni_sadrzaj>
    <derivirana_varijabla naziv="DomainObject.Predmet.ProtuStrankaListFormated_1">
      <item>CENTRAL TRADE društvo s ograničenom odgovornošću za trgovinu i usluge zastupanog po punomoćniku Peter Laszlo Palyo</item>
    </derivirana_varijabla>
  </DomainObject.Predmet.ProtuStrankaListFormated>
  <DomainObject.Predmet.ProtuStrankaListFormatedOIB>
    <izvorni_sadrzaj>
      <item>CENTRAL TRADE društvo s ograničenom odgovornošću za trgovinu i usluge, OIB 55751129418 zastupanog po punomoćniku Peter Laszlo Palyo</item>
    </izvorni_sadrzaj>
    <derivirana_varijabla naziv="DomainObject.Predmet.ProtuStrankaListFormatedOIB_1">
      <item>CENTRAL TRADE društvo s ograničenom odgovornošću za trgovinu i usluge, OIB 55751129418 zastupanog po punomoćniku Peter Laszlo Palyo</item>
    </derivirana_varijabla>
  </DomainObject.Predmet.ProtuStrankaListFormatedOIB>
  <DomainObject.Predmet.ProtuStrankaListFormatedWithAdress>
    <izvorni_sadrzaj>
      <item>CENTRAL TRADE društvo s ograničenom odgovornošću za trgovinu i usluge, Andrije Kačića Miošića 22/A, 33000 Virovitica zastupanog po punomoćniku Peter Laszlo Palyo</item>
    </izvorni_sadrzaj>
    <derivirana_varijabla naziv="DomainObject.Predmet.ProtuStrankaListFormatedWithAdress_1">
      <item>CENTRAL TRADE društvo s ograničenom odgovornošću za trgovinu i usluge, Andrije Kačića Miošića 22/A, 33000 Virovitica zastupanog po punomoćniku Peter Laszlo Palyo</item>
    </derivirana_varijabla>
  </DomainObject.Predmet.ProtuStrankaListFormatedWithAdress>
  <DomainObject.Predmet.ProtuStrankaListFormatedWithAdressOIB>
    <izvorni_sadrzaj>
      <item>CENTRAL TRADE društvo s ograničenom odgovornošću za trgovinu i usluge, OIB 55751129418, Andrije Kačića Miošića 22/A, 33000 Virovitica zastupanog po punomoćniku Peter Laszlo Palyo</item>
    </izvorni_sadrzaj>
    <derivirana_varijabla naziv="DomainObject.Predmet.ProtuStrankaListFormatedWithAdressOIB_1">
      <item>CENTRAL TRADE društvo s ograničenom odgovornošću za trgovinu i usluge, OIB 55751129418, Andrije Kačića Miošića 22/A, 33000 Virovitica zastupanog po punomoćniku Peter Laszlo Palyo</item>
    </derivirana_varijabla>
  </DomainObject.Predmet.ProtuStrankaListFormatedWithAdressOIB>
  <DomainObject.Predmet.ProtuStrankaListNazivFormated>
    <izvorni_sadrzaj>
      <item>CENTRAL TRADE društvo s ograničenom odgovornošću za trgovinu i usluge</item>
    </izvorni_sadrzaj>
    <derivirana_varijabla naziv="DomainObject.Predmet.ProtuStrankaListNazivFormated_1">
      <item>CENTRAL TRADE društvo s ograničenom odgovornošću za trgovinu i usluge</item>
    </derivirana_varijabla>
  </DomainObject.Predmet.ProtuStrankaListNazivFormated>
  <DomainObject.Predmet.ProtuStrankaListNazivFormatedOIB>
    <izvorni_sadrzaj>
      <item>CENTRAL TRADE društvo s ograničenom odgovornošću za trgovinu i usluge, OIB 55751129418</item>
    </izvorni_sadrzaj>
    <derivirana_varijabla naziv="DomainObject.Predmet.ProtuStrankaListNazivFormatedOIB_1">
      <item>CENTRAL TRADE društvo s ograničenom odgovornošću za trgovinu i usluge, OIB 55751129418</item>
    </derivirana_varijabla>
  </DomainObject.Predmet.ProtuStrankaListNazivFormatedOIB>
  <DomainObject.Predmet.OstaliListFormated>
    <izvorni_sadrzaj>
      <item>Peter Laszlo Palyo punomoćnik sudionika u postupku CENTRAL TRADE društvo s ograničenom odgovornošću za trgovinu i usluge</item>
      <item>METRO Cash &amp; Carry d.o.o.</item>
      <item>Odvjetničko društvo Mađarić &amp; Lui d.o.o.</item>
    </izvorni_sadrzaj>
    <derivirana_varijabla naziv="DomainObject.Predmet.OstaliListFormated_1">
      <item>Peter Laszlo Palyo punomoćnik sudionika u postupku CENTRAL TRADE društvo s ograničenom odgovornošću za trgovinu i usluge</item>
      <item>METRO Cash &amp; Carry d.o.o.</item>
      <item>Odvjetničko društvo Mađarić &amp; Lui d.o.o.</item>
    </derivirana_varijabla>
    <derivirana_varijabla naziv="DrugaOsoba">
      <item>Peter Laszlo Palyo punomoćnik sudionika u postupku CENTRAL TRADE društvo s ograničenom odgovornošću za trgovinu i usluge</item>
      <item>METRO Cash &amp; Carry d.o.o.</item>
      <item>Odvjetničko društvo Mađarić &amp; Lui d.o.o.</item>
    </derivirana_varijabla>
  </DomainObject.Predmet.OstaliListFormated>
  <DomainObject.Predmet.OstaliListFormatedOIB>
    <izvorni_sadrzaj>
      <item>Peter Laszlo Palyo, OIB 94522155383 punomoćnik sudionika u postupku CENTRAL TRADE društvo s ograničenom odgovornošću za trgovinu i usluge</item>
      <item>METRO Cash &amp; Carry d.o.o., OIB 38016445738</item>
      <item>Odvjetničko društvo Mađarić &amp; Lui d.o.o.</item>
    </izvorni_sadrzaj>
    <derivirana_varijabla naziv="DomainObject.Predmet.OstaliListFormatedOIB_1">
      <item>Peter Laszlo Palyo, OIB 94522155383 punomoćnik sudionika u postupku CENTRAL TRADE društvo s ograničenom odgovornošću za trgovinu i usluge</item>
      <item>METRO Cash &amp; Carry d.o.o., OIB 38016445738</item>
      <item>Odvjetničko društvo Mađarić &amp; Lui d.o.o.</item>
    </derivirana_varijabla>
  </DomainObject.Predmet.OstaliListFormatedOIB>
  <DomainObject.Predmet.OstaliListFormatedWithAdress>
    <izvorni_sadrzaj>
      <item>Peter Laszlo Palyo, Kossuth ter 4, Kondoros punomoćnik sudionika u postupku CENTRAL TRADE društvo s ograničenom odgovornošću za trgovinu i usluge</item>
      <item>METRO Cash &amp; Carry d.o.o., Jankomir 31, 10000 Zagreb</item>
      <item>Odvjetničko društvo Mađarić &amp; Lui d.o.o., L. Jagera 6, 31000 Osijek</item>
    </izvorni_sadrzaj>
    <derivirana_varijabla naziv="DomainObject.Predmet.OstaliListFormatedWithAdress_1">
      <item>Peter Laszlo Palyo, Kossuth ter 4, Kondoros punomoćnik sudionika u postupku CENTRAL TRADE društvo s ograničenom odgovornošću za trgovinu i usluge</item>
      <item>METRO Cash &amp; Carry d.o.o., Jankomir 31, 10000 Zagreb</item>
      <item>Odvjetničko društvo Mađarić &amp; Lui d.o.o., L. Jagera 6, 31000 Osijek</item>
    </derivirana_varijabla>
  </DomainObject.Predmet.OstaliListFormatedWithAdress>
  <DomainObject.Predmet.OstaliListFormatedWithAdressOIB>
    <izvorni_sadrzaj>
      <item>Peter Laszlo Palyo, OIB 94522155383, Kossuth ter 4, Kondoros punomoćnik sudionika u postupku CENTRAL TRADE društvo s ograničenom odgovornošću za trgovinu i usluge</item>
      <item>METRO Cash &amp; Carry d.o.o., OIB 38016445738, Jankomir 31, 10000 Zagreb</item>
      <item>Odvjetničko društvo Mađarić &amp; Lui d.o.o., L. Jagera 6, 31000 Osijek</item>
    </izvorni_sadrzaj>
    <derivirana_varijabla naziv="DomainObject.Predmet.OstaliListFormatedWithAdressOIB_1">
      <item>Peter Laszlo Palyo, OIB 94522155383, Kossuth ter 4, Kondoros punomoćnik sudionika u postupku CENTRAL TRADE društvo s ograničenom odgovornošću za trgovinu i usluge</item>
      <item>METRO Cash &amp; Carry d.o.o., OIB 38016445738, Jankomir 31, 10000 Zagreb</item>
      <item>Odvjetničko društvo Mađarić &amp; Lui d.o.o., L. Jagera 6, 31000 Osijek</item>
    </derivirana_varijabla>
  </DomainObject.Predmet.OstaliListFormatedWithAdressOIB>
  <DomainObject.Predmet.OstaliListNazivFormated>
    <izvorni_sadrzaj>
      <item>Peter Laszlo Palyo</item>
      <item>METRO Cash &amp; Carry d.o.o.</item>
      <item>Odvjetničko društvo Mađarić &amp; Lui d.o.o.</item>
    </izvorni_sadrzaj>
    <derivirana_varijabla naziv="DomainObject.Predmet.OstaliListNazivFormated_1">
      <item>Peter Laszlo Palyo</item>
      <item>METRO Cash &amp; Carry d.o.o.</item>
      <item>Odvjetničko društvo Mađarić &amp; Lui d.o.o.</item>
    </derivirana_varijabla>
  </DomainObject.Predmet.OstaliListNazivFormated>
  <DomainObject.Predmet.OstaliListNazivFormatedOIB>
    <izvorni_sadrzaj>
      <item>Peter Laszlo Palyo, OIB 94522155383</item>
      <item>METRO Cash &amp; Carry d.o.o., OIB 38016445738</item>
      <item>Odvjetničko društvo Mađarić &amp; Lui d.o.o.</item>
    </izvorni_sadrzaj>
    <derivirana_varijabla naziv="DomainObject.Predmet.OstaliListNazivFormatedOIB_1">
      <item>Peter Laszlo Palyo, OIB 94522155383</item>
      <item>METRO Cash &amp; Carry d.o.o., OIB 38016445738</item>
      <item>Odvjetničko društvo Mađarić &amp; Lui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St-251/2017-5</izvorni_sadrzaj>
    <derivirana_varijabla naziv="DomainObject.PoslovniBrojDokumenta_1">St-251/2017-5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CENTRAL TRADE društvo s ograničenom odgovornošću za trgovinu i usluge</izvorni_sadrzaj>
    <derivirana_varijabla naziv="DomainObject.Predmet.ProtustrankaIDrugi_1">CENTRAL TRADE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CENTRAL TRADE društvo s ograničenom odgovornošću za trgovinu i usluge, OIB 55751129418, Andrije Kačića Miošića 22/A, 33000 Virovitica</izvorni_sadrzaj>
    <derivirana_varijabla naziv="DomainObject.Predmet.ProtustrankaIDrugiAdressOIB_1">CENTRAL TRADE društvo s ograničenom odgovornošću za trgovinu i usluge, OIB 55751129418, Andrije Kačića Miošića 22/A,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CENTRAL TRADE društvo s ograničenom odgovornošću za trgovinu i usluge</item>
      <item>Peter Laszlo Palyo</item>
      <item>METRO Cash &amp; Carry d.o.o.</item>
      <item>Odvjetničko društvo Mađarić &amp; Lui d.o.o.</item>
      <item>METRO Cash &amp; Carry d.o.o.</item>
    </izvorni_sadrzaj>
    <derivirana_varijabla naziv="DomainObject.Predmet.SudioniciListNaziv_1">
      <item>FINANCIJSKA AGENCIJA, RC ZAGREB, Podružnica Bjelovar</item>
      <item>CENTRAL TRADE društvo s ograničenom odgovornošću za trgovinu i usluge</item>
      <item>Peter Laszlo Palyo</item>
      <item>METRO Cash &amp; Carry d.o.o.</item>
      <item>Odvjetničko društvo Mađarić &amp; Lui d.o.o.</item>
      <item>METRO Cash &amp; Carry d.o.o.</item>
    </derivirana_varijabla>
    <derivirana_varijabla naziv="OstaliSudionici">
      <item>FINANCIJSKA AGENCIJA, RC ZAGREB, Podružnica Bjelovar</item>
      <item>CENTRAL TRADE društvo s ograničenom odgovornošću za trgovinu i usluge</item>
      <item>Peter Laszlo Palyo</item>
      <item>METRO Cash &amp; Carry d.o.o.</item>
      <item>Odvjetničko društvo Mađarić &amp; Lui d.o.o.</item>
      <item>METRO Cash &amp; Carry d.o.o.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  <item>Peter Laszlo Palyo, OIB 94522155383, Kossuth ter 4,Kondoros</item>
      <item>METRO Cash &amp; Carry d.o.o., OIB 38016445738, Jankomir 31,10000 Zagreb</item>
      <item>Odvjetničko društvo Mađarić &amp; Lui d.o.o., L. Jagera 6,31000 Osijek</item>
      <item>METRO Cash &amp; Carry d.o.o., OIB 38016445738, Jankomir 31,10000 Zagreb</item>
    </izvorni_sadrzaj>
    <derivirana_varijabla naziv="DomainObject.Predmet.SudioniciListAdressOIB_1">
      <item>FINANCIJSKA AGENCIJA, RC ZAGREB, Podružnica Bjelovar, OIB 85821130368, F. Supila 4,43000 Bjelovar</item>
      <item>CENTRAL TRADE društvo s ograničenom odgovornošću za trgovinu i usluge, OIB 55751129418, Andrije Kačića Miošića 22/A,33000 Virovitica</item>
      <item>Peter Laszlo Palyo, OIB 94522155383, Kossuth ter 4,Kondoros</item>
      <item>METRO Cash &amp; Carry d.o.o., OIB 38016445738, Jankomir 31,10000 Zagreb</item>
      <item>Odvjetničko društvo Mađarić &amp; Lui d.o.o., L. Jagera 6,31000 Osijek</item>
      <item>METRO Cash &amp; Carry d.o.o., OIB 38016445738, Jankomir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sudsku pristojbu za prijedlog za otvaranje stečajnog postupka u iznosu od 100,00 kn i dodatnu pristojbu u iznosu od 100,00 kn, u ukupnom iznosu od 200,00 kn</derivirana_varijabla>
  </DomainObject.Predmet.Pristojbe>
  <DomainObject.Predmet.PristojbeSudionikNazivOIB>
    <izvorni_sadrzaj>METRO Cash &amp; Carry d.o.o., OIB 38016445738</izvorni_sadrzaj>
    <derivirana_varijabla naziv="DomainObject.Predmet.PristojbeSudionikNazivOIB_1">METRO Cash &amp; Carry d.o.o. Zagreb, Jankomir 31,OIB:38016445738</derivirana_varijabla>
  </DomainObject.Predmet.PristojbeSudionikNazivOIB>
  <DomainObject.Predmet.PristojbePNB>
    <izvorni_sadrzaj>HR635045-3515-10031616100</izvorni_sadrzaj>
    <derivirana_varijabla naziv="DomainObject.Predmet.PristojbePNB_1">HR635045-3515-10031616100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St-251/2017, TS BJ</izvorni_sadrzaj>
    <derivirana_varijabla naziv="DomainObject.Predmet.PristojbeOpisPlacanja_1">Pristojbe iz predmeta St-251/2017, TS BJ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55751129418</item>
      <item>, OIB 94522155383</item>
      <item>, OIB 38016445738</item>
      <item>, OIB null</item>
      <item>, OIB 38016445738</item>
    </izvorni_sadrzaj>
    <derivirana_varijabla naziv="DomainObject.Predmet.SudioniciListNazivOIB_1">
      <item>, OIB 85821130368</item>
      <item>, OIB 55751129418</item>
      <item>, OIB 94522155383</item>
      <item>, OIB 38016445738</item>
      <item>, OIB null</item>
      <item>, OIB 38016445738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St-251/2017, TS BJ</izvorni_sadrzaj>
    <derivirana_varijabla naziv="DomainObject.Predmet.PristojbeNazivVrste_1">Pristojbe iz predmeta St-251/2017, TS BJ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ACDFC-5790-47C0-86FB-1E131BE9B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2613</properties:Characters>
  <properties:Lines>94</properties:Lines>
  <properties:Paragraphs>42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2017-12-05T13:51:00Z</cp:lastPrinted>
  <dcterms:modified xmlns:xsi="http://www.w3.org/2001/XMLSchema-instance" xsi:type="dcterms:W3CDTF">2017-12-05T13:51:00Z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St-251/2017-5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