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e1d30" w14:paraId="b3e1d30" w:rsidRDefault="007622DE" w:rsidP="007622DE" w:rsidR="007622DE">
      <w:pPr>
        <w:ind w:firstLine="708"/>
        <w:jc w:val="both"/>
        <w15:collapsed w:val="false"/>
        <w:rPr>
          <w:color w:val="222222"/>
        </w:rPr>
      </w:pPr>
      <w:bookmarkStart w:name="_GoBack" w:id="0"/>
      <w:bookmarkEnd w:id="0"/>
      <w:r>
        <w:rPr>
          <w:noProof/>
        </w:rPr>
        <w:drawing>
          <wp:inline distR="0" distL="0" distB="0" distT="0">
            <wp:extent cy="727075" cx="540385"/>
            <wp:effectExtent b="0" r="0" t="0" l="0"/>
            <wp:docPr descr="Opis: Opis: grb rh" name="Slika 1" id="1"/>
            <wp:cNvGraphicFramePr>
              <a:graphicFrameLocks noChangeAspect="true"/>
            </wp:cNvGraphicFramePr>
            <a:graphic>
              <a:graphicData uri="http://schemas.openxmlformats.org/drawingml/2006/picture">
                <pic:pic>
                  <pic:nvPicPr>
                    <pic:cNvPr descr="Opis: Opis: grb rh" name="Slika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7075" cx="540385"/>
                    </a:xfrm>
                    <a:prstGeom prst="rect">
                      <a:avLst/>
                    </a:prstGeom>
                    <a:noFill/>
                    <a:ln>
                      <a:noFill/>
                    </a:ln>
                  </pic:spPr>
                </pic:pic>
              </a:graphicData>
            </a:graphic>
          </wp:inline>
        </w:drawing>
      </w:r>
      <w:r>
        <w:rPr>
          <w:color w:val="222222"/>
        </w:rPr>
        <w:t xml:space="preserve">   </w:t>
      </w:r>
    </w:p>
    <w:p w:rsidRDefault="007622DE" w:rsidP="007622DE" w:rsidR="007622DE">
      <w:pPr>
        <w:ind w:firstLine="708"/>
        <w:jc w:val="both"/>
      </w:pPr>
      <w:r>
        <w:rPr>
          <w:color w:val="222222"/>
        </w:rPr>
        <w:t xml:space="preserve">                                                                                                                                                 REPUBLIKA HRVATSKA</w:t>
      </w:r>
    </w:p>
    <w:p w:rsidRDefault="007622DE" w:rsidP="007622DE" w:rsidR="007622DE">
      <w:pPr>
        <w:spacing w:beforeAutospacing="true" w:before="100"/>
        <w:rPr>
          <w:color w:val="222222"/>
        </w:rPr>
      </w:pPr>
      <w:r>
        <w:rPr>
          <w:color w:val="222222"/>
        </w:rPr>
        <w:t xml:space="preserve">TRGOVAČKI SUD U OSIJEKU                                                   </w:t>
      </w:r>
      <w:r>
        <w:rPr>
          <w:b/>
          <w:color w:val="222222"/>
        </w:rPr>
        <w:t>Broj: 3/St-1324/2017-21</w:t>
      </w:r>
    </w:p>
    <w:p w:rsidRDefault="007622DE" w:rsidP="007622DE" w:rsidR="007622DE">
      <w:pPr>
        <w:spacing w:beforeAutospacing="true" w:before="100"/>
        <w:rPr>
          <w:color w:val="222222"/>
        </w:rPr>
      </w:pPr>
      <w:r>
        <w:rPr>
          <w:color w:val="222222"/>
        </w:rPr>
        <w:t xml:space="preserve">STALNA SLUŽBA U SLAVONSKOM BRODU </w:t>
      </w:r>
    </w:p>
    <w:p w:rsidRDefault="007622DE" w:rsidP="007622DE" w:rsidR="007622DE">
      <w:pPr>
        <w:spacing w:beforeAutospacing="true" w:before="100"/>
        <w:rPr>
          <w:color w:val="222222"/>
        </w:rPr>
      </w:pPr>
      <w:r>
        <w:rPr>
          <w:color w:val="222222"/>
        </w:rPr>
        <w:t>Trg pobjede 13</w:t>
      </w:r>
    </w:p>
    <w:p w:rsidRDefault="007622DE" w:rsidP="007622DE" w:rsidR="007622DE">
      <w:pPr>
        <w:spacing w:beforeAutospacing="true" w:before="100"/>
        <w:rPr>
          <w:color w:val="222222"/>
        </w:rPr>
      </w:pPr>
      <w:r>
        <w:rPr>
          <w:color w:val="222222"/>
        </w:rPr>
        <w:t>Slavonski Brod</w:t>
      </w:r>
    </w:p>
    <w:p w:rsidRDefault="007622DE" w:rsidP="007622DE" w:rsidR="007622DE">
      <w:pPr>
        <w:spacing w:beforeAutospacing="true" w:before="100"/>
        <w:jc w:val="center"/>
        <w:rPr>
          <w:b/>
          <w:color w:val="222222"/>
        </w:rPr>
      </w:pPr>
      <w:r>
        <w:rPr>
          <w:b/>
          <w:color w:val="222222"/>
        </w:rPr>
        <w:t>Z A K L J U Č A K</w:t>
      </w:r>
    </w:p>
    <w:p w:rsidRDefault="007622DE" w:rsidP="007622DE" w:rsidR="007622DE">
      <w:pPr>
        <w:ind w:firstLine="708"/>
        <w:jc w:val="both"/>
        <w:rPr>
          <w:color w:val="222222"/>
        </w:rPr>
      </w:pPr>
    </w:p>
    <w:p w:rsidRDefault="007622DE" w:rsidP="007622DE" w:rsidR="007622DE">
      <w:pPr>
        <w:ind w:firstLine="708"/>
        <w:jc w:val="both"/>
        <w:rPr>
          <w:color w:val="222222"/>
        </w:rPr>
      </w:pPr>
      <w:r>
        <w:rPr>
          <w:color w:val="222222"/>
        </w:rPr>
        <w:t>TRGOVAČKI SUD U OSIJEKU, STALNA SLUŽBA U SLAVONSKOM BRODU, Trg pobjede 13/III, po sutkinji Danieli Martini Maoduš, u postupku povodom prijedloga članova  Financijske agencije za otvaranje stečajnog postupka nad dužnikom</w:t>
      </w:r>
      <w:r>
        <w:rPr>
          <w:b/>
        </w:rPr>
        <w:t xml:space="preserve"> STANO-SERVIS d.o.o., Slavonski Brod, P. Krešimira IV 12, OIB: 60136645936,</w:t>
      </w:r>
      <w:r>
        <w:rPr>
          <w:color w:val="222222"/>
        </w:rPr>
        <w:t xml:space="preserve"> 7. rujna 2017.</w:t>
      </w:r>
    </w:p>
    <w:p w:rsidRDefault="007622DE" w:rsidP="007622DE" w:rsidR="007622DE">
      <w:pPr>
        <w:ind w:firstLine="708"/>
        <w:jc w:val="both"/>
        <w:rPr>
          <w:color w:val="222222"/>
        </w:rPr>
      </w:pPr>
    </w:p>
    <w:p w:rsidRDefault="007622DE" w:rsidP="007622DE" w:rsidR="007622DE">
      <w:pPr>
        <w:ind w:firstLine="708"/>
        <w:jc w:val="center"/>
        <w:rPr>
          <w:color w:val="222222"/>
        </w:rPr>
      </w:pPr>
      <w:r>
        <w:rPr>
          <w:color w:val="222222"/>
        </w:rPr>
        <w:t>z a k l j u č i o   j e</w:t>
      </w:r>
    </w:p>
    <w:p w:rsidRDefault="007622DE" w:rsidP="007622DE" w:rsidR="007622DE">
      <w:pPr>
        <w:spacing w:beforeAutospacing="true" w:before="100"/>
        <w:ind w:firstLine="708"/>
        <w:jc w:val="both"/>
        <w:rPr>
          <w:b/>
          <w:color w:val="222222"/>
          <w:u w:val="single"/>
        </w:rPr>
      </w:pPr>
      <w:r>
        <w:rPr>
          <w:color w:val="222222"/>
        </w:rPr>
        <w:t xml:space="preserve">Određuje se ročište zbog podnošenja prijedloga za otvaranje stečajnog postupka od strane FINE za dan </w:t>
      </w:r>
      <w:r w:rsidRPr="007622DE">
        <w:rPr>
          <w:b/>
          <w:color w:val="222222"/>
          <w:u w:val="single"/>
        </w:rPr>
        <w:t>8.</w:t>
      </w:r>
      <w:r>
        <w:rPr>
          <w:b/>
          <w:color w:val="222222"/>
          <w:u w:val="single"/>
        </w:rPr>
        <w:t xml:space="preserve"> studenoga 2017. u 11,45 sati, soba 73, III kat, Stalna služba u Slavonskom Brodu, Trg pobjede 13, Slavonski Brod.</w:t>
      </w:r>
    </w:p>
    <w:p w:rsidRDefault="007622DE" w:rsidP="007622DE" w:rsidR="007622DE">
      <w:pPr>
        <w:spacing w:beforeAutospacing="true" w:before="100"/>
        <w:ind w:firstLine="708"/>
        <w:jc w:val="both"/>
        <w:rPr>
          <w:color w:val="222222"/>
        </w:rPr>
      </w:pPr>
      <w:r>
        <w:rPr>
          <w:color w:val="222222"/>
        </w:rPr>
        <w:t xml:space="preserve">Na ročište se poziva predlagatelj, priv.stečajni upravitelj i direktor </w:t>
      </w:r>
      <w:r>
        <w:rPr>
          <w:b/>
          <w:color w:val="222222"/>
        </w:rPr>
        <w:t xml:space="preserve">Krešimir Blumenšajn, Slavonski Brod, A. Barca 1 </w:t>
      </w:r>
      <w:r>
        <w:rPr>
          <w:color w:val="222222"/>
        </w:rPr>
        <w:t>koja se poziva pristupiti na ročište radi davanja izjave o stečajnom razlogu i imovini dužnika te na ročište dostaviti financijsku dokumentaciju dužnika – zadnja financijska izvješća, popis imovine i obveza, popis dugotrajne imovine, bilance i sl.</w:t>
      </w:r>
    </w:p>
    <w:p w:rsidRDefault="007622DE" w:rsidP="007622DE" w:rsidR="007622DE">
      <w:pPr>
        <w:spacing w:beforeAutospacing="true" w:before="100"/>
        <w:ind w:firstLine="708"/>
        <w:jc w:val="both"/>
        <w:rPr>
          <w:color w:val="222222"/>
        </w:rPr>
      </w:pPr>
      <w:r>
        <w:rPr>
          <w:color w:val="222222"/>
        </w:rPr>
        <w:t>Pozivaju se direktor i priv.stečajni upravitelj dostaviti ugovore o upravljanju zgradama za naplatu pričuve za koje su pokrenuti parnični postupci kako bi se utvrdio iznos naknade za rad stečajnog dužnika koji treba naplatiti iz tih postupaka te se poziva priv.stečajni upravitelj dostaviti izvješće.</w:t>
      </w:r>
    </w:p>
    <w:p w:rsidRDefault="007622DE" w:rsidP="007622DE" w:rsidR="007622DE">
      <w:pPr>
        <w:spacing w:beforeAutospacing="true" w:before="100"/>
        <w:jc w:val="center"/>
        <w:rPr>
          <w:color w:val="222222"/>
        </w:rPr>
      </w:pPr>
      <w:r>
        <w:rPr>
          <w:color w:val="222222"/>
        </w:rPr>
        <w:t>Obrazloženje</w:t>
      </w:r>
    </w:p>
    <w:p w:rsidRDefault="007622DE" w:rsidP="007622DE" w:rsidR="007622DE">
      <w:pPr>
        <w:spacing w:beforeAutospacing="true" w:before="100"/>
        <w:ind w:firstLine="708"/>
        <w:jc w:val="both"/>
        <w:rPr>
          <w:color w:val="222222"/>
        </w:rPr>
      </w:pPr>
      <w:r>
        <w:rPr>
          <w:color w:val="222222"/>
        </w:rPr>
        <w:t xml:space="preserve">Fina je pokrenula postupak stečaja nad dužnikom. Stoga je odlučeno kao u izreci, te je određeno ročište radi utvrđenja činjenica vezanih za odluku suda o otvaranju stečajnog postupka nad dužnikom. </w:t>
      </w:r>
    </w:p>
    <w:p w:rsidRDefault="007622DE" w:rsidP="007622DE" w:rsidR="007622DE">
      <w:pPr>
        <w:spacing w:beforeAutospacing="true" w:before="100"/>
        <w:ind w:firstLine="708"/>
        <w:rPr>
          <w:color w:val="222222"/>
        </w:rPr>
      </w:pPr>
      <w:r>
        <w:rPr>
          <w:color w:val="222222"/>
        </w:rPr>
        <w:t xml:space="preserve"> U Slavonskom Brodu 12. listopada 2017.</w:t>
      </w:r>
    </w:p>
    <w:p w:rsidRDefault="007622DE" w:rsidP="007622DE" w:rsidR="007622DE">
      <w:pPr>
        <w:spacing w:beforeAutospacing="true" w:before="100"/>
        <w:ind w:left="5664"/>
        <w:rPr>
          <w:color w:val="222222"/>
        </w:rPr>
      </w:pPr>
      <w:r>
        <w:rPr>
          <w:color w:val="222222"/>
        </w:rPr>
        <w:t xml:space="preserve">      Stečajna sutkinja:                                                                                                Daniela Martini Maoduš</w:t>
      </w:r>
    </w:p>
    <w:p w:rsidRDefault="007622DE" w:rsidP="007622DE" w:rsidR="007622DE">
      <w:pPr>
        <w:spacing w:beforeAutospacing="true" w:before="100"/>
        <w:rPr>
          <w:color w:val="222222"/>
        </w:rPr>
      </w:pPr>
    </w:p>
    <w:p w:rsidRDefault="007622DE" w:rsidP="007622DE" w:rsidR="007622DE">
      <w:pPr>
        <w:spacing w:beforeAutospacing="true" w:before="100"/>
        <w:rPr>
          <w:color w:val="222222"/>
        </w:rPr>
      </w:pPr>
      <w:r>
        <w:rPr>
          <w:color w:val="222222"/>
        </w:rPr>
        <w:t xml:space="preserve">                </w:t>
      </w:r>
    </w:p>
    <w:p w:rsidRDefault="007622DE" w:rsidP="007622DE" w:rsidR="007622DE">
      <w:pPr>
        <w:spacing w:beforeAutospacing="true" w:before="100"/>
        <w:rPr>
          <w:color w:val="222222"/>
        </w:rPr>
      </w:pPr>
      <w:r>
        <w:rPr>
          <w:color w:val="222222"/>
        </w:rPr>
        <w:t xml:space="preserve">RJ. </w:t>
      </w:r>
    </w:p>
    <w:p w:rsidRDefault="007622DE" w:rsidP="007622DE" w:rsidR="007622DE">
      <w:pPr>
        <w:spacing w:beforeAutospacing="true" w:before="100"/>
        <w:rPr>
          <w:color w:val="222222"/>
        </w:rPr>
      </w:pPr>
      <w:r>
        <w:rPr>
          <w:color w:val="222222"/>
        </w:rPr>
        <w:t>-dostaviti, Fini, putem eOglasne ploče i direktoru putem pošte</w:t>
      </w:r>
    </w:p>
    <w:p w:rsidRDefault="007622DE" w:rsidP="007622DE" w:rsidR="007622DE">
      <w:pPr>
        <w:spacing w:beforeAutospacing="true" w:before="100"/>
        <w:rPr>
          <w:color w:val="222222"/>
        </w:rPr>
      </w:pPr>
      <w:r>
        <w:rPr>
          <w:color w:val="222222"/>
        </w:rPr>
        <w:t>-objaviti zaključak na eOglasnoj ploči</w:t>
      </w:r>
    </w:p>
    <w:p w:rsidRDefault="007622DE" w:rsidP="007622DE" w:rsidR="007622DE">
      <w:pPr>
        <w:spacing w:beforeAutospacing="true" w:before="100"/>
        <w:rPr>
          <w:color w:val="222222"/>
        </w:rPr>
      </w:pPr>
    </w:p>
    <w:p w:rsidRDefault="007622DE" w:rsidP="007622DE" w:rsidR="007622DE">
      <w:pPr>
        <w:spacing w:beforeAutospacing="true" w:before="100"/>
        <w:rPr>
          <w:color w:val="222222"/>
        </w:rPr>
      </w:pPr>
    </w:p>
    <w:p w:rsidRDefault="007622DE" w:rsidP="007622DE" w:rsidR="007622DE">
      <w:pPr>
        <w:spacing w:beforeAutospacing="true" w:before="100"/>
        <w:rPr>
          <w:color w:val="222222"/>
        </w:rPr>
      </w:pPr>
    </w:p>
    <w:p w:rsidRDefault="007622DE" w:rsidP="007622DE" w:rsidR="007622DE">
      <w:pPr>
        <w:spacing w:beforeAutospacing="true" w:before="100"/>
        <w:rPr>
          <w:color w:val="222222"/>
        </w:rPr>
      </w:pPr>
    </w:p>
    <w:p w:rsidRDefault="007622DE" w:rsidP="007622DE" w:rsidR="007622DE">
      <w:pPr>
        <w:spacing w:beforeAutospacing="true" w:before="100"/>
        <w:rPr>
          <w:color w:val="222222"/>
        </w:rPr>
      </w:pPr>
    </w:p>
    <w:p w:rsidRDefault="007622DE" w:rsidP="007622DE" w:rsidR="007622DE">
      <w:pPr>
        <w:spacing w:beforeAutospacing="true" w:before="100"/>
      </w:pPr>
    </w:p>
    <w:p w:rsidRDefault="007622DE" w:rsidP="007622DE" w:rsidR="007622DE"/>
    <w:p w:rsidRDefault="005E15FD" w:rsidR="005E15FD"/>
    <w:sectPr w:rsidR="005E15FD">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22DE"/>
    <w:rsid w:val="005E15FD"/>
    <w:rsid w:val="007622DE"/>
    <w:rsid w:val="00B52F7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622DE"/>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7622D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622DE"/>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B52F75"/>
    <w:rPr>
      <w:color w:val="808080"/>
      <w:bdr w:space="0" w:sz="0" w:color="auto" w:val="none"/>
      <w:shd w:fill="auto" w:color="auto" w:val="clear"/>
    </w:rPr>
  </w:style>
  <w:style w:customStyle="true" w:styleId="eSPISCCParagraphDefaultFont" w:type="character">
    <w:name w:val="eSPIS_CC_Paragraph Default Font"/>
    <w:basedOn w:val="Zadanifontodlomka"/>
    <w:rsid w:val="00B52F75"/>
    <w:rPr>
      <w:rFonts w:cs="Times New Roman" w:hAnsi="Times New Roman" w:ascii="Times New Roman"/>
      <w:color w:val="222222"/>
      <w:sz w:val="24"/>
      <w:bdr w:space="0" w:sz="0" w:color="auto" w:val="none"/>
      <w:shd w:fill="auto" w:color="auto" w:val="clear"/>
      <w:lang w:val="hr-HR"/>
    </w:rPr>
  </w:style>
  <w:style w:customStyle="true" w:styleId="PozadinaSvijetloZuta" w:type="character">
    <w:name w:val="Pozadina_SvijetloZuta"/>
    <w:basedOn w:val="Zadanifontodlomka"/>
    <w:rsid w:val="00B52F75"/>
    <w:rPr>
      <w:color w:val="222222"/>
      <w:bdr w:space="0" w:sz="0" w:color="auto" w:val="none"/>
      <w:shd w:fill="FFFFCC" w:color="auto" w:val="clear"/>
      <w:lang w:val="hr-HR"/>
    </w:rPr>
  </w:style>
  <w:style w:customStyle="true" w:styleId="PozadinaSvijetloCrvena" w:type="character">
    <w:name w:val="Pozadina_SvijetloCrvena"/>
    <w:basedOn w:val="eSPISCCParagraphDefaultFont"/>
    <w:rsid w:val="00B52F75"/>
    <w:rPr>
      <w:rFonts w:cs="Times New Roman" w:hAnsi="Times New Roman" w:ascii="Times New Roman"/>
      <w:color w:val="222222"/>
      <w:sz w:val="24"/>
      <w:bdr w:space="0" w:sz="0" w:color="auto" w:val="none"/>
      <w:shd w:fill="FFCCCC" w:color="auto" w:val="clear"/>
      <w:lang w:val="hr-HR"/>
    </w:rPr>
  </w:style>
  <w:style w:customStyle="true" w:styleId="PozadinaSvijetloZelena" w:type="character">
    <w:name w:val="Pozadina_SvijetloZelena"/>
    <w:basedOn w:val="eSPISCCParagraphDefaultFont"/>
    <w:rsid w:val="00B52F75"/>
    <w:rPr>
      <w:rFonts w:cs="Times New Roman" w:hAnsi="Times New Roman" w:ascii="Times New Roman"/>
      <w:color w:val="222222"/>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622DE"/>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7622DE"/>
    <w:rPr>
      <w:rFonts w:ascii="Tahoma" w:cs="Tahoma" w:hAnsi="Tahoma"/>
      <w:sz w:val="16"/>
      <w:szCs w:val="16"/>
    </w:rPr>
  </w:style>
  <w:style w:customStyle="1" w:styleId="TekstbaloniaChar" w:type="character">
    <w:name w:val="Tekst balončića Char"/>
    <w:basedOn w:val="Zadanifontodlomka"/>
    <w:link w:val="Tekstbalonia"/>
    <w:uiPriority w:val="99"/>
    <w:semiHidden/>
    <w:rsid w:val="007622DE"/>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B52F75"/>
    <w:rPr>
      <w:color w:val="808080"/>
      <w:bdr w:color="auto" w:space="0" w:sz="0" w:val="none"/>
      <w:shd w:color="auto" w:fill="auto" w:val="clear"/>
    </w:rPr>
  </w:style>
  <w:style w:customStyle="1" w:styleId="eSPISCCParagraphDefaultFont" w:type="character">
    <w:name w:val="eSPIS_CC_Paragraph Default Font"/>
    <w:basedOn w:val="Zadanifontodlomka"/>
    <w:rsid w:val="00B52F75"/>
    <w:rPr>
      <w:rFonts w:ascii="Times New Roman" w:cs="Times New Roman" w:hAnsi="Times New Roman"/>
      <w:color w:val="222222"/>
      <w:sz w:val="24"/>
      <w:bdr w:color="auto" w:space="0" w:sz="0" w:val="none"/>
      <w:shd w:color="auto" w:fill="auto" w:val="clear"/>
      <w:lang w:val="hr-HR"/>
    </w:rPr>
  </w:style>
  <w:style w:customStyle="1" w:styleId="PozadinaSvijetloZuta" w:type="character">
    <w:name w:val="Pozadina_SvijetloZuta"/>
    <w:basedOn w:val="Zadanifontodlomka"/>
    <w:rsid w:val="00B52F75"/>
    <w:rPr>
      <w:color w:val="222222"/>
      <w:bdr w:color="auto" w:space="0" w:sz="0" w:val="none"/>
      <w:shd w:color="auto" w:fill="FFFFCC" w:val="clear"/>
      <w:lang w:val="hr-HR"/>
    </w:rPr>
  </w:style>
  <w:style w:customStyle="1" w:styleId="PozadinaSvijetloCrvena" w:type="character">
    <w:name w:val="Pozadina_SvijetloCrvena"/>
    <w:basedOn w:val="eSPISCCParagraphDefaultFont"/>
    <w:rsid w:val="00B52F75"/>
    <w:rPr>
      <w:rFonts w:ascii="Times New Roman" w:cs="Times New Roman" w:hAnsi="Times New Roman"/>
      <w:color w:val="222222"/>
      <w:sz w:val="24"/>
      <w:bdr w:color="auto" w:space="0" w:sz="0" w:val="none"/>
      <w:shd w:color="auto" w:fill="FFCCCC" w:val="clear"/>
      <w:lang w:val="hr-HR"/>
    </w:rPr>
  </w:style>
  <w:style w:customStyle="1" w:styleId="PozadinaSvijetloZelena" w:type="character">
    <w:name w:val="Pozadina_SvijetloZelena"/>
    <w:basedOn w:val="eSPISCCParagraphDefaultFont"/>
    <w:rsid w:val="00B52F75"/>
    <w:rPr>
      <w:rFonts w:ascii="Times New Roman" w:cs="Times New Roman" w:hAnsi="Times New Roman"/>
      <w:color w:val="222222"/>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142487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listopada 2017.</izvorni_sadrzaj>
    <derivirana_varijabla naziv="DomainObject.DatumDonosenjaOdluke_1">12.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1324</izvorni_sadrzaj>
    <derivirana_varijabla naziv="DomainObject.Predmet.Broj_1">1324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srpnja 2017.</izvorni_sadrzaj>
    <derivirana_varijabla naziv="DomainObject.Predmet.DatumOsnivanja_1">20.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15278.41</izvorni_sadrzaj>
    <derivirana_varijabla naziv="DomainObject.Predmet.InicijalnaVrijednost_1">15278.41</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St-1324/2017</izvorni_sadrzaj>
    <derivirana_varijabla naziv="DomainObject.Predmet.OznakaBroj_1">St-1324/2017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st.1  SZ</izvorni_sadrzaj>
    <derivirana_varijabla naziv="DomainObject.Predmet.PrimjedbaSuca_1">čl. 110 st.1  SZ</derivirana_varijabla>
  </DomainObject.Predmet.PrimjedbaSuca>
  <DomainObject.Predmet.ProtustrankaFormated>
    <izvorni_sadrzaj>  STANO - SERVIS d. o. o. za upravljanje i održavanje zgrada</izvorni_sadrzaj>
    <derivirana_varijabla naziv="DomainObject.Predmet.ProtustrankaFormated_1">  STANO - SERVIS d. o. o. za upravljanje i održavanje zgrada</derivirana_varijabla>
  </DomainObject.Predmet.ProtustrankaFormated>
  <DomainObject.Predmet.ProtustrankaFormatedOIB>
    <izvorni_sadrzaj>  STANO - SERVIS d. o. o. za upravljanje i održavanje zgrada, OIB 60136645936</izvorni_sadrzaj>
    <derivirana_varijabla naziv="DomainObject.Predmet.ProtustrankaFormatedOIB_1">  STANO - SERVIS d. o. o. za upravljanje i održavanje zgrada, OIB 60136645936</derivirana_varijabla>
  </DomainObject.Predmet.ProtustrankaFormatedOIB>
  <DomainObject.Predmet.ProtustrankaFormatedWithAdress>
    <izvorni_sadrzaj> STANO - SERVIS d. o. o. za upravljanje i održavanje zgrada, Petra Krešimira IV 12, 35000 Slavonski Brod</izvorni_sadrzaj>
    <derivirana_varijabla naziv="DomainObject.Predmet.ProtustrankaFormatedWithAdress_1"> STANO - SERVIS d. o. o. za upravljanje i održavanje zgrada, Petra Krešimira IV 12, 35000 Slavonski Brod</derivirana_varijabla>
  </DomainObject.Predmet.ProtustrankaFormatedWithAdress>
  <DomainObject.Predmet.ProtustrankaFormatedWithAdressOIB>
    <izvorni_sadrzaj> STANO - SERVIS d. o. o. za upravljanje i održavanje zgrada, OIB 60136645936, Petra Krešimira IV 12, 35000 Slavonski Brod</izvorni_sadrzaj>
    <derivirana_varijabla naziv="DomainObject.Predmet.ProtustrankaFormatedWithAdressOIB_1"> STANO - SERVIS d. o. o. za upravljanje i održavanje zgrada, OIB 60136645936, Petra Krešimira IV 12, 35000 Slavonski Brod</derivirana_varijabla>
  </DomainObject.Predmet.ProtustrankaFormatedWithAdressOIB>
  <DomainObject.Predmet.ProtustrankaWithAdress>
    <izvorni_sadrzaj>STANO - SERVIS d. o. o. za upravljanje i održavanje zgrada Petra Krešimira IV 12, 35000 Slavonski Brod</izvorni_sadrzaj>
    <derivirana_varijabla naziv="DomainObject.Predmet.ProtustrankaWithAdress_1">STANO - SERVIS d. o. o. za upravljanje i održavanje zgrada Petra Krešimira IV 12, 35000 Slavonski Brod</derivirana_varijabla>
  </DomainObject.Predmet.ProtustrankaWithAdress>
  <DomainObject.Predmet.ProtustrankaWithAdressOIB>
    <izvorni_sadrzaj>STANO - SERVIS d. o. o. za upravljanje i održavanje zgrada, OIB 60136645936, Petra Krešimira IV 12, 35000 Slavonski Brod</izvorni_sadrzaj>
    <derivirana_varijabla naziv="DomainObject.Predmet.ProtustrankaWithAdressOIB_1">STANO - SERVIS d. o. o. za upravljanje i održavanje zgrada, OIB 60136645936, Petra Krešimira IV 12, 35000 Slavonski Brod</derivirana_varijabla>
  </DomainObject.Predmet.ProtustrankaWithAdressOIB>
  <DomainObject.Predmet.ProtustrankaNazivFormated>
    <izvorni_sadrzaj>STANO - SERVIS d. o. o. za upravljanje i održavanje zgrada</izvorni_sadrzaj>
    <derivirana_varijabla naziv="DomainObject.Predmet.ProtustrankaNazivFormated_1">STANO - SERVIS d. o. o. za upravljanje i održavanje zgrada</derivirana_varijabla>
  </DomainObject.Predmet.ProtustrankaNazivFormated>
  <DomainObject.Predmet.ProtustrankaNazivFormatedOIB>
    <izvorni_sadrzaj>STANO - SERVIS d. o. o. za upravljanje i održavanje zgrada, OIB 60136645936</izvorni_sadrzaj>
    <derivirana_varijabla naziv="DomainObject.Predmet.ProtustrankaNazivFormatedOIB_1">STANO - SERVIS d. o. o. za upravljanje i održavanje zgrada, OIB 60136645936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STANO - SERVIS d. o. o. za upravljanje i održavanje zgrada</item>
    </izvorni_sadrzaj>
    <derivirana_varijabla naziv="DomainObject.Predmet.ProtuStrankaListFormated_1">
      <item>STANO - SERVIS d. o. o. za upravljanje i održavanje zgrada</item>
    </derivirana_varijabla>
  </DomainObject.Predmet.ProtuStrankaListFormated>
  <DomainObject.Predmet.ProtuStrankaListFormatedOIB>
    <izvorni_sadrzaj>
      <item>STANO - SERVIS d. o. o. za upravljanje i održavanje zgrada, OIB 60136645936</item>
    </izvorni_sadrzaj>
    <derivirana_varijabla naziv="DomainObject.Predmet.ProtuStrankaListFormatedOIB_1">
      <item>STANO - SERVIS d. o. o. za upravljanje i održavanje zgrada, OIB 60136645936</item>
    </derivirana_varijabla>
  </DomainObject.Predmet.ProtuStrankaListFormatedOIB>
  <DomainObject.Predmet.ProtuStrankaListFormatedWithAdress>
    <izvorni_sadrzaj>
      <item>STANO - SERVIS d. o. o. za upravljanje i održavanje zgrada, Petra Krešimira IV 12, 35000 Slavonski Brod</item>
    </izvorni_sadrzaj>
    <derivirana_varijabla naziv="DomainObject.Predmet.ProtuStrankaListFormatedWithAdress_1">
      <item>STANO - SERVIS d. o. o. za upravljanje i održavanje zgrada, Petra Krešimira IV 12, 35000 Slavonski Brod</item>
    </derivirana_varijabla>
  </DomainObject.Predmet.ProtuStrankaListFormatedWithAdress>
  <DomainObject.Predmet.ProtuStrankaListFormatedWithAdressOIB>
    <izvorni_sadrzaj>
      <item>STANO - SERVIS d. o. o. za upravljanje i održavanje zgrada, OIB 60136645936, Petra Krešimira IV 12, 35000 Slavonski Brod</item>
    </izvorni_sadrzaj>
    <derivirana_varijabla naziv="DomainObject.Predmet.ProtuStrankaListFormatedWithAdressOIB_1">
      <item>STANO - SERVIS d. o. o. za upravljanje i održavanje zgrada, OIB 60136645936, Petra Krešimira IV 12, 35000 Slavonski Brod</item>
    </derivirana_varijabla>
  </DomainObject.Predmet.ProtuStrankaListFormatedWithAdressOIB>
  <DomainObject.Predmet.ProtuStrankaListNazivFormated>
    <izvorni_sadrzaj>
      <item>STANO - SERVIS d. o. o. za upravljanje i održavanje zgrada</item>
    </izvorni_sadrzaj>
    <derivirana_varijabla naziv="DomainObject.Predmet.ProtuStrankaListNazivFormated_1">
      <item>STANO - SERVIS d. o. o. za upravljanje i održavanje zgrada</item>
    </derivirana_varijabla>
  </DomainObject.Predmet.ProtuStrankaListNazivFormated>
  <DomainObject.Predmet.ProtuStrankaListNazivFormatedOIB>
    <izvorni_sadrzaj>
      <item>STANO - SERVIS d. o. o. za upravljanje i održavanje zgrada, OIB 60136645936</item>
    </izvorni_sadrzaj>
    <derivirana_varijabla naziv="DomainObject.Predmet.ProtuStrankaListNazivFormatedOIB_1">
      <item>STANO - SERVIS d. o. o. za upravljanje i održavanje zgrada, OIB 60136645936</item>
    </derivirana_varijabla>
  </DomainObject.Predmet.ProtuStrankaListNazivFormatedOIB>
  <DomainObject.Predmet.OstaliListFormated>
    <izvorni_sadrzaj>
      <item>Mirko Jelić, odvj.vježbenik</item>
    </izvorni_sadrzaj>
    <derivirana_varijabla naziv="DomainObject.Predmet.OstaliListFormated_1">
      <item>Mirko Jelić, odvj.vježbenik</item>
    </derivirana_varijabla>
  </DomainObject.Predmet.OstaliListFormated>
  <DomainObject.Predmet.OstaliListFormatedOIB>
    <izvorni_sadrzaj>
      <item>Mirko Jelić, odvj.vježbenik</item>
    </izvorni_sadrzaj>
    <derivirana_varijabla naziv="DomainObject.Predmet.OstaliListFormatedOIB_1">
      <item>Mirko Jelić, odvj.vježbenik</item>
    </derivirana_varijabla>
  </DomainObject.Predmet.OstaliListFormatedOIB>
  <DomainObject.Predmet.OstaliListFormatedWithAdress>
    <izvorni_sadrzaj>
      <item>Mirko Jelić, odvj.vježbenik</item>
    </izvorni_sadrzaj>
    <derivirana_varijabla naziv="DomainObject.Predmet.OstaliListFormatedWithAdress_1">
      <item>Mirko Jelić, odvj.vježbenik</item>
    </derivirana_varijabla>
  </DomainObject.Predmet.OstaliListFormatedWithAdress>
  <DomainObject.Predmet.OstaliListFormatedWithAdressOIB>
    <izvorni_sadrzaj>
      <item>Mirko Jelić, odvj.vježbenik</item>
    </izvorni_sadrzaj>
    <derivirana_varijabla naziv="DomainObject.Predmet.OstaliListFormatedWithAdressOIB_1">
      <item>Mirko Jelić, odvj.vježbenik</item>
    </derivirana_varijabla>
  </DomainObject.Predmet.OstaliListFormatedWithAdressOIB>
  <DomainObject.Predmet.OstaliListNazivFormated>
    <izvorni_sadrzaj>
      <item>Mirko Jelić, odvj.vježbenik</item>
    </izvorni_sadrzaj>
    <derivirana_varijabla naziv="DomainObject.Predmet.OstaliListNazivFormated_1">
      <item>Mirko Jelić, odvj.vježbenik</item>
    </derivirana_varijabla>
  </DomainObject.Predmet.OstaliListNazivFormated>
  <DomainObject.Predmet.OstaliListNazivFormatedOIB>
    <izvorni_sadrzaj>
      <item>Mirko Jelić, odvj.vježbenik</item>
    </izvorni_sadrzaj>
    <derivirana_varijabla naziv="DomainObject.Predmet.OstaliListNazivFormatedOIB_1">
      <item>Mirko Jelić, odvj.vježbenik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2017.</izvorni_sadrzaj>
    <derivirana_varijabla naziv="DomainObject.Datum_1">12. listopada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STANO - SERVIS d. o. o. za upravljanje i održavanje zgrada</izvorni_sadrzaj>
    <derivirana_varijabla naziv="DomainObject.Predmet.ProtustrankaIDrugi_1">STANO - SERVIS d. o. o. za upravljanje i održavanje zgrada</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STANO - SERVIS d. o. o. za upravljanje i održavanje zgrada, OIB 60136645936, Petra Krešimira IV 12, 35000 Slavonski Brod</izvorni_sadrzaj>
    <derivirana_varijabla naziv="DomainObject.Predmet.ProtustrankaIDrugiAdressOIB_1">STANO - SERVIS d. o. o. za upravljanje i održavanje zgrada, OIB 60136645936, Petra Krešimira IV 12,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STANO - SERVIS d. o. o. za upravljanje i održavanje zgrada</item>
      <item>Mirko Jelić, odvj.vježbenik</item>
    </izvorni_sadrzaj>
    <derivirana_varijabla naziv="DomainObject.Predmet.SudioniciListNaziv_1">
      <item>Financijska agencija</item>
      <item>STANO - SERVIS d. o. o. za upravljanje i održavanje zgrada</item>
      <item>Mirko Jelić, odvj.vježbenik</item>
    </derivirana_varijabla>
  </DomainObject.Predmet.SudioniciListNaziv>
  <DomainObject.Predmet.SudioniciListAdressOIB>
    <izvorni_sadrzaj>
      <item>Financijska agencija, OIB 85821130368, Ulica grada Vukovara 70,10000 Zagreb</item>
      <item>STANO - SERVIS d. o. o. za upravljanje i održavanje zgrada, OIB 60136645936, Petra Krešimira IV 12,35000 Slavonski Brod</item>
      <item>Mirko Jelić, odvj.vježbenik</item>
    </izvorni_sadrzaj>
    <derivirana_varijabla naziv="DomainObject.Predmet.SudioniciListAdressOIB_1">
      <item>Financijska agencija, OIB 85821130368, Ulica grada Vukovara 70,10000 Zagreb</item>
      <item>STANO - SERVIS d. o. o. za upravljanje i održavanje zgrada, OIB 60136645936, Petra Krešimira IV 12,35000 Slavonski Brod</item>
      <item>Mirko Jelić, odvj.vježbenik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60136645936</item>
      <item>, OIB null</item>
    </izvorni_sadrzaj>
    <derivirana_varijabla naziv="DomainObject.Predmet.SudioniciListNazivOIB_1">
      <item>, OIB 85821130368</item>
      <item>, OIB 60136645936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Stanić, OIB 01567983373, Matije Gupca 28 Slavonski Brod</item>
    </izvorni_sadrzaj>
    <derivirana_varijabla naziv="DomainObject.Predmet.StecajniUpraviteljiListAddressOIB_1">
      <item>Milan Stanić, OIB 01567983373, Matije Gupca 28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2</properties:Pages>
  <properties:Words>267</properties:Words>
  <properties:Characters>1494</properties:Characters>
  <properties:Lines>46</properties:Lines>
  <properties:Paragraphs>18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2017-10-12T08:48:00Z</dcterms:created>
  <dc:creator>wsadmin</dc:creator>
  <cp:lastModifiedBy>wsadmin</cp:lastModifiedBy>
  <cp:lastPrinted>2017-10-12T08:51:00Z</cp:lastPrinted>
  <dcterms:modified xmlns:xsi="http://www.w3.org/2001/XMLSchema-instance" xsi:type="dcterms:W3CDTF">2017-10-12T08:52:00Z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