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ab5e1" w14:paraId="16ab5e1" w:rsidRDefault="00A47204" w:rsidP="00822ED0" w:rsidR="00A47204" w:rsidRPr="006E2FCB">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r w:rsidRPr="006E2FCB">
        <w:rPr>
          <w:rFonts w:cs="Times New Roman" w:eastAsia="Times New Roman" w:hAnsi="Times New Roman" w:ascii="Times New Roman"/>
          <w:noProof/>
          <w:sz w:val="24"/>
          <w:szCs w:val="24"/>
          <w:lang w:eastAsia="hr-HR"/>
        </w:rPr>
        <w:drawing>
          <wp:inline distR="0" distL="0" distB="0" distT="0">
            <wp:extent cy="878309" cx="655982"/>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83020" cx="659500"/>
                    </a:xfrm>
                    <a:prstGeom prst="rect">
                      <a:avLst/>
                    </a:prstGeom>
                    <a:noFill/>
                  </pic:spPr>
                </pic:pic>
              </a:graphicData>
            </a:graphic>
          </wp:inline>
        </w:drawing>
      </w:r>
    </w:p>
    <w:p w:rsidRDefault="00A47204" w:rsidP="00C86D4A" w:rsidR="00A47204" w:rsidRPr="006E2FCB">
      <w:pPr>
        <w:spacing w:lineRule="auto" w:line="240" w:after="0" w:before="100"/>
        <w:rPr>
          <w:rFonts w:cs="Times New Roman" w:eastAsia="Times New Roman" w:hAnsi="Times New Roman" w:ascii="Times New Roman"/>
          <w:sz w:val="24"/>
          <w:szCs w:val="24"/>
          <w:lang w:eastAsia="hr-HR"/>
        </w:rPr>
      </w:pPr>
      <w:r w:rsidRPr="006E2FCB">
        <w:rPr>
          <w:rFonts w:cs="Times New Roman" w:eastAsia="Times New Roman" w:hAnsi="Times New Roman" w:ascii="Times New Roman"/>
          <w:sz w:val="24"/>
          <w:szCs w:val="24"/>
          <w:lang w:eastAsia="hr-HR"/>
        </w:rPr>
        <w:t>REPUBLIKA HRVATSKA</w:t>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p>
    <w:p w:rsidRDefault="00A47204" w:rsidP="00A47204" w:rsidR="00A47204" w:rsidRPr="006E2FCB">
      <w:pPr>
        <w:pStyle w:val="Bezproreda"/>
        <w:rPr>
          <w:rFonts w:cs="Times New Roman" w:hAnsi="Times New Roman" w:ascii="Times New Roman"/>
          <w:sz w:val="24"/>
          <w:szCs w:val="24"/>
        </w:rPr>
      </w:pPr>
      <w:r w:rsidRPr="006E2FCB">
        <w:rPr>
          <w:rFonts w:cs="Times New Roman" w:eastAsia="Times New Roman" w:hAnsi="Times New Roman" w:ascii="Times New Roman"/>
          <w:sz w:val="24"/>
          <w:szCs w:val="24"/>
          <w:lang w:eastAsia="hr-HR"/>
        </w:rPr>
        <w:t>TRGOVAČKI SUD U SPLITU</w:t>
      </w:r>
    </w:p>
    <w:p w:rsidRDefault="00C24B9D" w:rsidP="00A47204" w:rsidR="00C24B9D" w:rsidRPr="006E2FCB">
      <w:pPr>
        <w:pStyle w:val="Bezproreda"/>
        <w:rPr>
          <w:rFonts w:cs="Times New Roman" w:hAnsi="Times New Roman" w:ascii="Times New Roman"/>
          <w:sz w:val="24"/>
          <w:szCs w:val="24"/>
        </w:rPr>
      </w:pPr>
      <w:r w:rsidRPr="006E2FCB">
        <w:rPr>
          <w:rFonts w:cs="Times New Roman" w:hAnsi="Times New Roman" w:ascii="Times New Roman"/>
          <w:sz w:val="24"/>
          <w:szCs w:val="24"/>
        </w:rPr>
        <w:t>Sukoišanska 6</w:t>
      </w:r>
      <w:r w:rsidR="00A47204" w:rsidRPr="006E2FCB">
        <w:rPr>
          <w:rFonts w:cs="Times New Roman" w:hAnsi="Times New Roman" w:ascii="Times New Roman"/>
          <w:sz w:val="24"/>
          <w:szCs w:val="24"/>
        </w:rPr>
        <w:t xml:space="preserve">, Split </w:t>
      </w:r>
    </w:p>
    <w:p w:rsidRDefault="00C24B9D" w:rsidP="004438F4" w:rsidR="00C24B9D" w:rsidRPr="006E2FCB">
      <w:pPr>
        <w:pStyle w:val="Bezproreda"/>
        <w:spacing w:after="240" w:before="240"/>
        <w:jc w:val="center"/>
        <w:rPr>
          <w:rFonts w:cs="Times New Roman" w:hAnsi="Times New Roman" w:ascii="Times New Roman"/>
          <w:sz w:val="24"/>
          <w:szCs w:val="24"/>
        </w:rPr>
      </w:pPr>
      <w:r w:rsidRPr="006E2FCB">
        <w:rPr>
          <w:rFonts w:cs="Times New Roman" w:hAnsi="Times New Roman" w:ascii="Times New Roman"/>
          <w:sz w:val="24"/>
          <w:szCs w:val="24"/>
        </w:rPr>
        <w:t>R E P U B L I K A   H R V A T S KA</w:t>
      </w:r>
    </w:p>
    <w:p w:rsidRDefault="00C24B9D" w:rsidP="004438F4" w:rsidR="00C24B9D" w:rsidRPr="006E2FCB">
      <w:pPr>
        <w:pStyle w:val="Bezproreda"/>
        <w:spacing w:after="240" w:before="240"/>
        <w:jc w:val="center"/>
        <w:rPr>
          <w:rFonts w:cs="Times New Roman" w:hAnsi="Times New Roman" w:ascii="Times New Roman"/>
          <w:sz w:val="24"/>
          <w:szCs w:val="24"/>
        </w:rPr>
      </w:pPr>
      <w:r w:rsidRPr="006E2FCB">
        <w:rPr>
          <w:rFonts w:cs="Times New Roman" w:hAnsi="Times New Roman" w:ascii="Times New Roman"/>
          <w:sz w:val="24"/>
          <w:szCs w:val="24"/>
        </w:rPr>
        <w:t>R J E Š E N J E</w:t>
      </w:r>
    </w:p>
    <w:p w:rsidRDefault="00E014D4" w:rsidP="004438F4" w:rsidR="00762D83" w:rsidRPr="006E2FCB">
      <w:pPr>
        <w:pStyle w:val="Bezproreda"/>
        <w:ind w:firstLine="708"/>
        <w:jc w:val="both"/>
        <w:rPr>
          <w:rFonts w:cs="Times New Roman" w:hAnsi="Times New Roman" w:ascii="Times New Roman"/>
          <w:sz w:val="24"/>
          <w:szCs w:val="24"/>
        </w:rPr>
      </w:pPr>
      <w:r w:rsidRPr="006E2FCB">
        <w:rPr>
          <w:rFonts w:cs="Times New Roman" w:hAnsi="Times New Roman" w:ascii="Times New Roman"/>
          <w:sz w:val="24"/>
          <w:szCs w:val="24"/>
        </w:rPr>
        <w:t xml:space="preserve">Trgovački sud u Splitu, po sutkinji Ani Golub Gruić, </w:t>
      </w:r>
      <w:r w:rsidR="00822ED0" w:rsidRPr="00822ED0">
        <w:rPr>
          <w:rFonts w:cs="Times New Roman" w:hAnsi="Times New Roman" w:ascii="Times New Roman"/>
          <w:sz w:val="24"/>
          <w:szCs w:val="24"/>
        </w:rPr>
        <w:t xml:space="preserve">povodom </w:t>
      </w:r>
      <w:r w:rsidR="00A83350">
        <w:rPr>
          <w:rFonts w:cs="Times New Roman" w:hAnsi="Times New Roman" w:ascii="Times New Roman"/>
          <w:sz w:val="24"/>
          <w:szCs w:val="24"/>
        </w:rPr>
        <w:t xml:space="preserve">prijedloga </w:t>
      </w:r>
      <w:r w:rsidR="00822ED0" w:rsidRPr="00822ED0">
        <w:rPr>
          <w:rFonts w:cs="Times New Roman" w:hAnsi="Times New Roman" w:ascii="Times New Roman"/>
          <w:sz w:val="24"/>
          <w:szCs w:val="24"/>
        </w:rPr>
        <w:t xml:space="preserve">za otvaranje stečajnog postupka nad dužnikom </w:t>
      </w:r>
      <w:r w:rsidR="001B0D1F" w:rsidRPr="001B0D1F">
        <w:rPr>
          <w:rFonts w:cs="Times New Roman" w:hAnsi="Times New Roman" w:ascii="Times New Roman"/>
          <w:sz w:val="24"/>
          <w:szCs w:val="24"/>
        </w:rPr>
        <w:t>SANITETSKA KUĆA APOLLONIA d.o.o., OIB: 76744843934, Split, Ulica Fra Bone Razmilovića 8</w:t>
      </w:r>
      <w:r w:rsidRPr="006E2FCB">
        <w:rPr>
          <w:rFonts w:cs="Times New Roman" w:hAnsi="Times New Roman" w:ascii="Times New Roman"/>
          <w:sz w:val="24"/>
          <w:szCs w:val="24"/>
        </w:rPr>
        <w:t xml:space="preserve">, dana </w:t>
      </w:r>
      <w:r w:rsidR="00086493">
        <w:rPr>
          <w:rFonts w:cs="Times New Roman" w:hAnsi="Times New Roman" w:ascii="Times New Roman"/>
          <w:sz w:val="24"/>
          <w:szCs w:val="24"/>
        </w:rPr>
        <w:t>8</w:t>
      </w:r>
      <w:r w:rsidR="003E0496">
        <w:rPr>
          <w:rFonts w:cs="Times New Roman" w:hAnsi="Times New Roman" w:ascii="Times New Roman"/>
          <w:sz w:val="24"/>
          <w:szCs w:val="24"/>
        </w:rPr>
        <w:t>. svibnja</w:t>
      </w:r>
      <w:r w:rsidR="00C86D4A">
        <w:rPr>
          <w:rFonts w:cs="Times New Roman" w:hAnsi="Times New Roman" w:ascii="Times New Roman"/>
          <w:sz w:val="24"/>
          <w:szCs w:val="24"/>
        </w:rPr>
        <w:t xml:space="preserve"> 2017</w:t>
      </w:r>
      <w:r w:rsidRPr="006E2FCB">
        <w:rPr>
          <w:rFonts w:cs="Times New Roman" w:hAnsi="Times New Roman" w:ascii="Times New Roman"/>
          <w:sz w:val="24"/>
          <w:szCs w:val="24"/>
        </w:rPr>
        <w:t xml:space="preserve">. godine </w:t>
      </w:r>
    </w:p>
    <w:p w:rsidRDefault="00650D18" w:rsidP="004438F4" w:rsidR="00650D18" w:rsidRPr="006E2FCB">
      <w:pPr>
        <w:pStyle w:val="Bezproreda"/>
        <w:spacing w:after="200" w:before="200"/>
        <w:jc w:val="center"/>
        <w:rPr>
          <w:rFonts w:cs="Times New Roman" w:hAnsi="Times New Roman" w:ascii="Times New Roman"/>
          <w:sz w:val="24"/>
          <w:szCs w:val="24"/>
        </w:rPr>
      </w:pPr>
      <w:r w:rsidRPr="006E2FCB">
        <w:rPr>
          <w:rFonts w:cs="Times New Roman" w:hAnsi="Times New Roman" w:ascii="Times New Roman"/>
          <w:sz w:val="24"/>
          <w:szCs w:val="24"/>
        </w:rPr>
        <w:t>r i j e š i o  je</w:t>
      </w:r>
    </w:p>
    <w:p w:rsidRDefault="00E014D4" w:rsidP="00762D83" w:rsidR="00E014D4" w:rsidRPr="006E2FCB">
      <w:pPr>
        <w:pStyle w:val="Bezproreda"/>
        <w:ind w:firstLine="708"/>
        <w:jc w:val="both"/>
        <w:rPr>
          <w:rFonts w:cs="Times New Roman" w:hAnsi="Times New Roman" w:ascii="Times New Roman"/>
          <w:sz w:val="24"/>
          <w:szCs w:val="24"/>
        </w:rPr>
      </w:pPr>
      <w:r w:rsidRPr="006E2FCB">
        <w:rPr>
          <w:rFonts w:cs="Times New Roman" w:hAnsi="Times New Roman" w:ascii="Times New Roman"/>
          <w:sz w:val="24"/>
          <w:szCs w:val="24"/>
        </w:rPr>
        <w:t xml:space="preserve">I. Otvara se stečajni postupak nad dužnikom </w:t>
      </w:r>
      <w:r w:rsidR="001B0D1F" w:rsidRPr="001B0D1F">
        <w:rPr>
          <w:rFonts w:cs="Times New Roman" w:hAnsi="Times New Roman" w:ascii="Times New Roman"/>
          <w:sz w:val="24"/>
          <w:szCs w:val="24"/>
        </w:rPr>
        <w:t>SANITETSKA KUĆA APOLLONIA d.o.o., OIB: 76744843934, Split, Ulica Fra Bone Razmilovića 8</w:t>
      </w:r>
      <w:r w:rsidR="00822ED0">
        <w:rPr>
          <w:rFonts w:cs="Times New Roman" w:hAnsi="Times New Roman" w:ascii="Times New Roman"/>
          <w:sz w:val="24"/>
          <w:szCs w:val="24"/>
        </w:rPr>
        <w:t>.</w:t>
      </w:r>
    </w:p>
    <w:p w:rsidRDefault="00E014D4" w:rsidP="002464A4" w:rsidR="00E014D4" w:rsidRPr="006E2FCB">
      <w:pPr>
        <w:pStyle w:val="Bezproreda"/>
        <w:spacing w:before="160"/>
        <w:jc w:val="both"/>
        <w:rPr>
          <w:rFonts w:cs="Times New Roman" w:hAnsi="Times New Roman" w:ascii="Times New Roman"/>
          <w:sz w:val="24"/>
          <w:szCs w:val="24"/>
        </w:rPr>
      </w:pPr>
      <w:r w:rsidRPr="006E2FCB">
        <w:rPr>
          <w:rFonts w:cs="Times New Roman" w:hAnsi="Times New Roman" w:ascii="Times New Roman"/>
          <w:sz w:val="24"/>
          <w:szCs w:val="24"/>
        </w:rPr>
        <w:tab/>
        <w:t xml:space="preserve">II. Za stečajnog upravitelja imenuje se </w:t>
      </w:r>
      <w:r w:rsidR="004438F4">
        <w:rPr>
          <w:rFonts w:cs="Times New Roman" w:hAnsi="Times New Roman" w:ascii="Times New Roman"/>
          <w:sz w:val="24"/>
          <w:szCs w:val="24"/>
        </w:rPr>
        <w:t>Draško Lambaša iz Šibenika, Drniških žrtava 10, OIB: 48593997552.</w:t>
      </w:r>
    </w:p>
    <w:p w:rsidRDefault="00E014D4" w:rsidP="002464A4" w:rsidR="00E014D4" w:rsidRPr="006E2FCB">
      <w:pPr>
        <w:pStyle w:val="Bezproreda"/>
        <w:spacing w:before="160"/>
        <w:ind w:firstLine="708"/>
        <w:jc w:val="both"/>
        <w:rPr>
          <w:rFonts w:cs="Times New Roman" w:hAnsi="Times New Roman" w:ascii="Times New Roman"/>
          <w:sz w:val="24"/>
          <w:szCs w:val="24"/>
        </w:rPr>
      </w:pPr>
      <w:r w:rsidRPr="006E2FCB">
        <w:rPr>
          <w:rFonts w:cs="Times New Roman" w:hAnsi="Times New Roman" w:ascii="Times New Roman"/>
          <w:sz w:val="24"/>
          <w:szCs w:val="24"/>
        </w:rPr>
        <w:t xml:space="preserve">III. Stečajni postupak je otvoren dana </w:t>
      </w:r>
      <w:r w:rsidR="004438F4">
        <w:rPr>
          <w:rFonts w:cs="Times New Roman" w:hAnsi="Times New Roman" w:ascii="Times New Roman"/>
          <w:sz w:val="24"/>
          <w:szCs w:val="24"/>
        </w:rPr>
        <w:t>8</w:t>
      </w:r>
      <w:r w:rsidR="003E0496">
        <w:rPr>
          <w:rFonts w:cs="Times New Roman" w:hAnsi="Times New Roman" w:ascii="Times New Roman"/>
          <w:sz w:val="24"/>
          <w:szCs w:val="24"/>
        </w:rPr>
        <w:t>. svibnja</w:t>
      </w:r>
      <w:r w:rsidR="00C86D4A">
        <w:rPr>
          <w:rFonts w:cs="Times New Roman" w:hAnsi="Times New Roman" w:ascii="Times New Roman"/>
          <w:sz w:val="24"/>
          <w:szCs w:val="24"/>
        </w:rPr>
        <w:t xml:space="preserve"> 2017</w:t>
      </w:r>
      <w:r w:rsidR="004438F4">
        <w:rPr>
          <w:rFonts w:cs="Times New Roman" w:hAnsi="Times New Roman" w:ascii="Times New Roman"/>
          <w:sz w:val="24"/>
          <w:szCs w:val="24"/>
        </w:rPr>
        <w:t>. godine u 09</w:t>
      </w:r>
      <w:r w:rsidR="00C86D4A">
        <w:rPr>
          <w:rFonts w:cs="Times New Roman" w:hAnsi="Times New Roman" w:ascii="Times New Roman"/>
          <w:sz w:val="24"/>
          <w:szCs w:val="24"/>
        </w:rPr>
        <w:t>:</w:t>
      </w:r>
      <w:r w:rsidR="004438F4">
        <w:rPr>
          <w:rFonts w:cs="Times New Roman" w:hAnsi="Times New Roman" w:ascii="Times New Roman"/>
          <w:sz w:val="24"/>
          <w:szCs w:val="24"/>
        </w:rPr>
        <w:t>15</w:t>
      </w:r>
      <w:r w:rsidRPr="006E2FCB">
        <w:rPr>
          <w:rFonts w:cs="Times New Roman" w:hAnsi="Times New Roman" w:ascii="Times New Roman"/>
          <w:sz w:val="24"/>
          <w:szCs w:val="24"/>
        </w:rPr>
        <w:t xml:space="preserve"> sati kada je ovo rješenje o otvaranju stečajnog postupka objavljeno na mrežnoj stranici e-Oglasna ploča sudova. </w:t>
      </w:r>
    </w:p>
    <w:p w:rsidRDefault="0032578D" w:rsidP="002464A4" w:rsidR="0032578D" w:rsidRPr="006E2FCB">
      <w:pPr>
        <w:pStyle w:val="Bezproreda"/>
        <w:spacing w:before="160"/>
        <w:ind w:firstLine="708"/>
        <w:jc w:val="both"/>
        <w:rPr>
          <w:rFonts w:cs="Times New Roman" w:hAnsi="Times New Roman" w:ascii="Times New Roman"/>
          <w:sz w:val="24"/>
          <w:szCs w:val="24"/>
        </w:rPr>
      </w:pPr>
      <w:r w:rsidRPr="006E2FCB">
        <w:rPr>
          <w:rFonts w:cs="Times New Roman" w:hAnsi="Times New Roman" w:ascii="Times New Roman"/>
          <w:sz w:val="24"/>
          <w:szCs w:val="24"/>
        </w:rPr>
        <w:t>IV. Pozivaju se vjerovnici viših isplatnih redova stečajnog dužnika da u roku od 60 dana od dana objave ovog rješenja prijave svoje tražbine stečajnom upravitelju na propisanom obrascu u dva primjerka, a sukladno odredbi čl. 257. Stečajnog zakona („Narodne novine“ 71/15; dalje SZ). 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sidR="003E0496">
        <w:rPr>
          <w:rFonts w:cs="Times New Roman" w:hAnsi="Times New Roman" w:ascii="Times New Roman"/>
          <w:sz w:val="24"/>
          <w:szCs w:val="24"/>
        </w:rPr>
        <w:t>18</w:t>
      </w:r>
      <w:r w:rsidR="001B0D1F">
        <w:rPr>
          <w:rFonts w:cs="Times New Roman" w:hAnsi="Times New Roman" w:ascii="Times New Roman"/>
          <w:sz w:val="24"/>
          <w:szCs w:val="24"/>
        </w:rPr>
        <w:t>78</w:t>
      </w:r>
      <w:r w:rsidR="00C86D4A">
        <w:rPr>
          <w:rFonts w:cs="Times New Roman" w:hAnsi="Times New Roman" w:ascii="Times New Roman"/>
          <w:sz w:val="24"/>
          <w:szCs w:val="24"/>
        </w:rPr>
        <w:t>-2016</w:t>
      </w:r>
      <w:r w:rsidRPr="006E2FCB">
        <w:rPr>
          <w:rFonts w:cs="Times New Roman" w:hAnsi="Times New Roman" w:ascii="Times New Roman"/>
          <w:sz w:val="24"/>
          <w:szCs w:val="24"/>
        </w:rPr>
        <w:t>, opis plaćanja 11.St-</w:t>
      </w:r>
      <w:r w:rsidR="003E0496">
        <w:rPr>
          <w:rFonts w:cs="Times New Roman" w:hAnsi="Times New Roman" w:ascii="Times New Roman"/>
          <w:sz w:val="24"/>
          <w:szCs w:val="24"/>
        </w:rPr>
        <w:t>18</w:t>
      </w:r>
      <w:r w:rsidR="001B0D1F">
        <w:rPr>
          <w:rFonts w:cs="Times New Roman" w:hAnsi="Times New Roman" w:ascii="Times New Roman"/>
          <w:sz w:val="24"/>
          <w:szCs w:val="24"/>
        </w:rPr>
        <w:t>78/</w:t>
      </w:r>
      <w:r w:rsidR="00C86D4A">
        <w:rPr>
          <w:rFonts w:cs="Times New Roman" w:hAnsi="Times New Roman" w:ascii="Times New Roman"/>
          <w:sz w:val="24"/>
          <w:szCs w:val="24"/>
        </w:rPr>
        <w:t>2016</w:t>
      </w:r>
      <w:r w:rsidRPr="006E2FCB">
        <w:rPr>
          <w:rFonts w:cs="Times New Roman" w:hAnsi="Times New Roman" w:ascii="Times New Roman"/>
          <w:sz w:val="24"/>
          <w:szCs w:val="24"/>
        </w:rPr>
        <w:t>.</w:t>
      </w:r>
    </w:p>
    <w:p w:rsidRDefault="0032578D" w:rsidP="002464A4" w:rsidR="0032578D" w:rsidRPr="006E2FCB">
      <w:pPr>
        <w:pStyle w:val="Bezproreda"/>
        <w:spacing w:before="160"/>
        <w:ind w:firstLine="708"/>
        <w:jc w:val="both"/>
        <w:rPr>
          <w:rFonts w:cs="Times New Roman" w:hAnsi="Times New Roman" w:ascii="Times New Roman"/>
          <w:sz w:val="24"/>
          <w:szCs w:val="24"/>
        </w:rPr>
      </w:pPr>
      <w:r w:rsidRPr="006E2FCB">
        <w:rPr>
          <w:rFonts w:cs="Times New Roman" w:hAnsi="Times New Roman" w:ascii="Times New Roman"/>
          <w:sz w:val="24"/>
          <w:szCs w:val="24"/>
        </w:rPr>
        <w:t>V. Pozivaju se izlučni vjerovnici da u roku od 60 dana od objave ovog rješenja obavijeste stečajnog upravitelja o svom izlučnom pravu, pravnoj osnovi izlučnog prava uz naznaku predmeta na koji se njihovo izlučno pravo odnosi, odnosno,</w:t>
      </w:r>
      <w:r w:rsidR="00B11B2E" w:rsidRPr="006E2FCB">
        <w:rPr>
          <w:rFonts w:cs="Times New Roman" w:hAnsi="Times New Roman" w:ascii="Times New Roman"/>
          <w:sz w:val="24"/>
          <w:szCs w:val="24"/>
        </w:rPr>
        <w:t xml:space="preserve"> u obavijesti nazn</w:t>
      </w:r>
      <w:r w:rsidR="006536DA" w:rsidRPr="006E2FCB">
        <w:rPr>
          <w:rFonts w:cs="Times New Roman" w:hAnsi="Times New Roman" w:ascii="Times New Roman"/>
          <w:sz w:val="24"/>
          <w:szCs w:val="24"/>
        </w:rPr>
        <w:t xml:space="preserve">ače </w:t>
      </w:r>
      <w:r w:rsidR="00B11B2E" w:rsidRPr="006E2FCB">
        <w:rPr>
          <w:rFonts w:cs="Times New Roman" w:hAnsi="Times New Roman" w:ascii="Times New Roman"/>
          <w:sz w:val="24"/>
          <w:szCs w:val="24"/>
        </w:rPr>
        <w:t xml:space="preserve">pravo iz čl. 148. SZ-a (naknada za izlučna prava). </w:t>
      </w:r>
      <w:r w:rsidRPr="006E2FCB">
        <w:rPr>
          <w:rFonts w:cs="Times New Roman" w:hAnsi="Times New Roman" w:ascii="Times New Roman"/>
          <w:sz w:val="24"/>
          <w:szCs w:val="24"/>
        </w:rPr>
        <w:t>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822ED0">
        <w:rPr>
          <w:rFonts w:cs="Times New Roman" w:hAnsi="Times New Roman" w:ascii="Times New Roman"/>
          <w:sz w:val="24"/>
          <w:szCs w:val="24"/>
        </w:rPr>
        <w:t>1</w:t>
      </w:r>
      <w:r w:rsidR="003E0496">
        <w:rPr>
          <w:rFonts w:cs="Times New Roman" w:hAnsi="Times New Roman" w:ascii="Times New Roman"/>
          <w:sz w:val="24"/>
          <w:szCs w:val="24"/>
        </w:rPr>
        <w:t>8</w:t>
      </w:r>
      <w:r w:rsidR="001B0D1F">
        <w:rPr>
          <w:rFonts w:cs="Times New Roman" w:hAnsi="Times New Roman" w:ascii="Times New Roman"/>
          <w:sz w:val="24"/>
          <w:szCs w:val="24"/>
        </w:rPr>
        <w:t>7</w:t>
      </w:r>
      <w:r w:rsidR="003E0496">
        <w:rPr>
          <w:rFonts w:cs="Times New Roman" w:hAnsi="Times New Roman" w:ascii="Times New Roman"/>
          <w:sz w:val="24"/>
          <w:szCs w:val="24"/>
        </w:rPr>
        <w:t>8</w:t>
      </w:r>
      <w:r w:rsidR="00C86D4A">
        <w:rPr>
          <w:rFonts w:cs="Times New Roman" w:hAnsi="Times New Roman" w:ascii="Times New Roman"/>
          <w:sz w:val="24"/>
          <w:szCs w:val="24"/>
        </w:rPr>
        <w:t>-2016</w:t>
      </w:r>
      <w:r w:rsidRPr="006E2FCB">
        <w:rPr>
          <w:rFonts w:cs="Times New Roman" w:hAnsi="Times New Roman" w:ascii="Times New Roman"/>
          <w:sz w:val="24"/>
          <w:szCs w:val="24"/>
        </w:rPr>
        <w:t>, opis plaćanja 11.St-</w:t>
      </w:r>
      <w:r w:rsidR="003E0496">
        <w:rPr>
          <w:rFonts w:cs="Times New Roman" w:hAnsi="Times New Roman" w:ascii="Times New Roman"/>
          <w:sz w:val="24"/>
          <w:szCs w:val="24"/>
        </w:rPr>
        <w:t>18</w:t>
      </w:r>
      <w:r w:rsidR="001B0D1F">
        <w:rPr>
          <w:rFonts w:cs="Times New Roman" w:hAnsi="Times New Roman" w:ascii="Times New Roman"/>
          <w:sz w:val="24"/>
          <w:szCs w:val="24"/>
        </w:rPr>
        <w:t>7</w:t>
      </w:r>
      <w:r w:rsidR="003E0496">
        <w:rPr>
          <w:rFonts w:cs="Times New Roman" w:hAnsi="Times New Roman" w:ascii="Times New Roman"/>
          <w:sz w:val="24"/>
          <w:szCs w:val="24"/>
        </w:rPr>
        <w:t>8</w:t>
      </w:r>
      <w:r w:rsidR="00C86D4A">
        <w:rPr>
          <w:rFonts w:cs="Times New Roman" w:hAnsi="Times New Roman" w:ascii="Times New Roman"/>
          <w:sz w:val="24"/>
          <w:szCs w:val="24"/>
        </w:rPr>
        <w:t>/2016</w:t>
      </w:r>
      <w:r w:rsidRPr="006E2FCB">
        <w:rPr>
          <w:rFonts w:cs="Times New Roman" w:hAnsi="Times New Roman" w:ascii="Times New Roman"/>
          <w:sz w:val="24"/>
          <w:szCs w:val="24"/>
        </w:rPr>
        <w:t>.</w:t>
      </w:r>
    </w:p>
    <w:p w:rsidRDefault="0032578D" w:rsidP="002464A4" w:rsidR="0032578D" w:rsidRPr="006E2FCB">
      <w:pPr>
        <w:pStyle w:val="Bezproreda"/>
        <w:spacing w:before="160"/>
        <w:ind w:firstLine="708"/>
        <w:jc w:val="both"/>
        <w:rPr>
          <w:rFonts w:cs="Times New Roman" w:hAnsi="Times New Roman" w:ascii="Times New Roman"/>
          <w:sz w:val="24"/>
          <w:szCs w:val="24"/>
        </w:rPr>
      </w:pPr>
      <w:r w:rsidRPr="006E2FCB">
        <w:rPr>
          <w:rFonts w:cs="Times New Roman" w:hAnsi="Times New Roman" w:ascii="Times New Roman"/>
          <w:sz w:val="24"/>
          <w:szCs w:val="24"/>
        </w:rPr>
        <w:t xml:space="preserve">VI. Pozivaju se razlučni vjerovnici da u roku od 60 dana od objave ovog rješenja obavijeste stečajnog upravitelja o </w:t>
      </w:r>
      <w:r w:rsidR="00B11B2E" w:rsidRPr="006E2FCB">
        <w:rPr>
          <w:rFonts w:cs="Times New Roman" w:hAnsi="Times New Roman" w:ascii="Times New Roman"/>
          <w:sz w:val="24"/>
          <w:szCs w:val="24"/>
        </w:rPr>
        <w:t>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w:t>
      </w:r>
      <w:r w:rsidRPr="006E2FCB">
        <w:rPr>
          <w:rFonts w:cs="Times New Roman" w:hAnsi="Times New Roman" w:ascii="Times New Roman"/>
          <w:sz w:val="24"/>
          <w:szCs w:val="24"/>
        </w:rPr>
        <w:t xml:space="preserve"> Prijavi je potrebno priložiti i potvrdu o uplaćenoj pristojbi koja iznosi 2% od vrijednosti potraživanja, ali ne više od 500,00 </w:t>
      </w:r>
      <w:r w:rsidRPr="006E2FCB">
        <w:rPr>
          <w:rFonts w:cs="Times New Roman" w:hAnsi="Times New Roman" w:ascii="Times New Roman"/>
          <w:sz w:val="24"/>
          <w:szCs w:val="24"/>
        </w:rPr>
        <w:lastRenderedPageBreak/>
        <w:t>kn, koja se uplaćuje na račun prihoda državnog proračuna Republike Hrvatske broj: HR1210010051863000160 - Državne sudske pristojbe, Model: 64, Poziv na broj: 5045-3566-</w:t>
      </w:r>
      <w:r w:rsidR="00822ED0">
        <w:rPr>
          <w:rFonts w:cs="Times New Roman" w:hAnsi="Times New Roman" w:ascii="Times New Roman"/>
          <w:sz w:val="24"/>
          <w:szCs w:val="24"/>
        </w:rPr>
        <w:t>1</w:t>
      </w:r>
      <w:r w:rsidR="001B0D1F">
        <w:rPr>
          <w:rFonts w:cs="Times New Roman" w:hAnsi="Times New Roman" w:ascii="Times New Roman"/>
          <w:sz w:val="24"/>
          <w:szCs w:val="24"/>
        </w:rPr>
        <w:t>878</w:t>
      </w:r>
      <w:r w:rsidR="00C86D4A">
        <w:rPr>
          <w:rFonts w:cs="Times New Roman" w:hAnsi="Times New Roman" w:ascii="Times New Roman"/>
          <w:sz w:val="24"/>
          <w:szCs w:val="24"/>
        </w:rPr>
        <w:t>-2016</w:t>
      </w:r>
      <w:r w:rsidRPr="006E2FCB">
        <w:rPr>
          <w:rFonts w:cs="Times New Roman" w:hAnsi="Times New Roman" w:ascii="Times New Roman"/>
          <w:sz w:val="24"/>
          <w:szCs w:val="24"/>
        </w:rPr>
        <w:t>, opis plaćanja 11.St-</w:t>
      </w:r>
      <w:r w:rsidR="00822ED0">
        <w:rPr>
          <w:rFonts w:cs="Times New Roman" w:hAnsi="Times New Roman" w:ascii="Times New Roman"/>
          <w:sz w:val="24"/>
          <w:szCs w:val="24"/>
        </w:rPr>
        <w:t>1</w:t>
      </w:r>
      <w:r w:rsidR="003E0496">
        <w:rPr>
          <w:rFonts w:cs="Times New Roman" w:hAnsi="Times New Roman" w:ascii="Times New Roman"/>
          <w:sz w:val="24"/>
          <w:szCs w:val="24"/>
        </w:rPr>
        <w:t>8</w:t>
      </w:r>
      <w:r w:rsidR="001B0D1F">
        <w:rPr>
          <w:rFonts w:cs="Times New Roman" w:hAnsi="Times New Roman" w:ascii="Times New Roman"/>
          <w:sz w:val="24"/>
          <w:szCs w:val="24"/>
        </w:rPr>
        <w:t>78</w:t>
      </w:r>
      <w:r w:rsidR="00C86D4A">
        <w:rPr>
          <w:rFonts w:cs="Times New Roman" w:hAnsi="Times New Roman" w:ascii="Times New Roman"/>
          <w:sz w:val="24"/>
          <w:szCs w:val="24"/>
        </w:rPr>
        <w:t>/2016</w:t>
      </w:r>
      <w:r w:rsidRPr="006E2FCB">
        <w:rPr>
          <w:rFonts w:cs="Times New Roman" w:hAnsi="Times New Roman" w:ascii="Times New Roman"/>
          <w:sz w:val="24"/>
          <w:szCs w:val="24"/>
        </w:rPr>
        <w:t>.</w:t>
      </w:r>
    </w:p>
    <w:p w:rsidRDefault="00B11B2E" w:rsidP="002464A4" w:rsidR="008A2FE6" w:rsidRPr="006E2FCB">
      <w:pPr>
        <w:pStyle w:val="Bezproreda"/>
        <w:spacing w:before="160"/>
        <w:ind w:firstLine="708"/>
        <w:jc w:val="both"/>
        <w:rPr>
          <w:rFonts w:cs="Times New Roman" w:hAnsi="Times New Roman" w:ascii="Times New Roman"/>
          <w:sz w:val="24"/>
          <w:szCs w:val="24"/>
        </w:rPr>
      </w:pPr>
      <w:r w:rsidRPr="006E2FCB">
        <w:rPr>
          <w:rFonts w:cs="Times New Roman" w:hAnsi="Times New Roman" w:ascii="Times New Roman"/>
          <w:sz w:val="24"/>
          <w:szCs w:val="24"/>
        </w:rPr>
        <w:t>VII.</w:t>
      </w:r>
      <w:r w:rsidR="004438F4">
        <w:rPr>
          <w:rFonts w:cs="Times New Roman" w:hAnsi="Times New Roman" w:ascii="Times New Roman"/>
          <w:sz w:val="24"/>
          <w:szCs w:val="24"/>
        </w:rPr>
        <w:t xml:space="preserve"> </w:t>
      </w:r>
      <w:r w:rsidR="008A2FE6" w:rsidRPr="006E2FCB">
        <w:rPr>
          <w:rFonts w:cs="Times New Roman" w:hAnsi="Times New Roman" w:ascii="Times New Roman"/>
          <w:sz w:val="24"/>
          <w:szCs w:val="24"/>
        </w:rPr>
        <w:t xml:space="preserve">Pozivaju se dužnici stečajnog dužnika svoje obveze bez odgode ispunjavati upravitelju stečajne mase za stečajnog dužnika. </w:t>
      </w:r>
    </w:p>
    <w:p w:rsidRDefault="00762D83" w:rsidP="002464A4" w:rsidR="00AB2E73" w:rsidRPr="006E2FCB">
      <w:pPr>
        <w:pStyle w:val="Bezproreda"/>
        <w:spacing w:before="160"/>
        <w:jc w:val="both"/>
        <w:rPr>
          <w:rFonts w:cs="Times New Roman" w:hAnsi="Times New Roman" w:ascii="Times New Roman"/>
          <w:sz w:val="24"/>
          <w:szCs w:val="24"/>
        </w:rPr>
      </w:pPr>
      <w:r w:rsidRPr="006E2FCB">
        <w:rPr>
          <w:rFonts w:cs="Times New Roman" w:hAnsi="Times New Roman" w:ascii="Times New Roman"/>
          <w:sz w:val="24"/>
          <w:szCs w:val="24"/>
        </w:rPr>
        <w:tab/>
      </w:r>
      <w:r w:rsidR="005507D6" w:rsidRPr="006E2FCB">
        <w:rPr>
          <w:rFonts w:cs="Times New Roman" w:hAnsi="Times New Roman" w:ascii="Times New Roman"/>
          <w:sz w:val="24"/>
          <w:szCs w:val="24"/>
        </w:rPr>
        <w:t xml:space="preserve">VIII. </w:t>
      </w:r>
      <w:r w:rsidR="00AB2E73" w:rsidRPr="006E2FCB">
        <w:rPr>
          <w:rFonts w:cs="Times New Roman" w:hAnsi="Times New Roman" w:ascii="Times New Roman"/>
          <w:sz w:val="24"/>
          <w:szCs w:val="24"/>
        </w:rPr>
        <w:t xml:space="preserve">Ispitno ročište na kojem će se ispitivati prijavljene tražbine određuje se za dan </w:t>
      </w:r>
      <w:r w:rsidR="002F10A0">
        <w:rPr>
          <w:rFonts w:cs="Times New Roman" w:hAnsi="Times New Roman" w:ascii="Times New Roman"/>
          <w:sz w:val="24"/>
          <w:szCs w:val="24"/>
        </w:rPr>
        <w:t>1</w:t>
      </w:r>
      <w:r w:rsidR="003E0496">
        <w:rPr>
          <w:rFonts w:cs="Times New Roman" w:hAnsi="Times New Roman" w:ascii="Times New Roman"/>
          <w:sz w:val="24"/>
          <w:szCs w:val="24"/>
        </w:rPr>
        <w:t>5</w:t>
      </w:r>
      <w:r w:rsidR="002F10A0">
        <w:rPr>
          <w:rFonts w:cs="Times New Roman" w:hAnsi="Times New Roman" w:ascii="Times New Roman"/>
          <w:sz w:val="24"/>
          <w:szCs w:val="24"/>
        </w:rPr>
        <w:t>. sr</w:t>
      </w:r>
      <w:r w:rsidR="00501CED" w:rsidRPr="00501CED">
        <w:rPr>
          <w:rFonts w:cs="Times New Roman" w:hAnsi="Times New Roman" w:ascii="Times New Roman"/>
          <w:sz w:val="24"/>
          <w:szCs w:val="24"/>
        </w:rPr>
        <w:t>pnja</w:t>
      </w:r>
      <w:r w:rsidR="00B11B2E" w:rsidRPr="00501CED">
        <w:rPr>
          <w:rFonts w:cs="Times New Roman" w:hAnsi="Times New Roman" w:ascii="Times New Roman"/>
          <w:sz w:val="24"/>
          <w:szCs w:val="24"/>
        </w:rPr>
        <w:t xml:space="preserve"> 201</w:t>
      </w:r>
      <w:r w:rsidR="00B322CE" w:rsidRPr="00501CED">
        <w:rPr>
          <w:rFonts w:cs="Times New Roman" w:hAnsi="Times New Roman" w:ascii="Times New Roman"/>
          <w:sz w:val="24"/>
          <w:szCs w:val="24"/>
        </w:rPr>
        <w:t>7</w:t>
      </w:r>
      <w:r w:rsidR="00B11B2E" w:rsidRPr="00501CED">
        <w:rPr>
          <w:rFonts w:cs="Times New Roman" w:hAnsi="Times New Roman" w:ascii="Times New Roman"/>
          <w:sz w:val="24"/>
          <w:szCs w:val="24"/>
        </w:rPr>
        <w:t xml:space="preserve">. godine u </w:t>
      </w:r>
      <w:r w:rsidR="00501CED" w:rsidRPr="00501CED">
        <w:rPr>
          <w:rFonts w:cs="Times New Roman" w:hAnsi="Times New Roman" w:ascii="Times New Roman"/>
          <w:sz w:val="24"/>
          <w:szCs w:val="24"/>
        </w:rPr>
        <w:t>0</w:t>
      </w:r>
      <w:r w:rsidR="002F10A0">
        <w:rPr>
          <w:rFonts w:cs="Times New Roman" w:hAnsi="Times New Roman" w:ascii="Times New Roman"/>
          <w:sz w:val="24"/>
          <w:szCs w:val="24"/>
        </w:rPr>
        <w:t>9</w:t>
      </w:r>
      <w:r w:rsidR="00501CED" w:rsidRPr="00501CED">
        <w:rPr>
          <w:rFonts w:cs="Times New Roman" w:hAnsi="Times New Roman" w:ascii="Times New Roman"/>
          <w:sz w:val="24"/>
          <w:szCs w:val="24"/>
        </w:rPr>
        <w:t>:</w:t>
      </w:r>
      <w:r w:rsidR="002F10A0">
        <w:rPr>
          <w:rFonts w:cs="Times New Roman" w:hAnsi="Times New Roman" w:ascii="Times New Roman"/>
          <w:sz w:val="24"/>
          <w:szCs w:val="24"/>
        </w:rPr>
        <w:t>0</w:t>
      </w:r>
      <w:r w:rsidR="00501CED" w:rsidRPr="00501CED">
        <w:rPr>
          <w:rFonts w:cs="Times New Roman" w:hAnsi="Times New Roman" w:ascii="Times New Roman"/>
          <w:sz w:val="24"/>
          <w:szCs w:val="24"/>
        </w:rPr>
        <w:t>0</w:t>
      </w:r>
      <w:r w:rsidR="00AB2E73" w:rsidRPr="00501CED">
        <w:rPr>
          <w:rFonts w:cs="Times New Roman" w:hAnsi="Times New Roman" w:ascii="Times New Roman"/>
          <w:sz w:val="24"/>
          <w:szCs w:val="24"/>
        </w:rPr>
        <w:t xml:space="preserve"> sati, </w:t>
      </w:r>
      <w:r w:rsidR="00B11B2E" w:rsidRPr="00501CED">
        <w:rPr>
          <w:rFonts w:cs="Times New Roman" w:hAnsi="Times New Roman" w:ascii="Times New Roman"/>
          <w:sz w:val="24"/>
          <w:szCs w:val="24"/>
        </w:rPr>
        <w:t>u prostorijama Trgovačkog suda u Splitu, Sukoišanska 6, sudnica broj 204/II.</w:t>
      </w:r>
    </w:p>
    <w:p w:rsidRDefault="005507D6" w:rsidP="002464A4" w:rsidR="00AB2E73" w:rsidRPr="006E2FCB">
      <w:pPr>
        <w:pStyle w:val="Bezproreda"/>
        <w:spacing w:before="160"/>
        <w:ind w:firstLine="708"/>
        <w:jc w:val="both"/>
        <w:rPr>
          <w:rFonts w:cs="Times New Roman" w:hAnsi="Times New Roman" w:ascii="Times New Roman"/>
          <w:sz w:val="24"/>
          <w:szCs w:val="24"/>
        </w:rPr>
      </w:pPr>
      <w:r w:rsidRPr="006E2FCB">
        <w:rPr>
          <w:rFonts w:cs="Times New Roman" w:hAnsi="Times New Roman" w:ascii="Times New Roman"/>
          <w:sz w:val="24"/>
          <w:szCs w:val="24"/>
        </w:rPr>
        <w:t>IX.</w:t>
      </w:r>
      <w:r w:rsidR="00493AE6">
        <w:rPr>
          <w:rFonts w:cs="Times New Roman" w:hAnsi="Times New Roman" w:ascii="Times New Roman"/>
          <w:sz w:val="24"/>
          <w:szCs w:val="24"/>
        </w:rPr>
        <w:t xml:space="preserve"> </w:t>
      </w:r>
      <w:r w:rsidR="00AB2E73" w:rsidRPr="006E2FCB">
        <w:rPr>
          <w:rFonts w:cs="Times New Roman" w:hAnsi="Times New Roman" w:ascii="Times New Roman"/>
          <w:sz w:val="24"/>
          <w:szCs w:val="24"/>
        </w:rPr>
        <w:t>Izvještajno ročište na kojem će se na temelju izvješća stečajnog upravitelja odlučivati o daljnjem tijeku stečajnog postupka određuje se za dan</w:t>
      </w:r>
      <w:r w:rsidR="002F10A0">
        <w:rPr>
          <w:rFonts w:cs="Times New Roman" w:hAnsi="Times New Roman" w:ascii="Times New Roman"/>
          <w:sz w:val="24"/>
          <w:szCs w:val="24"/>
        </w:rPr>
        <w:t>1</w:t>
      </w:r>
      <w:r w:rsidR="003E0496">
        <w:rPr>
          <w:rFonts w:cs="Times New Roman" w:hAnsi="Times New Roman" w:ascii="Times New Roman"/>
          <w:sz w:val="24"/>
          <w:szCs w:val="24"/>
        </w:rPr>
        <w:t>5</w:t>
      </w:r>
      <w:r w:rsidR="002F10A0">
        <w:rPr>
          <w:rFonts w:cs="Times New Roman" w:hAnsi="Times New Roman" w:ascii="Times New Roman"/>
          <w:sz w:val="24"/>
          <w:szCs w:val="24"/>
        </w:rPr>
        <w:t>. srpnja</w:t>
      </w:r>
      <w:r w:rsidR="00501CED">
        <w:rPr>
          <w:rFonts w:cs="Times New Roman" w:hAnsi="Times New Roman" w:ascii="Times New Roman"/>
          <w:sz w:val="24"/>
          <w:szCs w:val="24"/>
        </w:rPr>
        <w:t xml:space="preserve"> 2017. godine u 0</w:t>
      </w:r>
      <w:r w:rsidR="002F10A0">
        <w:rPr>
          <w:rFonts w:cs="Times New Roman" w:hAnsi="Times New Roman" w:ascii="Times New Roman"/>
          <w:sz w:val="24"/>
          <w:szCs w:val="24"/>
        </w:rPr>
        <w:t>9</w:t>
      </w:r>
      <w:r w:rsidR="00501CED">
        <w:rPr>
          <w:rFonts w:cs="Times New Roman" w:hAnsi="Times New Roman" w:ascii="Times New Roman"/>
          <w:sz w:val="24"/>
          <w:szCs w:val="24"/>
        </w:rPr>
        <w:t>:</w:t>
      </w:r>
      <w:r w:rsidR="002F10A0">
        <w:rPr>
          <w:rFonts w:cs="Times New Roman" w:hAnsi="Times New Roman" w:ascii="Times New Roman"/>
          <w:sz w:val="24"/>
          <w:szCs w:val="24"/>
        </w:rPr>
        <w:t>1</w:t>
      </w:r>
      <w:r w:rsidR="00501CED">
        <w:rPr>
          <w:rFonts w:cs="Times New Roman" w:hAnsi="Times New Roman" w:ascii="Times New Roman"/>
          <w:sz w:val="24"/>
          <w:szCs w:val="24"/>
        </w:rPr>
        <w:t>5</w:t>
      </w:r>
      <w:r w:rsidR="00501CED" w:rsidRPr="00501CED">
        <w:rPr>
          <w:rFonts w:cs="Times New Roman" w:hAnsi="Times New Roman" w:ascii="Times New Roman"/>
          <w:sz w:val="24"/>
          <w:szCs w:val="24"/>
        </w:rPr>
        <w:t xml:space="preserve"> sati</w:t>
      </w:r>
      <w:r w:rsidR="00AB2E73" w:rsidRPr="006E2FCB">
        <w:rPr>
          <w:rFonts w:cs="Times New Roman" w:hAnsi="Times New Roman" w:ascii="Times New Roman"/>
          <w:sz w:val="24"/>
          <w:szCs w:val="24"/>
        </w:rPr>
        <w:t xml:space="preserve">, </w:t>
      </w:r>
      <w:r w:rsidR="00B11B2E" w:rsidRPr="006E2FCB">
        <w:rPr>
          <w:rFonts w:cs="Times New Roman" w:hAnsi="Times New Roman" w:ascii="Times New Roman"/>
          <w:sz w:val="24"/>
          <w:szCs w:val="24"/>
        </w:rPr>
        <w:t>u prostorijama Trgovačkog suda u Splitu, Sukoišanska 6, sudnica broj 204/II.</w:t>
      </w:r>
    </w:p>
    <w:p w:rsidRDefault="00E014D4" w:rsidP="007B38EA" w:rsidR="00593E1F">
      <w:pPr>
        <w:pStyle w:val="Bezproreda"/>
        <w:spacing w:before="160"/>
        <w:ind w:firstLine="708"/>
        <w:jc w:val="both"/>
        <w:rPr>
          <w:rFonts w:cs="Times New Roman" w:hAnsi="Times New Roman" w:ascii="Times New Roman"/>
          <w:sz w:val="24"/>
          <w:szCs w:val="24"/>
        </w:rPr>
      </w:pPr>
      <w:r w:rsidRPr="001B0D1F">
        <w:rPr>
          <w:rFonts w:cs="Times New Roman" w:hAnsi="Times New Roman" w:ascii="Times New Roman"/>
          <w:sz w:val="24"/>
          <w:szCs w:val="24"/>
        </w:rPr>
        <w:t>X</w:t>
      </w:r>
      <w:r w:rsidR="005507D6" w:rsidRPr="001B0D1F">
        <w:rPr>
          <w:rFonts w:cs="Times New Roman" w:hAnsi="Times New Roman" w:ascii="Times New Roman"/>
          <w:sz w:val="24"/>
          <w:szCs w:val="24"/>
        </w:rPr>
        <w:t xml:space="preserve">. </w:t>
      </w:r>
      <w:r w:rsidR="00AB2E73" w:rsidRPr="001B0D1F">
        <w:rPr>
          <w:rFonts w:cs="Times New Roman" w:hAnsi="Times New Roman" w:ascii="Times New Roman"/>
          <w:sz w:val="24"/>
          <w:szCs w:val="24"/>
        </w:rPr>
        <w:t>Određuje se zabilježba</w:t>
      </w:r>
      <w:r w:rsidRPr="001B0D1F">
        <w:rPr>
          <w:rFonts w:cs="Times New Roman" w:hAnsi="Times New Roman" w:ascii="Times New Roman"/>
          <w:sz w:val="24"/>
          <w:szCs w:val="24"/>
        </w:rPr>
        <w:t xml:space="preserve"> rješenja o otvaranju stečajnog postupka </w:t>
      </w:r>
      <w:r w:rsidR="00A83350" w:rsidRPr="001B0D1F">
        <w:rPr>
          <w:rFonts w:cs="Times New Roman" w:hAnsi="Times New Roman" w:ascii="Times New Roman"/>
          <w:sz w:val="24"/>
          <w:szCs w:val="24"/>
        </w:rPr>
        <w:t>na</w:t>
      </w:r>
      <w:r w:rsidR="00593E1F" w:rsidRPr="001B0D1F">
        <w:rPr>
          <w:rFonts w:cs="Times New Roman" w:hAnsi="Times New Roman" w:ascii="Times New Roman"/>
          <w:sz w:val="24"/>
          <w:szCs w:val="24"/>
        </w:rPr>
        <w:t xml:space="preserve"> </w:t>
      </w:r>
      <w:r w:rsidR="007B38EA">
        <w:rPr>
          <w:rFonts w:cs="Times New Roman" w:hAnsi="Times New Roman" w:ascii="Times New Roman"/>
          <w:sz w:val="24"/>
          <w:szCs w:val="24"/>
        </w:rPr>
        <w:t xml:space="preserve">posebnom dijelu nekretnine označenoj kao kao kat. čest. </w:t>
      </w:r>
      <w:r w:rsidR="007B38EA" w:rsidRPr="007B35C3">
        <w:rPr>
          <w:rFonts w:cs="Times New Roman" w:hAnsi="Times New Roman" w:ascii="Times New Roman"/>
          <w:sz w:val="24"/>
          <w:szCs w:val="24"/>
        </w:rPr>
        <w:t>3591 Z.U. 22924 K.O. Grad Zagreb u suvlasnički dio s neodređenim omjerom ETAŽNO VLASNIŠTVO (E-3),</w:t>
      </w:r>
      <w:r w:rsidR="007B38EA">
        <w:rPr>
          <w:rFonts w:cs="Times New Roman" w:hAnsi="Times New Roman" w:ascii="Times New Roman"/>
          <w:sz w:val="24"/>
          <w:szCs w:val="24"/>
        </w:rPr>
        <w:t xml:space="preserve"> u naravi</w:t>
      </w:r>
      <w:r w:rsidR="007B38EA" w:rsidRPr="007B35C3">
        <w:rPr>
          <w:rFonts w:cs="Times New Roman" w:hAnsi="Times New Roman" w:ascii="Times New Roman"/>
          <w:sz w:val="24"/>
          <w:szCs w:val="24"/>
        </w:rPr>
        <w:t xml:space="preserve"> poslovni prostor lokal C u elaboratu bojan ljubičasto, prizemlje i podrum ukupne korisne površine 273,61 čm, Primorska ulica br. 5 i 7</w:t>
      </w:r>
      <w:r w:rsidR="007B38EA">
        <w:rPr>
          <w:rFonts w:cs="Times New Roman" w:hAnsi="Times New Roman" w:ascii="Times New Roman"/>
          <w:sz w:val="24"/>
          <w:szCs w:val="24"/>
        </w:rPr>
        <w:t>, uknjiženog prava vlasništva</w:t>
      </w:r>
      <w:r w:rsidR="007B38EA" w:rsidRPr="007B38EA">
        <w:rPr>
          <w:rFonts w:cs="Times New Roman" w:hAnsi="Times New Roman" w:ascii="Times New Roman"/>
          <w:sz w:val="24"/>
          <w:szCs w:val="24"/>
        </w:rPr>
        <w:t xml:space="preserve"> </w:t>
      </w:r>
      <w:r w:rsidR="007B38EA" w:rsidRPr="001B0D1F">
        <w:rPr>
          <w:rFonts w:cs="Times New Roman" w:hAnsi="Times New Roman" w:ascii="Times New Roman"/>
          <w:sz w:val="24"/>
          <w:szCs w:val="24"/>
        </w:rPr>
        <w:t>SANITETSKA KUĆA APOLLONIA d.o.o., OIB: 76744843934, Split, Ulica Fra Bone Razmilovića 8</w:t>
      </w:r>
      <w:r w:rsidR="007B38EA">
        <w:rPr>
          <w:rFonts w:cs="Times New Roman" w:hAnsi="Times New Roman" w:ascii="Times New Roman"/>
          <w:sz w:val="24"/>
          <w:szCs w:val="24"/>
        </w:rPr>
        <w:t xml:space="preserve"> za cijelo, </w:t>
      </w:r>
      <w:r w:rsidR="00593E1F" w:rsidRPr="001B0D1F">
        <w:rPr>
          <w:rFonts w:cs="Times New Roman" w:hAnsi="Times New Roman" w:ascii="Times New Roman"/>
          <w:sz w:val="24"/>
          <w:szCs w:val="24"/>
        </w:rPr>
        <w:t xml:space="preserve">što će Općinski </w:t>
      </w:r>
      <w:r w:rsidR="003D6FD7">
        <w:rPr>
          <w:rFonts w:cs="Times New Roman" w:hAnsi="Times New Roman" w:ascii="Times New Roman"/>
          <w:sz w:val="24"/>
          <w:szCs w:val="24"/>
        </w:rPr>
        <w:t xml:space="preserve">građanski </w:t>
      </w:r>
      <w:r w:rsidR="00593E1F" w:rsidRPr="001B0D1F">
        <w:rPr>
          <w:rFonts w:cs="Times New Roman" w:hAnsi="Times New Roman" w:ascii="Times New Roman"/>
          <w:sz w:val="24"/>
          <w:szCs w:val="24"/>
        </w:rPr>
        <w:t xml:space="preserve">sud u </w:t>
      </w:r>
      <w:r w:rsidR="003D6FD7">
        <w:rPr>
          <w:rFonts w:cs="Times New Roman" w:hAnsi="Times New Roman" w:ascii="Times New Roman"/>
          <w:sz w:val="24"/>
          <w:szCs w:val="24"/>
        </w:rPr>
        <w:t>Zagrebu, Z</w:t>
      </w:r>
      <w:r w:rsidR="00593E1F" w:rsidRPr="001B0D1F">
        <w:rPr>
          <w:rFonts w:cs="Times New Roman" w:hAnsi="Times New Roman" w:ascii="Times New Roman"/>
          <w:sz w:val="24"/>
          <w:szCs w:val="24"/>
        </w:rPr>
        <w:t xml:space="preserve">emljišnoknjižni odjel </w:t>
      </w:r>
      <w:r w:rsidR="003D6FD7">
        <w:rPr>
          <w:rFonts w:cs="Times New Roman" w:hAnsi="Times New Roman" w:ascii="Times New Roman"/>
          <w:sz w:val="24"/>
          <w:szCs w:val="24"/>
        </w:rPr>
        <w:t xml:space="preserve">Zagreb </w:t>
      </w:r>
      <w:r w:rsidR="00796FDC" w:rsidRPr="001B0D1F">
        <w:rPr>
          <w:rFonts w:cs="Times New Roman" w:hAnsi="Times New Roman" w:ascii="Times New Roman"/>
          <w:sz w:val="24"/>
          <w:szCs w:val="24"/>
        </w:rPr>
        <w:t>provesti po službenoj dužnosti.</w:t>
      </w:r>
    </w:p>
    <w:p w:rsidRDefault="00650D18" w:rsidP="004438F4" w:rsidR="00650D18" w:rsidRPr="006E2FCB">
      <w:pPr>
        <w:pStyle w:val="Bezproreda"/>
        <w:spacing w:after="160" w:before="300"/>
        <w:jc w:val="center"/>
        <w:rPr>
          <w:rFonts w:cs="Times New Roman" w:hAnsi="Times New Roman" w:ascii="Times New Roman"/>
          <w:sz w:val="24"/>
          <w:szCs w:val="24"/>
        </w:rPr>
      </w:pPr>
      <w:r w:rsidRPr="006E2FCB">
        <w:rPr>
          <w:rFonts w:cs="Times New Roman" w:hAnsi="Times New Roman" w:ascii="Times New Roman"/>
          <w:sz w:val="24"/>
          <w:szCs w:val="24"/>
        </w:rPr>
        <w:t>Obrazloženje</w:t>
      </w:r>
    </w:p>
    <w:p w:rsidRDefault="002F10A0" w:rsidP="00A83350" w:rsidR="002F10A0" w:rsidRPr="002F10A0">
      <w:pPr>
        <w:spacing w:lineRule="auto" w:line="240"/>
        <w:ind w:firstLine="708"/>
        <w:jc w:val="both"/>
        <w:rPr>
          <w:rFonts w:cs="Times New Roman" w:eastAsia="Times New Roman" w:hAnsi="Times New Roman" w:ascii="Times New Roman"/>
          <w:sz w:val="24"/>
          <w:szCs w:val="24"/>
          <w:lang w:eastAsia="hr-HR"/>
        </w:rPr>
      </w:pPr>
      <w:r w:rsidRPr="002F10A0">
        <w:rPr>
          <w:rFonts w:cs="Times New Roman" w:eastAsia="Times New Roman" w:hAnsi="Times New Roman" w:ascii="Times New Roman"/>
          <w:sz w:val="24"/>
          <w:szCs w:val="24"/>
          <w:lang w:eastAsia="hr-HR"/>
        </w:rPr>
        <w:t>Financijska agencija, Regionalni centar</w:t>
      </w:r>
      <w:r w:rsidR="003D6FD7">
        <w:rPr>
          <w:rFonts w:cs="Times New Roman" w:eastAsia="Times New Roman" w:hAnsi="Times New Roman" w:ascii="Times New Roman"/>
          <w:sz w:val="24"/>
          <w:szCs w:val="24"/>
          <w:lang w:eastAsia="hr-HR"/>
        </w:rPr>
        <w:t xml:space="preserve"> Split podnijela je ovom sudu 29</w:t>
      </w:r>
      <w:r w:rsidRPr="002F10A0">
        <w:rPr>
          <w:rFonts w:cs="Times New Roman" w:eastAsia="Times New Roman" w:hAnsi="Times New Roman" w:ascii="Times New Roman"/>
          <w:sz w:val="24"/>
          <w:szCs w:val="24"/>
          <w:lang w:eastAsia="hr-HR"/>
        </w:rPr>
        <w:t xml:space="preserve">. listopada 2015. godine zahtjev za provedbu skraćenog stečajnog postupka nad </w:t>
      </w:r>
      <w:r w:rsidR="003D6FD7" w:rsidRPr="003D6FD7">
        <w:rPr>
          <w:rFonts w:cs="Times New Roman" w:eastAsia="Times New Roman" w:hAnsi="Times New Roman" w:ascii="Times New Roman"/>
          <w:sz w:val="24"/>
          <w:szCs w:val="24"/>
          <w:lang w:eastAsia="hr-HR"/>
        </w:rPr>
        <w:t>SANITETSKA KUĆA APOLLONIA d.o.o., OIB: 76744843934, Split, Ulica Fra Bone Razmilovića 8</w:t>
      </w:r>
      <w:r w:rsidRPr="002F10A0">
        <w:rPr>
          <w:rFonts w:cs="Times New Roman" w:eastAsia="Times New Roman" w:hAnsi="Times New Roman" w:ascii="Times New Roman"/>
          <w:sz w:val="24"/>
          <w:szCs w:val="24"/>
          <w:lang w:eastAsia="hr-HR"/>
        </w:rPr>
        <w:t xml:space="preserve">.U podnesenom zahtjevu navedeno je da dužnik na dan 1. rujna 2015. godine, u Očevidniku redoslijeda osnova za plaćanje, ima evidentirane neizvršene osnove za plaćanje u neprekinutom razdoblju od </w:t>
      </w:r>
      <w:r w:rsidR="003D6FD7">
        <w:rPr>
          <w:rFonts w:cs="Times New Roman" w:eastAsia="Times New Roman" w:hAnsi="Times New Roman" w:ascii="Times New Roman"/>
          <w:sz w:val="24"/>
          <w:szCs w:val="24"/>
          <w:lang w:eastAsia="hr-HR"/>
        </w:rPr>
        <w:t>1878</w:t>
      </w:r>
      <w:r w:rsidRPr="002F10A0">
        <w:rPr>
          <w:rFonts w:cs="Times New Roman" w:eastAsia="Times New Roman" w:hAnsi="Times New Roman" w:ascii="Times New Roman"/>
          <w:sz w:val="24"/>
          <w:szCs w:val="24"/>
          <w:lang w:eastAsia="hr-HR"/>
        </w:rPr>
        <w:t xml:space="preserve"> dana, u ukupnom iznosu od </w:t>
      </w:r>
      <w:r w:rsidR="003D6FD7">
        <w:rPr>
          <w:rFonts w:cs="Times New Roman" w:eastAsia="Times New Roman" w:hAnsi="Times New Roman" w:ascii="Times New Roman"/>
          <w:sz w:val="24"/>
          <w:szCs w:val="24"/>
          <w:lang w:eastAsia="hr-HR"/>
        </w:rPr>
        <w:t>11.631.018,90</w:t>
      </w:r>
      <w:r w:rsidRPr="002F10A0">
        <w:rPr>
          <w:rFonts w:cs="Times New Roman" w:eastAsia="Times New Roman" w:hAnsi="Times New Roman" w:ascii="Times New Roman"/>
          <w:sz w:val="24"/>
          <w:szCs w:val="24"/>
          <w:lang w:eastAsia="hr-HR"/>
        </w:rPr>
        <w:t xml:space="preserve"> kuna, kao i da prema podacima koji su dostavljeni od Hrvatskog zavoda za mirovinsko osiguranje dužnik nema zaposlenih.</w:t>
      </w:r>
    </w:p>
    <w:p w:rsidRDefault="00493AE6" w:rsidP="002F10A0" w:rsidR="002F10A0" w:rsidRPr="002F10A0">
      <w:pPr>
        <w:spacing w:lineRule="auto" w:line="240" w:after="0" w:before="200"/>
        <w:ind w:firstLine="709"/>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Nakon što je utvrđeno postojanje pretpostavki</w:t>
      </w:r>
      <w:r w:rsidR="002F10A0" w:rsidRPr="002F10A0">
        <w:rPr>
          <w:rFonts w:cs="Times New Roman" w:eastAsia="Times New Roman" w:hAnsi="Times New Roman" w:ascii="Times New Roman"/>
          <w:sz w:val="24"/>
          <w:szCs w:val="24"/>
          <w:lang w:eastAsia="hr-HR"/>
        </w:rPr>
        <w:t xml:space="preserve"> iz čl. 428. SZ</w:t>
      </w:r>
      <w:r w:rsidR="00A83350">
        <w:rPr>
          <w:rFonts w:cs="Times New Roman" w:eastAsia="Times New Roman" w:hAnsi="Times New Roman" w:ascii="Times New Roman"/>
          <w:sz w:val="24"/>
          <w:szCs w:val="24"/>
          <w:lang w:eastAsia="hr-HR"/>
        </w:rPr>
        <w:t>-a</w:t>
      </w:r>
      <w:r>
        <w:rPr>
          <w:rFonts w:cs="Times New Roman" w:eastAsia="Times New Roman" w:hAnsi="Times New Roman" w:ascii="Times New Roman"/>
          <w:sz w:val="24"/>
          <w:szCs w:val="24"/>
          <w:lang w:eastAsia="hr-HR"/>
        </w:rPr>
        <w:t>,</w:t>
      </w:r>
      <w:r w:rsidR="003D6FD7">
        <w:rPr>
          <w:rFonts w:cs="Times New Roman" w:eastAsia="Times New Roman" w:hAnsi="Times New Roman" w:ascii="Times New Roman"/>
          <w:sz w:val="24"/>
          <w:szCs w:val="24"/>
          <w:lang w:eastAsia="hr-HR"/>
        </w:rPr>
        <w:t xml:space="preserve"> ovaj sud je </w:t>
      </w:r>
      <w:r w:rsidR="003B01C6">
        <w:rPr>
          <w:rFonts w:cs="Times New Roman" w:eastAsia="Times New Roman" w:hAnsi="Times New Roman" w:ascii="Times New Roman"/>
          <w:sz w:val="24"/>
          <w:szCs w:val="24"/>
          <w:lang w:eastAsia="hr-HR"/>
        </w:rPr>
        <w:t>2</w:t>
      </w:r>
      <w:r w:rsidR="002F10A0" w:rsidRPr="002F10A0">
        <w:rPr>
          <w:rFonts w:cs="Times New Roman" w:eastAsia="Times New Roman" w:hAnsi="Times New Roman" w:ascii="Times New Roman"/>
          <w:sz w:val="24"/>
          <w:szCs w:val="24"/>
          <w:lang w:eastAsia="hr-HR"/>
        </w:rPr>
        <w:t>. veljače 2016. godine na mrežnoj stranici e-Oglasna ploča sudova objavio oglas poslovni bro</w:t>
      </w:r>
      <w:r w:rsidR="003D6FD7">
        <w:rPr>
          <w:rFonts w:cs="Times New Roman" w:eastAsia="Times New Roman" w:hAnsi="Times New Roman" w:ascii="Times New Roman"/>
          <w:sz w:val="24"/>
          <w:szCs w:val="24"/>
          <w:lang w:eastAsia="hr-HR"/>
        </w:rPr>
        <w:t>j 11. St-1</w:t>
      </w:r>
      <w:r w:rsidR="002F10A0" w:rsidRPr="002F10A0">
        <w:rPr>
          <w:rFonts w:cs="Times New Roman" w:eastAsia="Times New Roman" w:hAnsi="Times New Roman" w:ascii="Times New Roman"/>
          <w:sz w:val="24"/>
          <w:szCs w:val="24"/>
          <w:lang w:eastAsia="hr-HR"/>
        </w:rPr>
        <w:t>2</w:t>
      </w:r>
      <w:r w:rsidR="003D6FD7">
        <w:rPr>
          <w:rFonts w:cs="Times New Roman" w:eastAsia="Times New Roman" w:hAnsi="Times New Roman" w:ascii="Times New Roman"/>
          <w:sz w:val="24"/>
          <w:szCs w:val="24"/>
          <w:lang w:eastAsia="hr-HR"/>
        </w:rPr>
        <w:t>16</w:t>
      </w:r>
      <w:r w:rsidR="002F10A0" w:rsidRPr="002F10A0">
        <w:rPr>
          <w:rFonts w:cs="Times New Roman" w:eastAsia="Times New Roman" w:hAnsi="Times New Roman" w:ascii="Times New Roman"/>
          <w:sz w:val="24"/>
          <w:szCs w:val="24"/>
          <w:lang w:eastAsia="hr-HR"/>
        </w:rPr>
        <w:t>/2015</w:t>
      </w:r>
      <w:r>
        <w:rPr>
          <w:rFonts w:cs="Times New Roman" w:eastAsia="Times New Roman" w:hAnsi="Times New Roman" w:ascii="Times New Roman"/>
          <w:sz w:val="24"/>
          <w:szCs w:val="24"/>
          <w:lang w:eastAsia="hr-HR"/>
        </w:rPr>
        <w:t>, a</w:t>
      </w:r>
      <w:r w:rsidR="002F10A0" w:rsidRPr="002F10A0">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temeljem</w:t>
      </w:r>
      <w:r w:rsidR="002F10A0" w:rsidRPr="002F10A0">
        <w:rPr>
          <w:rFonts w:cs="Times New Roman" w:eastAsia="Times New Roman" w:hAnsi="Times New Roman" w:ascii="Times New Roman"/>
          <w:sz w:val="24"/>
          <w:szCs w:val="24"/>
          <w:lang w:eastAsia="hr-HR"/>
        </w:rPr>
        <w:t xml:space="preserve"> odredbe čl. 430. SZ-a.</w:t>
      </w:r>
    </w:p>
    <w:p w:rsidRDefault="000F3D5A" w:rsidP="000F3D5A" w:rsidR="000F3D5A" w:rsidRPr="000F3D5A">
      <w:pPr>
        <w:spacing w:lineRule="auto" w:line="240" w:after="0" w:before="200"/>
        <w:ind w:firstLine="709"/>
        <w:jc w:val="both"/>
        <w:rPr>
          <w:rFonts w:cs="Times New Roman" w:eastAsia="Times New Roman" w:hAnsi="Times New Roman" w:ascii="Times New Roman"/>
          <w:sz w:val="24"/>
          <w:szCs w:val="24"/>
          <w:lang w:eastAsia="hr-HR"/>
        </w:rPr>
      </w:pPr>
      <w:r w:rsidRPr="000F3D5A">
        <w:rPr>
          <w:rFonts w:cs="Times New Roman" w:eastAsia="Times New Roman" w:hAnsi="Times New Roman" w:ascii="Times New Roman"/>
          <w:sz w:val="24"/>
          <w:szCs w:val="24"/>
          <w:lang w:eastAsia="hr-HR"/>
        </w:rPr>
        <w:t>Postupajući po predmetnom oglasu, zakonski zastupnik dužnika je dana 18. veljače 2016. godine dostavio u spis prokazni popis imovine (list 13-21) iz kojeg je razvidno da dužnik raspolaže imovinom dostatnom za pokriće najmanje troškova otvorenog stečajnog postupka. Isto tako, postupajući po predmetnom oglasu Agencija za lijekove i medicinske proizvode, OIB: 7926884937, Ksaverska cesta 4, Zagreb, je dana 21. ožujka 2016. godine podnijela prijedlog za otvaranje stečajnog postupka nad dužnikom (list 56-97 spisa), nakon čega je ovaj sud, temeljem odredbe čl. 433. i 435. st. 2. SZ-a rješenjem poslovni broj 11. St-1216/2015 od 21. rujna 2016. godine obustavio skraćeni stečajni postupak nad dužnikom.</w:t>
      </w:r>
    </w:p>
    <w:p w:rsidRDefault="000F3D5A" w:rsidP="000F3D5A" w:rsidR="000F3D5A">
      <w:pPr>
        <w:spacing w:lineRule="auto" w:line="240" w:after="0" w:before="200"/>
        <w:ind w:firstLine="709"/>
        <w:jc w:val="both"/>
        <w:rPr>
          <w:rFonts w:cs="Times New Roman" w:eastAsia="Times New Roman" w:hAnsi="Times New Roman" w:ascii="Times New Roman"/>
          <w:sz w:val="24"/>
          <w:szCs w:val="24"/>
          <w:lang w:eastAsia="hr-HR"/>
        </w:rPr>
      </w:pPr>
      <w:r w:rsidRPr="000F3D5A">
        <w:rPr>
          <w:rFonts w:cs="Times New Roman" w:eastAsia="Times New Roman" w:hAnsi="Times New Roman" w:ascii="Times New Roman"/>
          <w:sz w:val="24"/>
          <w:szCs w:val="24"/>
          <w:lang w:eastAsia="hr-HR"/>
        </w:rPr>
        <w:t>Po pravomoćnosti predmetnog rješenja stečajna pisarnica ovog suda zavela je predmet pod poslovni broj St-1878/2016.</w:t>
      </w:r>
    </w:p>
    <w:p w:rsidRDefault="00CB34CE" w:rsidP="002F10A0" w:rsidR="00446777">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Temeljem odredbe</w:t>
      </w:r>
      <w:r w:rsidR="00CE7D52" w:rsidRPr="006E2FCB">
        <w:rPr>
          <w:rFonts w:cs="Times New Roman" w:hAnsi="Times New Roman" w:ascii="Times New Roman"/>
          <w:sz w:val="24"/>
          <w:szCs w:val="24"/>
        </w:rPr>
        <w:t xml:space="preserve"> čl. 115. st. 1. SZ-a, rješenjem</w:t>
      </w:r>
      <w:r>
        <w:rPr>
          <w:rFonts w:cs="Times New Roman" w:hAnsi="Times New Roman" w:ascii="Times New Roman"/>
          <w:sz w:val="24"/>
          <w:szCs w:val="24"/>
        </w:rPr>
        <w:t xml:space="preserve"> ovoga suda poslovni broj</w:t>
      </w:r>
      <w:r w:rsidR="00CE7D52" w:rsidRPr="006E2FCB">
        <w:rPr>
          <w:rFonts w:cs="Times New Roman" w:hAnsi="Times New Roman" w:ascii="Times New Roman"/>
          <w:sz w:val="24"/>
          <w:szCs w:val="24"/>
        </w:rPr>
        <w:t xml:space="preserve"> 11. St-</w:t>
      </w:r>
      <w:r w:rsidR="00C86D4A">
        <w:rPr>
          <w:rFonts w:cs="Times New Roman" w:hAnsi="Times New Roman" w:ascii="Times New Roman"/>
          <w:sz w:val="24"/>
          <w:szCs w:val="24"/>
        </w:rPr>
        <w:t>1</w:t>
      </w:r>
      <w:r w:rsidR="00162FF5">
        <w:rPr>
          <w:rFonts w:cs="Times New Roman" w:hAnsi="Times New Roman" w:ascii="Times New Roman"/>
          <w:sz w:val="24"/>
          <w:szCs w:val="24"/>
        </w:rPr>
        <w:t>8</w:t>
      </w:r>
      <w:r w:rsidR="000F3D5A">
        <w:rPr>
          <w:rFonts w:cs="Times New Roman" w:hAnsi="Times New Roman" w:ascii="Times New Roman"/>
          <w:sz w:val="24"/>
          <w:szCs w:val="24"/>
        </w:rPr>
        <w:t>7</w:t>
      </w:r>
      <w:r w:rsidR="00162FF5">
        <w:rPr>
          <w:rFonts w:cs="Times New Roman" w:hAnsi="Times New Roman" w:ascii="Times New Roman"/>
          <w:sz w:val="24"/>
          <w:szCs w:val="24"/>
        </w:rPr>
        <w:t>8</w:t>
      </w:r>
      <w:r w:rsidR="00C86D4A">
        <w:rPr>
          <w:rFonts w:cs="Times New Roman" w:hAnsi="Times New Roman" w:ascii="Times New Roman"/>
          <w:sz w:val="24"/>
          <w:szCs w:val="24"/>
        </w:rPr>
        <w:t>/2016</w:t>
      </w:r>
      <w:r w:rsidR="00CE7D52" w:rsidRPr="006E2FCB">
        <w:rPr>
          <w:rFonts w:cs="Times New Roman" w:hAnsi="Times New Roman" w:ascii="Times New Roman"/>
          <w:sz w:val="24"/>
          <w:szCs w:val="24"/>
        </w:rPr>
        <w:t xml:space="preserve"> od </w:t>
      </w:r>
      <w:r w:rsidR="000F3D5A">
        <w:rPr>
          <w:rFonts w:cs="Times New Roman" w:hAnsi="Times New Roman" w:ascii="Times New Roman"/>
          <w:sz w:val="24"/>
          <w:szCs w:val="24"/>
        </w:rPr>
        <w:t>2</w:t>
      </w:r>
      <w:r w:rsidR="00162FF5">
        <w:rPr>
          <w:rFonts w:cs="Times New Roman" w:hAnsi="Times New Roman" w:ascii="Times New Roman"/>
          <w:sz w:val="24"/>
          <w:szCs w:val="24"/>
        </w:rPr>
        <w:t>3</w:t>
      </w:r>
      <w:r w:rsidR="00C86D4A" w:rsidRPr="00C86D4A">
        <w:rPr>
          <w:rFonts w:cs="Times New Roman" w:hAnsi="Times New Roman" w:ascii="Times New Roman"/>
          <w:sz w:val="24"/>
          <w:szCs w:val="24"/>
        </w:rPr>
        <w:t>. ožujka 2017</w:t>
      </w:r>
      <w:r w:rsidR="00CE7D52" w:rsidRPr="006E2FCB">
        <w:rPr>
          <w:rFonts w:cs="Times New Roman" w:hAnsi="Times New Roman" w:ascii="Times New Roman"/>
          <w:sz w:val="24"/>
          <w:szCs w:val="24"/>
        </w:rPr>
        <w:t xml:space="preserve">. godine </w:t>
      </w:r>
      <w:r>
        <w:rPr>
          <w:rFonts w:cs="Times New Roman" w:hAnsi="Times New Roman" w:ascii="Times New Roman"/>
          <w:sz w:val="24"/>
          <w:szCs w:val="24"/>
        </w:rPr>
        <w:t xml:space="preserve">pokrenut je </w:t>
      </w:r>
      <w:r w:rsidR="00CE7D52" w:rsidRPr="006E2FCB">
        <w:rPr>
          <w:rFonts w:cs="Times New Roman" w:hAnsi="Times New Roman" w:ascii="Times New Roman"/>
          <w:sz w:val="24"/>
          <w:szCs w:val="24"/>
        </w:rPr>
        <w:t xml:space="preserve">prethodni postupak radi utvrđivanja pretpostavki za otvaranje stečajnog postupka nad dužnikom. </w:t>
      </w:r>
    </w:p>
    <w:p w:rsidRDefault="00AE3DB5" w:rsidP="002F10A0" w:rsidR="006800A2" w:rsidRPr="006800A2">
      <w:pPr>
        <w:pStyle w:val="Bezproreda"/>
        <w:spacing w:before="160"/>
        <w:ind w:firstLine="709"/>
        <w:jc w:val="both"/>
        <w:rPr>
          <w:rFonts w:cs="Times New Roman" w:hAnsi="Times New Roman" w:ascii="Times New Roman"/>
          <w:sz w:val="24"/>
          <w:szCs w:val="24"/>
        </w:rPr>
      </w:pPr>
      <w:r>
        <w:rPr>
          <w:rFonts w:cs="Times New Roman" w:hAnsi="Times New Roman" w:ascii="Times New Roman"/>
          <w:sz w:val="24"/>
          <w:szCs w:val="24"/>
        </w:rPr>
        <w:t>Tijekom postupka</w:t>
      </w:r>
      <w:r w:rsidR="006800A2" w:rsidRPr="006800A2">
        <w:rPr>
          <w:rFonts w:cs="Times New Roman" w:hAnsi="Times New Roman" w:ascii="Times New Roman"/>
          <w:sz w:val="24"/>
          <w:szCs w:val="24"/>
        </w:rPr>
        <w:t>, ovaj sud je po službenoj dužnosti (čl. 11. st. 3. SZ-a)  pribavio:</w:t>
      </w:r>
    </w:p>
    <w:p w:rsidRDefault="006800A2" w:rsidP="002F10A0" w:rsidR="006800A2">
      <w:pPr>
        <w:pStyle w:val="Bezproreda"/>
        <w:spacing w:before="40"/>
        <w:ind w:firstLine="709"/>
        <w:jc w:val="both"/>
        <w:rPr>
          <w:rFonts w:cs="Times New Roman" w:hAnsi="Times New Roman" w:ascii="Times New Roman"/>
          <w:sz w:val="24"/>
          <w:szCs w:val="24"/>
        </w:rPr>
      </w:pPr>
      <w:r w:rsidRPr="006800A2">
        <w:rPr>
          <w:rFonts w:cs="Times New Roman" w:hAnsi="Times New Roman" w:ascii="Times New Roman"/>
          <w:sz w:val="24"/>
          <w:szCs w:val="24"/>
        </w:rPr>
        <w:t xml:space="preserve">- uvjerenje Policijske uprave Splitsko-dalmatinske županije od </w:t>
      </w:r>
      <w:r w:rsidR="00162FF5">
        <w:rPr>
          <w:rFonts w:cs="Times New Roman" w:hAnsi="Times New Roman" w:ascii="Times New Roman"/>
          <w:sz w:val="24"/>
          <w:szCs w:val="24"/>
        </w:rPr>
        <w:t>22</w:t>
      </w:r>
      <w:r w:rsidR="002F10A0" w:rsidRPr="002F10A0">
        <w:rPr>
          <w:rFonts w:cs="Times New Roman" w:hAnsi="Times New Roman" w:ascii="Times New Roman"/>
          <w:sz w:val="24"/>
          <w:szCs w:val="24"/>
        </w:rPr>
        <w:t>. studenog 2016. godine</w:t>
      </w:r>
      <w:r>
        <w:rPr>
          <w:rFonts w:cs="Times New Roman" w:hAnsi="Times New Roman" w:ascii="Times New Roman"/>
          <w:sz w:val="24"/>
          <w:szCs w:val="24"/>
        </w:rPr>
        <w:t xml:space="preserve"> (list </w:t>
      </w:r>
      <w:r w:rsidR="000F3D5A">
        <w:rPr>
          <w:rFonts w:cs="Times New Roman" w:hAnsi="Times New Roman" w:ascii="Times New Roman"/>
          <w:sz w:val="24"/>
          <w:szCs w:val="24"/>
        </w:rPr>
        <w:t>111-112</w:t>
      </w:r>
      <w:r w:rsidR="002F10A0">
        <w:rPr>
          <w:rFonts w:cs="Times New Roman" w:hAnsi="Times New Roman" w:ascii="Times New Roman"/>
          <w:sz w:val="24"/>
          <w:szCs w:val="24"/>
        </w:rPr>
        <w:t xml:space="preserve"> spisa) iz kojeg proizlazi da</w:t>
      </w:r>
      <w:r w:rsidR="002F10A0" w:rsidRPr="002F10A0">
        <w:rPr>
          <w:rFonts w:cs="Times New Roman" w:hAnsi="Times New Roman" w:ascii="Times New Roman"/>
          <w:sz w:val="24"/>
          <w:szCs w:val="24"/>
        </w:rPr>
        <w:t xml:space="preserve"> prema službenoj evidenciji registracije cestovnih vozila dužnik nije evidentiran kao vlasnik vozila</w:t>
      </w:r>
    </w:p>
    <w:p w:rsidRDefault="006800A2" w:rsidP="00DF1715" w:rsidR="00CB34CE">
      <w:pPr>
        <w:pStyle w:val="Bezproreda"/>
        <w:spacing w:before="40"/>
        <w:ind w:firstLine="709"/>
        <w:jc w:val="both"/>
        <w:rPr>
          <w:rFonts w:cs="Times New Roman" w:hAnsi="Times New Roman" w:ascii="Times New Roman"/>
          <w:sz w:val="24"/>
          <w:szCs w:val="24"/>
        </w:rPr>
      </w:pPr>
      <w:r w:rsidRPr="006800A2">
        <w:rPr>
          <w:rFonts w:cs="Times New Roman" w:hAnsi="Times New Roman" w:ascii="Times New Roman"/>
          <w:sz w:val="24"/>
          <w:szCs w:val="24"/>
        </w:rPr>
        <w:t xml:space="preserve">- </w:t>
      </w:r>
      <w:r w:rsidR="00945F1E" w:rsidRPr="002F10A0">
        <w:rPr>
          <w:rFonts w:cs="Times New Roman" w:hAnsi="Times New Roman" w:ascii="Times New Roman"/>
          <w:sz w:val="24"/>
          <w:szCs w:val="24"/>
        </w:rPr>
        <w:t xml:space="preserve">izvadak iz zemljišne knjige </w:t>
      </w:r>
      <w:r w:rsidR="002F10A0">
        <w:rPr>
          <w:rFonts w:cs="Times New Roman" w:hAnsi="Times New Roman" w:ascii="Times New Roman"/>
          <w:sz w:val="24"/>
          <w:szCs w:val="24"/>
        </w:rPr>
        <w:t>Općinskog</w:t>
      </w:r>
      <w:r w:rsidR="002F10A0" w:rsidRPr="002F10A0">
        <w:rPr>
          <w:rFonts w:cs="Times New Roman" w:hAnsi="Times New Roman" w:ascii="Times New Roman"/>
          <w:sz w:val="24"/>
          <w:szCs w:val="24"/>
        </w:rPr>
        <w:t xml:space="preserve"> sud</w:t>
      </w:r>
      <w:r w:rsidR="002F10A0">
        <w:rPr>
          <w:rFonts w:cs="Times New Roman" w:hAnsi="Times New Roman" w:ascii="Times New Roman"/>
          <w:sz w:val="24"/>
          <w:szCs w:val="24"/>
        </w:rPr>
        <w:t>a</w:t>
      </w:r>
      <w:r w:rsidR="002F10A0" w:rsidRPr="002F10A0">
        <w:rPr>
          <w:rFonts w:cs="Times New Roman" w:hAnsi="Times New Roman" w:ascii="Times New Roman"/>
          <w:sz w:val="24"/>
          <w:szCs w:val="24"/>
        </w:rPr>
        <w:t xml:space="preserve"> u Splitu– ZK odjel</w:t>
      </w:r>
      <w:r w:rsidR="002F10A0">
        <w:rPr>
          <w:rFonts w:cs="Times New Roman" w:hAnsi="Times New Roman" w:ascii="Times New Roman"/>
          <w:sz w:val="24"/>
          <w:szCs w:val="24"/>
        </w:rPr>
        <w:t>a</w:t>
      </w:r>
      <w:r w:rsidR="002F10A0" w:rsidRPr="002F10A0">
        <w:rPr>
          <w:rFonts w:cs="Times New Roman" w:hAnsi="Times New Roman" w:ascii="Times New Roman"/>
          <w:sz w:val="24"/>
          <w:szCs w:val="24"/>
        </w:rPr>
        <w:t xml:space="preserve"> iz kojeg proizlazi da </w:t>
      </w:r>
      <w:r w:rsidR="00162FF5">
        <w:rPr>
          <w:rFonts w:cs="Times New Roman" w:hAnsi="Times New Roman" w:ascii="Times New Roman"/>
          <w:sz w:val="24"/>
          <w:szCs w:val="24"/>
        </w:rPr>
        <w:t xml:space="preserve">dužnik nije upisan kao vlasnik nekretnina na području nadležnosti tog zemljišnoknjižnog odjela </w:t>
      </w:r>
      <w:r w:rsidR="002F10A0" w:rsidRPr="002F10A0">
        <w:rPr>
          <w:rFonts w:cs="Times New Roman" w:hAnsi="Times New Roman" w:ascii="Times New Roman"/>
          <w:sz w:val="24"/>
          <w:szCs w:val="24"/>
        </w:rPr>
        <w:t xml:space="preserve">(list </w:t>
      </w:r>
      <w:r w:rsidR="000F3D5A">
        <w:rPr>
          <w:rFonts w:cs="Times New Roman" w:hAnsi="Times New Roman" w:ascii="Times New Roman"/>
          <w:sz w:val="24"/>
          <w:szCs w:val="24"/>
        </w:rPr>
        <w:t>110</w:t>
      </w:r>
      <w:r w:rsidR="002F10A0" w:rsidRPr="002F10A0">
        <w:rPr>
          <w:rFonts w:cs="Times New Roman" w:hAnsi="Times New Roman" w:ascii="Times New Roman"/>
          <w:sz w:val="24"/>
          <w:szCs w:val="24"/>
        </w:rPr>
        <w:t xml:space="preserve"> spisa)</w:t>
      </w:r>
    </w:p>
    <w:p w:rsidRDefault="000F3D5A" w:rsidP="00493AE6" w:rsidR="000F3D5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xml:space="preserve">- </w:t>
      </w:r>
      <w:r w:rsidR="007B35C3" w:rsidRPr="007B35C3">
        <w:rPr>
          <w:rFonts w:cs="Times New Roman" w:hAnsi="Times New Roman" w:ascii="Times New Roman"/>
          <w:sz w:val="24"/>
          <w:szCs w:val="24"/>
        </w:rPr>
        <w:t xml:space="preserve">izvadak iz zemljišne knjige Općinskog </w:t>
      </w:r>
      <w:r w:rsidR="007B35C3">
        <w:rPr>
          <w:rFonts w:cs="Times New Roman" w:hAnsi="Times New Roman" w:ascii="Times New Roman"/>
          <w:sz w:val="24"/>
          <w:szCs w:val="24"/>
        </w:rPr>
        <w:t xml:space="preserve">građanskog </w:t>
      </w:r>
      <w:r w:rsidR="007B35C3" w:rsidRPr="007B35C3">
        <w:rPr>
          <w:rFonts w:cs="Times New Roman" w:hAnsi="Times New Roman" w:ascii="Times New Roman"/>
          <w:sz w:val="24"/>
          <w:szCs w:val="24"/>
        </w:rPr>
        <w:t xml:space="preserve">suda u </w:t>
      </w:r>
      <w:r w:rsidR="007B35C3">
        <w:rPr>
          <w:rFonts w:cs="Times New Roman" w:hAnsi="Times New Roman" w:ascii="Times New Roman"/>
          <w:sz w:val="24"/>
          <w:szCs w:val="24"/>
        </w:rPr>
        <w:t>Zagrebu</w:t>
      </w:r>
      <w:r w:rsidR="007B35C3" w:rsidRPr="007B35C3">
        <w:rPr>
          <w:rFonts w:cs="Times New Roman" w:hAnsi="Times New Roman" w:ascii="Times New Roman"/>
          <w:sz w:val="24"/>
          <w:szCs w:val="24"/>
        </w:rPr>
        <w:t xml:space="preserve"> – ZK odjela iz kojeg proizlazi da </w:t>
      </w:r>
      <w:r w:rsidR="007B35C3">
        <w:rPr>
          <w:rFonts w:cs="Times New Roman" w:hAnsi="Times New Roman" w:ascii="Times New Roman"/>
          <w:sz w:val="24"/>
          <w:szCs w:val="24"/>
        </w:rPr>
        <w:t xml:space="preserve">je </w:t>
      </w:r>
      <w:r w:rsidR="007B35C3" w:rsidRPr="007B35C3">
        <w:rPr>
          <w:rFonts w:cs="Times New Roman" w:hAnsi="Times New Roman" w:ascii="Times New Roman"/>
          <w:sz w:val="24"/>
          <w:szCs w:val="24"/>
        </w:rPr>
        <w:t>dužnik upisan kao vlasnik</w:t>
      </w:r>
      <w:r w:rsidR="00493AE6">
        <w:rPr>
          <w:rFonts w:cs="Times New Roman" w:hAnsi="Times New Roman" w:ascii="Times New Roman"/>
          <w:sz w:val="24"/>
          <w:szCs w:val="24"/>
        </w:rPr>
        <w:t xml:space="preserve"> posebnog dijela nekretnine označene kao kat. čest. </w:t>
      </w:r>
      <w:r w:rsidR="00493AE6" w:rsidRPr="007B35C3">
        <w:rPr>
          <w:rFonts w:cs="Times New Roman" w:hAnsi="Times New Roman" w:ascii="Times New Roman"/>
          <w:sz w:val="24"/>
          <w:szCs w:val="24"/>
        </w:rPr>
        <w:t>3591 Z.U. 22924 K.O. Grad Zagreb u suvlasnički dio s neodređenim omjerom ETAŽNO VLASNIŠTVO (E-3),</w:t>
      </w:r>
      <w:r w:rsidR="00493AE6">
        <w:rPr>
          <w:rFonts w:cs="Times New Roman" w:hAnsi="Times New Roman" w:ascii="Times New Roman"/>
          <w:sz w:val="24"/>
          <w:szCs w:val="24"/>
        </w:rPr>
        <w:t xml:space="preserve"> u naravi</w:t>
      </w:r>
      <w:r w:rsidR="00493AE6" w:rsidRPr="007B35C3">
        <w:rPr>
          <w:rFonts w:cs="Times New Roman" w:hAnsi="Times New Roman" w:ascii="Times New Roman"/>
          <w:sz w:val="24"/>
          <w:szCs w:val="24"/>
        </w:rPr>
        <w:t xml:space="preserve"> poslovni prostor lokal C u elaboratu bojan ljubičasto, prizemlje i podrum ukupne korisne površine 273,61 čm, Primorska ulica br. 5 i 7</w:t>
      </w:r>
      <w:r w:rsidR="007B38EA">
        <w:rPr>
          <w:rFonts w:cs="Times New Roman" w:hAnsi="Times New Roman" w:ascii="Times New Roman"/>
          <w:sz w:val="24"/>
          <w:szCs w:val="24"/>
        </w:rPr>
        <w:t>, za cijelo</w:t>
      </w:r>
      <w:r w:rsidR="00493AE6">
        <w:rPr>
          <w:rFonts w:cs="Times New Roman" w:hAnsi="Times New Roman" w:ascii="Times New Roman"/>
          <w:sz w:val="24"/>
          <w:szCs w:val="24"/>
        </w:rPr>
        <w:t xml:space="preserve"> (list 123-124</w:t>
      </w:r>
      <w:r w:rsidR="00493AE6" w:rsidRPr="007B35C3">
        <w:rPr>
          <w:rFonts w:cs="Times New Roman" w:hAnsi="Times New Roman" w:ascii="Times New Roman"/>
          <w:sz w:val="24"/>
          <w:szCs w:val="24"/>
        </w:rPr>
        <w:t xml:space="preserve"> spisa</w:t>
      </w:r>
      <w:r w:rsidR="00493AE6">
        <w:rPr>
          <w:rFonts w:cs="Times New Roman" w:hAnsi="Times New Roman" w:ascii="Times New Roman"/>
          <w:sz w:val="24"/>
          <w:szCs w:val="24"/>
        </w:rPr>
        <w:t>).</w:t>
      </w:r>
      <w:r w:rsidR="00E911E2">
        <w:rPr>
          <w:rFonts w:cs="Times New Roman" w:hAnsi="Times New Roman" w:ascii="Times New Roman"/>
          <w:sz w:val="24"/>
          <w:szCs w:val="24"/>
        </w:rPr>
        <w:t xml:space="preserve"> </w:t>
      </w:r>
    </w:p>
    <w:p w:rsidRDefault="00E911E2" w:rsidP="004438F4" w:rsidR="00E911E2" w:rsidRPr="00EB04BF">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Na ročištu radi očitovanja o prijedlogu za otvaranje stečajnog postupka održanog dana 3. svibnja 2017. </w:t>
      </w:r>
      <w:r w:rsidRPr="00EB04BF">
        <w:rPr>
          <w:rFonts w:cs="Times New Roman" w:hAnsi="Times New Roman" w:ascii="Times New Roman"/>
          <w:sz w:val="24"/>
          <w:szCs w:val="24"/>
        </w:rPr>
        <w:t>godine zastupnica po zakonu dužnika Nada Jurinčić usprotivila se prijedlogu za otvaranje stečajnog postupka osporavajući pri tom postojanje stečajnih razloga na strani dužnika, a na ročištu radi rasprave o pretpostavkama za otvaranje stečajnog postupka o</w:t>
      </w:r>
      <w:r w:rsidR="0065390B" w:rsidRPr="00EB04BF">
        <w:rPr>
          <w:rFonts w:cs="Times New Roman" w:hAnsi="Times New Roman" w:ascii="Times New Roman"/>
          <w:sz w:val="24"/>
          <w:szCs w:val="24"/>
        </w:rPr>
        <w:t xml:space="preserve">držanog istoga dana u bitnom je ponovila navode iz </w:t>
      </w:r>
      <w:r w:rsidRPr="00EB04BF">
        <w:rPr>
          <w:rFonts w:cs="Times New Roman" w:hAnsi="Times New Roman" w:ascii="Times New Roman"/>
          <w:sz w:val="24"/>
          <w:szCs w:val="24"/>
        </w:rPr>
        <w:t>izviješć</w:t>
      </w:r>
      <w:r w:rsidR="0065390B" w:rsidRPr="00EB04BF">
        <w:rPr>
          <w:rFonts w:cs="Times New Roman" w:hAnsi="Times New Roman" w:ascii="Times New Roman"/>
          <w:sz w:val="24"/>
          <w:szCs w:val="24"/>
        </w:rPr>
        <w:t>a</w:t>
      </w:r>
      <w:r w:rsidRPr="00EB04BF">
        <w:rPr>
          <w:rFonts w:cs="Times New Roman" w:hAnsi="Times New Roman" w:ascii="Times New Roman"/>
          <w:sz w:val="24"/>
          <w:szCs w:val="24"/>
        </w:rPr>
        <w:t xml:space="preserve"> o financijsko-gospodarskom stanju dužnika od 10. travnja 2017. godine (list 125-126 spisa) </w:t>
      </w:r>
      <w:r w:rsidR="0065390B" w:rsidRPr="00EB04BF">
        <w:rPr>
          <w:rFonts w:cs="Times New Roman" w:hAnsi="Times New Roman" w:ascii="Times New Roman"/>
          <w:sz w:val="24"/>
          <w:szCs w:val="24"/>
        </w:rPr>
        <w:t xml:space="preserve"> i to</w:t>
      </w:r>
      <w:r w:rsidR="002A3CAC" w:rsidRPr="00EB04BF">
        <w:rPr>
          <w:rFonts w:cs="Times New Roman" w:hAnsi="Times New Roman" w:ascii="Times New Roman"/>
          <w:sz w:val="24"/>
          <w:szCs w:val="24"/>
        </w:rPr>
        <w:t>:</w:t>
      </w:r>
    </w:p>
    <w:p w:rsidRDefault="00B72636" w:rsidP="00B72636" w:rsidR="002A3CAC" w:rsidRPr="00EB04BF">
      <w:pPr>
        <w:pStyle w:val="Bezproreda"/>
        <w:spacing w:before="40"/>
        <w:ind w:firstLine="708"/>
        <w:jc w:val="both"/>
        <w:rPr>
          <w:rFonts w:cs="Times New Roman" w:hAnsi="Times New Roman" w:ascii="Times New Roman"/>
          <w:sz w:val="24"/>
          <w:szCs w:val="24"/>
        </w:rPr>
      </w:pPr>
      <w:r w:rsidRPr="00EB04BF">
        <w:rPr>
          <w:rFonts w:cs="Times New Roman" w:hAnsi="Times New Roman" w:ascii="Times New Roman"/>
          <w:sz w:val="24"/>
          <w:szCs w:val="24"/>
        </w:rPr>
        <w:t xml:space="preserve"> </w:t>
      </w:r>
      <w:r w:rsidR="0065390B" w:rsidRPr="00EB04BF">
        <w:rPr>
          <w:rFonts w:cs="Times New Roman" w:hAnsi="Times New Roman" w:ascii="Times New Roman"/>
          <w:sz w:val="24"/>
          <w:szCs w:val="24"/>
        </w:rPr>
        <w:t xml:space="preserve">- </w:t>
      </w:r>
      <w:r w:rsidR="002A3CAC" w:rsidRPr="00EB04BF">
        <w:rPr>
          <w:rFonts w:cs="Times New Roman" w:hAnsi="Times New Roman" w:ascii="Times New Roman"/>
          <w:sz w:val="24"/>
          <w:szCs w:val="24"/>
        </w:rPr>
        <w:t>da je tijekom 13 godina, do nezakonite blokade računa od strane Ministarstva financija, Carinske uprave Split društvo poslovalo iznimno uspješno i bilo uvršteno u 4% društava u zemlji po ostvarenoj dobiti</w:t>
      </w:r>
    </w:p>
    <w:p w:rsidRDefault="00B72636" w:rsidP="00B72636" w:rsidR="00B72636">
      <w:pPr>
        <w:pStyle w:val="Bezproreda"/>
        <w:spacing w:before="40"/>
        <w:ind w:firstLine="708"/>
        <w:jc w:val="both"/>
        <w:rPr>
          <w:rFonts w:cs="Times New Roman" w:hAnsi="Times New Roman" w:ascii="Times New Roman"/>
          <w:sz w:val="24"/>
          <w:szCs w:val="24"/>
        </w:rPr>
      </w:pPr>
      <w:r w:rsidRPr="00EB04BF">
        <w:rPr>
          <w:rFonts w:cs="Times New Roman" w:hAnsi="Times New Roman" w:ascii="Times New Roman"/>
          <w:sz w:val="24"/>
          <w:szCs w:val="24"/>
        </w:rPr>
        <w:t xml:space="preserve">- </w:t>
      </w:r>
      <w:r w:rsidR="002A3CAC" w:rsidRPr="00EB04BF">
        <w:rPr>
          <w:rFonts w:cs="Times New Roman" w:hAnsi="Times New Roman" w:ascii="Times New Roman"/>
          <w:sz w:val="24"/>
          <w:szCs w:val="24"/>
        </w:rPr>
        <w:t>da je društvo dovedeno u blokadu nezakonitim postupanjem Porezne uprave koji su u poreznom i od Porezne uprave iniciranom</w:t>
      </w:r>
      <w:r w:rsidR="002A3CAC" w:rsidRPr="00B72636">
        <w:rPr>
          <w:rFonts w:cs="Times New Roman" w:hAnsi="Times New Roman" w:ascii="Times New Roman"/>
          <w:sz w:val="24"/>
          <w:szCs w:val="24"/>
        </w:rPr>
        <w:t xml:space="preserve"> nadzornom postupku utvrdili da društvo nije ispravno obračunavalo stopu PDV-a pri uvozu i prodaji </w:t>
      </w:r>
      <w:r w:rsidR="004438F4" w:rsidRPr="00B72636">
        <w:rPr>
          <w:rFonts w:cs="Times New Roman" w:hAnsi="Times New Roman" w:ascii="Times New Roman"/>
          <w:sz w:val="24"/>
          <w:szCs w:val="24"/>
        </w:rPr>
        <w:t>određene</w:t>
      </w:r>
      <w:r w:rsidR="002A3CAC" w:rsidRPr="00B72636">
        <w:rPr>
          <w:rFonts w:cs="Times New Roman" w:hAnsi="Times New Roman" w:ascii="Times New Roman"/>
          <w:sz w:val="24"/>
          <w:szCs w:val="24"/>
        </w:rPr>
        <w:t xml:space="preserve"> grupe proizvoda, a što je dokazano pravomoćnom sudskom presudom, mišljenjem DORH-a i prekršajnim carinskim</w:t>
      </w:r>
      <w:r w:rsidR="00C5658C" w:rsidRPr="00B72636">
        <w:rPr>
          <w:rFonts w:cs="Times New Roman" w:hAnsi="Times New Roman" w:ascii="Times New Roman"/>
          <w:sz w:val="24"/>
          <w:szCs w:val="24"/>
        </w:rPr>
        <w:t xml:space="preserve"> postupkom</w:t>
      </w:r>
    </w:p>
    <w:p w:rsidRDefault="00B72636" w:rsidP="00B72636" w:rsidR="00B72636">
      <w:pPr>
        <w:pStyle w:val="Bezproreda"/>
        <w:spacing w:before="4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C5658C">
        <w:rPr>
          <w:rFonts w:cs="Times New Roman" w:hAnsi="Times New Roman" w:ascii="Times New Roman"/>
          <w:sz w:val="24"/>
          <w:szCs w:val="24"/>
        </w:rPr>
        <w:t>da Očevidnik FINA-e nije pokazatelj stvarnog duga jer se iz Očevidnika nije rasknjižio nezakoniti dug prema Poreznoj upravi (iako ga je ista rasknjižila u svom knjigovodstvu</w:t>
      </w:r>
      <w:r w:rsidR="0046058B">
        <w:rPr>
          <w:rFonts w:cs="Times New Roman" w:hAnsi="Times New Roman" w:ascii="Times New Roman"/>
          <w:sz w:val="24"/>
          <w:szCs w:val="24"/>
        </w:rPr>
        <w:t>, ali ga nije povukla iz Očevidnika kao ni troškova FINA-e vezanih uz ovrhe)</w:t>
      </w:r>
    </w:p>
    <w:p w:rsidRDefault="00B72636" w:rsidP="00B72636" w:rsidR="00C5658C">
      <w:pPr>
        <w:pStyle w:val="Bezproreda"/>
        <w:spacing w:before="4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C5658C">
        <w:rPr>
          <w:rFonts w:cs="Times New Roman" w:hAnsi="Times New Roman" w:ascii="Times New Roman"/>
          <w:sz w:val="24"/>
          <w:szCs w:val="24"/>
        </w:rPr>
        <w:t>da se otvaranjem stečaja nad dužnikom neće ostvariti temeljni cilj stečajnog postupka jer da stečajna masa nije dovoljna niti za namirenje troškova stečajnog postupka</w:t>
      </w:r>
      <w:r w:rsidR="00EA0722">
        <w:rPr>
          <w:rFonts w:cs="Times New Roman" w:hAnsi="Times New Roman" w:ascii="Times New Roman"/>
          <w:sz w:val="24"/>
          <w:szCs w:val="24"/>
        </w:rPr>
        <w:t>.</w:t>
      </w:r>
    </w:p>
    <w:p w:rsidRDefault="00CA7AEB" w:rsidP="004438F4" w:rsidR="00CA7AEB" w:rsidRPr="00173066">
      <w:pPr>
        <w:pStyle w:val="Bezproreda"/>
        <w:spacing w:before="200"/>
        <w:ind w:firstLine="708"/>
        <w:jc w:val="both"/>
        <w:rPr>
          <w:rFonts w:cs="Times New Roman" w:hAnsi="Times New Roman" w:ascii="Times New Roman"/>
          <w:sz w:val="24"/>
          <w:szCs w:val="24"/>
        </w:rPr>
      </w:pPr>
      <w:r w:rsidRPr="00173066">
        <w:rPr>
          <w:rFonts w:cs="Times New Roman" w:hAnsi="Times New Roman" w:ascii="Times New Roman"/>
          <w:sz w:val="24"/>
          <w:szCs w:val="24"/>
        </w:rPr>
        <w:t xml:space="preserve">Prema odredbi čl. 5. SZ-a, stečajni postupak može se otvoriti ako sud utvrdi postojanje stečajnog razloga (st. 1.) i to: nesposobnost za plaćanje ili prezaduženost (st. 2.). </w:t>
      </w:r>
    </w:p>
    <w:p w:rsidRDefault="00CA7AEB" w:rsidP="004438F4" w:rsidR="00CA7AEB" w:rsidRPr="00173066">
      <w:pPr>
        <w:pStyle w:val="Bezproreda"/>
        <w:spacing w:before="200"/>
        <w:ind w:firstLine="708"/>
        <w:jc w:val="both"/>
        <w:rPr>
          <w:rFonts w:cs="Times New Roman" w:hAnsi="Times New Roman" w:ascii="Times New Roman"/>
          <w:sz w:val="24"/>
          <w:szCs w:val="24"/>
        </w:rPr>
      </w:pPr>
      <w:r w:rsidRPr="00173066">
        <w:rPr>
          <w:rFonts w:cs="Times New Roman" w:hAnsi="Times New Roman" w:ascii="Times New Roman"/>
          <w:sz w:val="24"/>
          <w:szCs w:val="24"/>
        </w:rPr>
        <w:t xml:space="preserve">U konkretnom slučaju kod dužnika je stečajni postupak pokrenut radi stečajnog razloga nesposobnosti za plaćanje. </w:t>
      </w:r>
    </w:p>
    <w:p w:rsidRDefault="00CA7AEB" w:rsidP="004438F4" w:rsidR="00CA7AEB" w:rsidRPr="00173066">
      <w:pPr>
        <w:pStyle w:val="Bezproreda"/>
        <w:spacing w:before="200"/>
        <w:ind w:firstLine="709"/>
        <w:jc w:val="both"/>
        <w:rPr>
          <w:rFonts w:cs="Times New Roman" w:hAnsi="Times New Roman" w:ascii="Times New Roman"/>
          <w:sz w:val="24"/>
          <w:szCs w:val="24"/>
        </w:rPr>
      </w:pPr>
      <w:r w:rsidRPr="00173066">
        <w:rPr>
          <w:rFonts w:cs="Times New Roman" w:hAnsi="Times New Roman" w:ascii="Times New Roman"/>
          <w:sz w:val="24"/>
          <w:szCs w:val="24"/>
        </w:rPr>
        <w:t xml:space="preserve">Odredbama čl. 6. SZ-a, propisano je da nesposobnost za plaćanje postoji ako dužnik ne može trajnije ispunjavati svoje dospjele novčane obveze. Okolnost da je dužnik namirio ili da može namiriti u cijelosti ili djelomično tražbine nekih vjerovnika ne znači da je sposoban za plaćanje. Smatrat će se da je dužnik nesposoban za plaćanje ako u Očevidniku redoslijeda osnova za plaćanje koji vodi FINA ima jednu ili više evidentiranih osnova za plaćanje u razdoblju duljem od 60 dana koje je trebalo, na temelju valjanih osnova za plaćanje, bez daljnjeg pristanka dužnika naplatiti s bilo kojeg od njegovih računa. </w:t>
      </w:r>
      <w:r w:rsidRPr="00EB04BF">
        <w:rPr>
          <w:rFonts w:cs="Times New Roman" w:hAnsi="Times New Roman" w:ascii="Times New Roman"/>
          <w:sz w:val="24"/>
          <w:szCs w:val="24"/>
        </w:rPr>
        <w:t>Ta se predmn</w:t>
      </w:r>
      <w:r w:rsidR="0025423F" w:rsidRPr="00EB04BF">
        <w:rPr>
          <w:rFonts w:cs="Times New Roman" w:hAnsi="Times New Roman" w:ascii="Times New Roman"/>
          <w:sz w:val="24"/>
          <w:szCs w:val="24"/>
        </w:rPr>
        <w:t>i</w:t>
      </w:r>
      <w:r w:rsidRPr="00EB04BF">
        <w:rPr>
          <w:rFonts w:cs="Times New Roman" w:hAnsi="Times New Roman" w:ascii="Times New Roman"/>
          <w:sz w:val="24"/>
          <w:szCs w:val="24"/>
        </w:rPr>
        <w:t>jeva neće primijeniti ako dužnik tijekom prethodnog postupka namiri sve tražbine koje je na temelju valjanih osnova za plaćanje trebalo naplatiti sa svih njegovih računa ili ako dođe do pristupanja dugu. Namirenje tražbina dužnik može dokazivati samo javnom ili javno ovjerovljenom ispravom ili potvrdom FINA-e.</w:t>
      </w:r>
    </w:p>
    <w:p w:rsidRDefault="00CA7AEB" w:rsidP="004438F4" w:rsidR="00173066" w:rsidRPr="00173066">
      <w:pPr>
        <w:pStyle w:val="Bezproreda"/>
        <w:spacing w:before="200"/>
        <w:ind w:firstLine="709"/>
        <w:jc w:val="both"/>
        <w:rPr>
          <w:rFonts w:cs="Times New Roman" w:hAnsi="Times New Roman" w:ascii="Times New Roman"/>
          <w:sz w:val="24"/>
          <w:szCs w:val="24"/>
        </w:rPr>
      </w:pPr>
      <w:r w:rsidRPr="00173066">
        <w:rPr>
          <w:rFonts w:cs="Times New Roman" w:hAnsi="Times New Roman" w:ascii="Times New Roman"/>
          <w:sz w:val="24"/>
          <w:szCs w:val="24"/>
        </w:rPr>
        <w:t>Prema podacima FINA-e od 2. svibnja 2017.</w:t>
      </w:r>
      <w:r w:rsidR="00086493">
        <w:rPr>
          <w:rFonts w:cs="Times New Roman" w:hAnsi="Times New Roman" w:ascii="Times New Roman"/>
          <w:sz w:val="24"/>
          <w:szCs w:val="24"/>
        </w:rPr>
        <w:t xml:space="preserve"> </w:t>
      </w:r>
      <w:r w:rsidRPr="00173066">
        <w:rPr>
          <w:rFonts w:cs="Times New Roman" w:hAnsi="Times New Roman" w:ascii="Times New Roman"/>
          <w:sz w:val="24"/>
          <w:szCs w:val="24"/>
        </w:rPr>
        <w:t>godine (list 128 spi</w:t>
      </w:r>
      <w:r w:rsidR="00086493">
        <w:rPr>
          <w:rFonts w:cs="Times New Roman" w:hAnsi="Times New Roman" w:ascii="Times New Roman"/>
          <w:sz w:val="24"/>
          <w:szCs w:val="24"/>
        </w:rPr>
        <w:t>sa)</w:t>
      </w:r>
      <w:r w:rsidRPr="00173066">
        <w:rPr>
          <w:rFonts w:cs="Times New Roman" w:hAnsi="Times New Roman" w:ascii="Times New Roman"/>
          <w:sz w:val="24"/>
          <w:szCs w:val="24"/>
        </w:rPr>
        <w:t xml:space="preserve"> proizlazi da je dužnik nesposoban za plaćanje, jer u neprekinutom razdoblju od 2486 dana ima evidentiranih osnova za plaćanje koje je trebalo, na temelju valjanih osnova za plaćanje, bez daljnjeg pristanka dužnika naplatiti s bilo kojeg od njegovih računa. </w:t>
      </w:r>
      <w:r w:rsidR="00DF1715" w:rsidRPr="00173066">
        <w:rPr>
          <w:rFonts w:cs="Times New Roman" w:hAnsi="Times New Roman" w:ascii="Times New Roman"/>
          <w:sz w:val="24"/>
          <w:szCs w:val="24"/>
        </w:rPr>
        <w:t xml:space="preserve">Osim toga, na ročištu radi očitovanja o prijedlogu za otvaranje stečajnog postupka održanom </w:t>
      </w:r>
      <w:r w:rsidR="00BF0220" w:rsidRPr="00173066">
        <w:rPr>
          <w:rFonts w:cs="Times New Roman" w:hAnsi="Times New Roman" w:ascii="Times New Roman"/>
          <w:sz w:val="24"/>
          <w:szCs w:val="24"/>
        </w:rPr>
        <w:t>3. svibnja</w:t>
      </w:r>
      <w:r w:rsidR="00DF1715" w:rsidRPr="00173066">
        <w:rPr>
          <w:rFonts w:cs="Times New Roman" w:hAnsi="Times New Roman" w:ascii="Times New Roman"/>
          <w:sz w:val="24"/>
          <w:szCs w:val="24"/>
        </w:rPr>
        <w:t xml:space="preserve"> 2017. godine, zastupni</w:t>
      </w:r>
      <w:r w:rsidR="00BF0220" w:rsidRPr="00173066">
        <w:rPr>
          <w:rFonts w:cs="Times New Roman" w:hAnsi="Times New Roman" w:ascii="Times New Roman"/>
          <w:sz w:val="24"/>
          <w:szCs w:val="24"/>
        </w:rPr>
        <w:t>ca</w:t>
      </w:r>
      <w:r w:rsidR="00DF1715" w:rsidRPr="00173066">
        <w:rPr>
          <w:rFonts w:cs="Times New Roman" w:hAnsi="Times New Roman" w:ascii="Times New Roman"/>
          <w:sz w:val="24"/>
          <w:szCs w:val="24"/>
        </w:rPr>
        <w:t xml:space="preserve"> po zakonu dužnika </w:t>
      </w:r>
      <w:r w:rsidR="007B35C3" w:rsidRPr="00173066">
        <w:rPr>
          <w:rFonts w:cs="Times New Roman" w:hAnsi="Times New Roman" w:ascii="Times New Roman"/>
          <w:sz w:val="24"/>
          <w:szCs w:val="24"/>
        </w:rPr>
        <w:t>Nada Jurinčić</w:t>
      </w:r>
      <w:r w:rsidR="00BF0220" w:rsidRPr="00173066">
        <w:rPr>
          <w:rFonts w:cs="Times New Roman" w:hAnsi="Times New Roman" w:ascii="Times New Roman"/>
          <w:sz w:val="24"/>
          <w:szCs w:val="24"/>
        </w:rPr>
        <w:t xml:space="preserve"> </w:t>
      </w:r>
      <w:r w:rsidR="00EA0722" w:rsidRPr="00173066">
        <w:rPr>
          <w:rFonts w:cs="Times New Roman" w:hAnsi="Times New Roman" w:ascii="Times New Roman"/>
          <w:sz w:val="24"/>
          <w:szCs w:val="24"/>
        </w:rPr>
        <w:t>navela je da iznos blokade osporava samo u dijelu, a ne u cijelosti. Navod da osnovano izvršena blokada nastala upravo kao posljedica nezakonito izvršene blokade je prema ocjeni ovoga suda bez značaja u kontekstu presumpcije iz čl. 6. st. 2. SZ-a.</w:t>
      </w:r>
      <w:r w:rsidR="00173066" w:rsidRPr="00173066">
        <w:rPr>
          <w:rFonts w:cs="Times New Roman" w:hAnsi="Times New Roman" w:ascii="Times New Roman"/>
          <w:sz w:val="24"/>
          <w:szCs w:val="24"/>
        </w:rPr>
        <w:t xml:space="preserve"> Naime, za ocjenu o postojanju stečajnog razloga nisu od utjecaja okolnosti koje su dovele do dužnikove insolventnosti. </w:t>
      </w:r>
    </w:p>
    <w:p w:rsidRDefault="00EA0722" w:rsidP="004438F4" w:rsidR="00806D49" w:rsidRPr="00173066">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T</w:t>
      </w:r>
      <w:r w:rsidR="00806D49" w:rsidRPr="00806D49">
        <w:rPr>
          <w:rFonts w:cs="Times New Roman" w:hAnsi="Times New Roman" w:ascii="Times New Roman"/>
          <w:sz w:val="24"/>
          <w:szCs w:val="24"/>
        </w:rPr>
        <w:t xml:space="preserve">ijekom prethodnog postupka ovaj sud je </w:t>
      </w:r>
      <w:r w:rsidR="00B10F5A" w:rsidRPr="00EB04BF">
        <w:rPr>
          <w:rFonts w:cs="Times New Roman" w:hAnsi="Times New Roman" w:ascii="Times New Roman"/>
          <w:sz w:val="24"/>
          <w:szCs w:val="24"/>
        </w:rPr>
        <w:t>iz prib</w:t>
      </w:r>
      <w:r w:rsidR="001304C7" w:rsidRPr="00EB04BF">
        <w:rPr>
          <w:rFonts w:cs="Times New Roman" w:hAnsi="Times New Roman" w:ascii="Times New Roman"/>
          <w:sz w:val="24"/>
          <w:szCs w:val="24"/>
        </w:rPr>
        <w:t xml:space="preserve">avljene dokumentacije (listovi </w:t>
      </w:r>
      <w:r w:rsidR="00B10F5A" w:rsidRPr="00EB04BF">
        <w:rPr>
          <w:rFonts w:cs="Times New Roman" w:hAnsi="Times New Roman" w:ascii="Times New Roman"/>
          <w:sz w:val="24"/>
          <w:szCs w:val="24"/>
        </w:rPr>
        <w:t>s</w:t>
      </w:r>
      <w:r w:rsidR="001304C7" w:rsidRPr="00EB04BF">
        <w:rPr>
          <w:rFonts w:cs="Times New Roman" w:hAnsi="Times New Roman" w:ascii="Times New Roman"/>
          <w:sz w:val="24"/>
          <w:szCs w:val="24"/>
        </w:rPr>
        <w:t>p</w:t>
      </w:r>
      <w:r w:rsidR="00B10F5A" w:rsidRPr="00EB04BF">
        <w:rPr>
          <w:rFonts w:cs="Times New Roman" w:hAnsi="Times New Roman" w:ascii="Times New Roman"/>
          <w:sz w:val="24"/>
          <w:szCs w:val="24"/>
        </w:rPr>
        <w:t xml:space="preserve">isa) i izjava zastupnica po zakonu dužnika Nada Jurinčić (i makar </w:t>
      </w:r>
      <w:r w:rsidR="00D53F8F" w:rsidRPr="00EB04BF">
        <w:rPr>
          <w:rFonts w:cs="Times New Roman" w:hAnsi="Times New Roman" w:ascii="Times New Roman"/>
          <w:sz w:val="24"/>
          <w:szCs w:val="24"/>
        </w:rPr>
        <w:t>pri to</w:t>
      </w:r>
      <w:r w:rsidR="001304C7" w:rsidRPr="00EB04BF">
        <w:rPr>
          <w:rFonts w:cs="Times New Roman" w:hAnsi="Times New Roman" w:ascii="Times New Roman"/>
          <w:sz w:val="24"/>
          <w:szCs w:val="24"/>
        </w:rPr>
        <w:t xml:space="preserve">me iznosila svoje mišljenje da  imovina </w:t>
      </w:r>
      <w:r w:rsidR="00D53F8F" w:rsidRPr="00EB04BF">
        <w:rPr>
          <w:rFonts w:cs="Times New Roman" w:hAnsi="Times New Roman" w:ascii="Times New Roman"/>
          <w:sz w:val="24"/>
          <w:szCs w:val="24"/>
        </w:rPr>
        <w:t xml:space="preserve">neće biti dostatna jer je </w:t>
      </w:r>
      <w:r w:rsidR="001304C7" w:rsidRPr="00EB04BF">
        <w:rPr>
          <w:rFonts w:cs="Times New Roman" w:hAnsi="Times New Roman" w:ascii="Times New Roman"/>
          <w:sz w:val="24"/>
          <w:szCs w:val="24"/>
        </w:rPr>
        <w:t>opterećena</w:t>
      </w:r>
      <w:r w:rsidR="00D53F8F" w:rsidRPr="00EB04BF">
        <w:rPr>
          <w:rFonts w:cs="Times New Roman" w:hAnsi="Times New Roman" w:ascii="Times New Roman"/>
          <w:sz w:val="24"/>
          <w:szCs w:val="24"/>
        </w:rPr>
        <w:t xml:space="preserve"> hipotekama)</w:t>
      </w:r>
      <w:r w:rsidR="00B10F5A" w:rsidRPr="00EB04BF">
        <w:rPr>
          <w:rFonts w:cs="Times New Roman" w:hAnsi="Times New Roman" w:ascii="Times New Roman"/>
          <w:sz w:val="24"/>
          <w:szCs w:val="24"/>
        </w:rPr>
        <w:t xml:space="preserve"> </w:t>
      </w:r>
      <w:r w:rsidR="00806D49" w:rsidRPr="00EB04BF">
        <w:rPr>
          <w:rFonts w:cs="Times New Roman" w:hAnsi="Times New Roman" w:ascii="Times New Roman"/>
          <w:sz w:val="24"/>
          <w:szCs w:val="24"/>
        </w:rPr>
        <w:t>utvrdio da dužnik ima imovinu (</w:t>
      </w:r>
      <w:r w:rsidR="007B35C3" w:rsidRPr="00EB04BF">
        <w:rPr>
          <w:rFonts w:cs="Times New Roman" w:hAnsi="Times New Roman" w:ascii="Times New Roman"/>
          <w:sz w:val="24"/>
          <w:szCs w:val="24"/>
        </w:rPr>
        <w:t>nekretnin</w:t>
      </w:r>
      <w:r w:rsidR="00490325" w:rsidRPr="00EB04BF">
        <w:rPr>
          <w:rFonts w:cs="Times New Roman" w:hAnsi="Times New Roman" w:ascii="Times New Roman"/>
          <w:sz w:val="24"/>
          <w:szCs w:val="24"/>
        </w:rPr>
        <w:t xml:space="preserve">u </w:t>
      </w:r>
      <w:r w:rsidR="00D53F8F" w:rsidRPr="00EB04BF">
        <w:rPr>
          <w:rFonts w:cs="Times New Roman" w:hAnsi="Times New Roman" w:ascii="Times New Roman"/>
          <w:sz w:val="24"/>
          <w:szCs w:val="24"/>
        </w:rPr>
        <w:t>-</w:t>
      </w:r>
      <w:r w:rsidR="00490325" w:rsidRPr="00EB04BF">
        <w:rPr>
          <w:rFonts w:cs="Times New Roman" w:hAnsi="Times New Roman" w:ascii="Times New Roman"/>
          <w:sz w:val="24"/>
          <w:szCs w:val="24"/>
        </w:rPr>
        <w:t xml:space="preserve"> </w:t>
      </w:r>
      <w:r w:rsidR="00D53F8F" w:rsidRPr="00EB04BF">
        <w:rPr>
          <w:rFonts w:cs="Times New Roman" w:hAnsi="Times New Roman" w:ascii="Times New Roman"/>
          <w:sz w:val="24"/>
          <w:szCs w:val="24"/>
        </w:rPr>
        <w:t>poslovn</w:t>
      </w:r>
      <w:r w:rsidR="00490325" w:rsidRPr="00EB04BF">
        <w:rPr>
          <w:rFonts w:cs="Times New Roman" w:hAnsi="Times New Roman" w:ascii="Times New Roman"/>
          <w:sz w:val="24"/>
          <w:szCs w:val="24"/>
        </w:rPr>
        <w:t>i prostor</w:t>
      </w:r>
      <w:r w:rsidR="00D53F8F" w:rsidRPr="00EB04BF">
        <w:rPr>
          <w:rFonts w:cs="Times New Roman" w:hAnsi="Times New Roman" w:ascii="Times New Roman"/>
          <w:sz w:val="24"/>
          <w:szCs w:val="24"/>
        </w:rPr>
        <w:t xml:space="preserve"> i pokrenute parnice</w:t>
      </w:r>
      <w:r w:rsidR="00806D49" w:rsidRPr="00EB04BF">
        <w:rPr>
          <w:rFonts w:cs="Times New Roman" w:hAnsi="Times New Roman" w:ascii="Times New Roman"/>
          <w:sz w:val="24"/>
          <w:szCs w:val="24"/>
        </w:rPr>
        <w:t>)</w:t>
      </w:r>
      <w:r w:rsidR="00806D49" w:rsidRPr="00806D49">
        <w:rPr>
          <w:rFonts w:cs="Times New Roman" w:hAnsi="Times New Roman" w:ascii="Times New Roman"/>
          <w:sz w:val="24"/>
          <w:szCs w:val="24"/>
        </w:rPr>
        <w:t xml:space="preserve"> koja ulazi u stečajnu masu i za koju se osnovano može pretpostaviti da će biti dostatna za </w:t>
      </w:r>
      <w:r w:rsidR="00806D49" w:rsidRPr="00173066">
        <w:rPr>
          <w:rFonts w:cs="Times New Roman" w:hAnsi="Times New Roman" w:ascii="Times New Roman"/>
          <w:sz w:val="24"/>
          <w:szCs w:val="24"/>
        </w:rPr>
        <w:t>namirenje najmanje troškova ovog stečajnog postupka.</w:t>
      </w:r>
    </w:p>
    <w:p w:rsidRDefault="00173066" w:rsidP="004438F4" w:rsidR="00806D49" w:rsidRPr="00173066">
      <w:pPr>
        <w:pStyle w:val="Bezproreda"/>
        <w:spacing w:before="200"/>
        <w:ind w:firstLine="709"/>
        <w:jc w:val="both"/>
        <w:rPr>
          <w:rFonts w:cs="Times New Roman" w:hAnsi="Times New Roman" w:ascii="Times New Roman"/>
          <w:sz w:val="24"/>
          <w:szCs w:val="24"/>
        </w:rPr>
      </w:pPr>
      <w:r w:rsidRPr="00173066">
        <w:rPr>
          <w:rFonts w:cs="Times New Roman" w:hAnsi="Times New Roman" w:ascii="Times New Roman"/>
          <w:sz w:val="24"/>
          <w:szCs w:val="24"/>
        </w:rPr>
        <w:t xml:space="preserve">Slijedom iznijetog, budući da je kod dužnika utvrđeno postojanje stečajnog razloga nesposobnosti za plaćanje, a dužnik nije dostavio dokaze iz kojih bi proizlazilo da je sposoban za plaćanje, odnosno da je podmirio sve tražbine na temelju valjanih osnova za plaćanje niti je došlo do pristupanja dugu, </w:t>
      </w:r>
      <w:r w:rsidR="00806D49" w:rsidRPr="00173066">
        <w:rPr>
          <w:rFonts w:cs="Times New Roman" w:hAnsi="Times New Roman" w:ascii="Times New Roman"/>
          <w:sz w:val="24"/>
          <w:szCs w:val="24"/>
        </w:rPr>
        <w:t>valjalo je donijeti rješenje o otvaranju stečajnog postupka.</w:t>
      </w:r>
    </w:p>
    <w:p w:rsidRDefault="004438F4" w:rsidP="004438F4" w:rsidR="0095099C">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Izbor stečajnog upravitelja Draška Lambaše</w:t>
      </w:r>
      <w:r w:rsidR="00EA0722" w:rsidRPr="00EA0722">
        <w:rPr>
          <w:rFonts w:cs="Times New Roman" w:hAnsi="Times New Roman" w:ascii="Times New Roman"/>
          <w:sz w:val="24"/>
          <w:szCs w:val="24"/>
        </w:rPr>
        <w:t xml:space="preserve"> </w:t>
      </w:r>
      <w:r w:rsidR="00806D49" w:rsidRPr="00EA0722">
        <w:rPr>
          <w:rFonts w:cs="Times New Roman" w:hAnsi="Times New Roman" w:ascii="Times New Roman"/>
          <w:sz w:val="24"/>
          <w:szCs w:val="24"/>
        </w:rPr>
        <w:t xml:space="preserve">obavljen je </w:t>
      </w:r>
      <w:r w:rsidR="00ED72D1" w:rsidRPr="00EA0722">
        <w:rPr>
          <w:rFonts w:cs="Times New Roman" w:hAnsi="Times New Roman" w:ascii="Times New Roman"/>
          <w:sz w:val="24"/>
          <w:szCs w:val="24"/>
        </w:rPr>
        <w:t xml:space="preserve">temeljem odredbe čl. 84. st. 1. SZ-a </w:t>
      </w:r>
      <w:r w:rsidR="00806D49" w:rsidRPr="00EA0722">
        <w:rPr>
          <w:rFonts w:cs="Times New Roman" w:hAnsi="Times New Roman" w:ascii="Times New Roman"/>
          <w:sz w:val="24"/>
          <w:szCs w:val="24"/>
        </w:rPr>
        <w:t>metodom slučajnog odabira s liste „A“ stečajnih upravitelja za područje nadležnosti ovog suda</w:t>
      </w:r>
      <w:r w:rsidR="00EA0722" w:rsidRPr="00EA0722">
        <w:rPr>
          <w:rFonts w:cs="Times New Roman" w:hAnsi="Times New Roman" w:ascii="Times New Roman"/>
          <w:sz w:val="24"/>
          <w:szCs w:val="24"/>
        </w:rPr>
        <w:t>.</w:t>
      </w:r>
    </w:p>
    <w:p w:rsidRDefault="00897D24" w:rsidP="004438F4" w:rsidR="00762D83" w:rsidRPr="00762D83">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Slij</w:t>
      </w:r>
      <w:r w:rsidR="00806D49" w:rsidRPr="00806D49">
        <w:rPr>
          <w:rFonts w:cs="Times New Roman" w:hAnsi="Times New Roman" w:ascii="Times New Roman"/>
          <w:sz w:val="24"/>
          <w:szCs w:val="24"/>
        </w:rPr>
        <w:t>edom na</w:t>
      </w:r>
      <w:r>
        <w:rPr>
          <w:rFonts w:cs="Times New Roman" w:hAnsi="Times New Roman" w:ascii="Times New Roman"/>
          <w:sz w:val="24"/>
          <w:szCs w:val="24"/>
        </w:rPr>
        <w:t xml:space="preserve">vedenog, a temeljem odredbi </w:t>
      </w:r>
      <w:r w:rsidR="00806D49" w:rsidRPr="00806D49">
        <w:rPr>
          <w:rFonts w:cs="Times New Roman" w:hAnsi="Times New Roman" w:ascii="Times New Roman"/>
          <w:sz w:val="24"/>
          <w:szCs w:val="24"/>
        </w:rPr>
        <w:t>čl. 5., čl. 6. st. 1., 2. i 4., čl. 84. st. 1., čl. 85. st. 1., čl. 128., čl. 129., čl. 130., čl. 131. te čl. 257. i čl. 258. SZ-a  odlučeno je kao u izreci ovog rješenja.</w:t>
      </w:r>
    </w:p>
    <w:p w:rsidRDefault="00EC35DE" w:rsidP="004438F4" w:rsidR="00762D83" w:rsidRPr="00762D83">
      <w:pPr>
        <w:pStyle w:val="Bezproreda"/>
        <w:spacing w:before="200"/>
        <w:ind w:firstLine="708" w:left="2124"/>
        <w:rPr>
          <w:rFonts w:cs="Times New Roman" w:hAnsi="Times New Roman" w:ascii="Times New Roman"/>
          <w:sz w:val="24"/>
          <w:szCs w:val="24"/>
        </w:rPr>
      </w:pPr>
      <w:r w:rsidRPr="00762D83">
        <w:rPr>
          <w:rFonts w:cs="Times New Roman" w:hAnsi="Times New Roman" w:ascii="Times New Roman"/>
          <w:sz w:val="24"/>
          <w:szCs w:val="24"/>
        </w:rPr>
        <w:t xml:space="preserve">U Splitu, </w:t>
      </w:r>
      <w:r w:rsidR="00086493">
        <w:rPr>
          <w:rFonts w:cs="Times New Roman" w:hAnsi="Times New Roman" w:ascii="Times New Roman"/>
          <w:sz w:val="24"/>
          <w:szCs w:val="24"/>
        </w:rPr>
        <w:t>8.</w:t>
      </w:r>
      <w:r w:rsidR="00BF0220">
        <w:rPr>
          <w:rFonts w:cs="Times New Roman" w:hAnsi="Times New Roman" w:ascii="Times New Roman"/>
          <w:sz w:val="24"/>
          <w:szCs w:val="24"/>
        </w:rPr>
        <w:t xml:space="preserve"> svibnja</w:t>
      </w:r>
      <w:r w:rsidR="006800A2">
        <w:rPr>
          <w:rFonts w:cs="Times New Roman" w:hAnsi="Times New Roman" w:ascii="Times New Roman"/>
          <w:sz w:val="24"/>
          <w:szCs w:val="24"/>
        </w:rPr>
        <w:t xml:space="preserve"> 2017</w:t>
      </w:r>
      <w:r w:rsidR="00C24B9D" w:rsidRPr="00762D83">
        <w:rPr>
          <w:rFonts w:cs="Times New Roman" w:hAnsi="Times New Roman" w:ascii="Times New Roman"/>
          <w:sz w:val="24"/>
          <w:szCs w:val="24"/>
        </w:rPr>
        <w:t>. godine</w:t>
      </w:r>
    </w:p>
    <w:p w:rsidRDefault="00C24B9D" w:rsidP="004438F4" w:rsidR="00C24B9D" w:rsidRPr="00762D83">
      <w:pPr>
        <w:pStyle w:val="Bezproreda"/>
        <w:spacing w:before="200"/>
        <w:ind w:left="6372"/>
        <w:jc w:val="center"/>
        <w:rPr>
          <w:rFonts w:cs="Times New Roman" w:hAnsi="Times New Roman" w:ascii="Times New Roman"/>
          <w:sz w:val="24"/>
          <w:szCs w:val="24"/>
        </w:rPr>
      </w:pPr>
      <w:r w:rsidRPr="00762D83">
        <w:rPr>
          <w:rFonts w:cs="Times New Roman" w:hAnsi="Times New Roman" w:ascii="Times New Roman"/>
          <w:sz w:val="24"/>
          <w:szCs w:val="24"/>
        </w:rPr>
        <w:t>SUTKINJA</w:t>
      </w:r>
    </w:p>
    <w:p w:rsidRDefault="00A47204" w:rsidP="004438F4" w:rsidR="00C86A72" w:rsidRPr="00762D83">
      <w:pPr>
        <w:pStyle w:val="Bezproreda"/>
        <w:spacing w:before="200"/>
        <w:ind w:left="6372"/>
        <w:jc w:val="center"/>
        <w:rPr>
          <w:rFonts w:cs="Times New Roman" w:hAnsi="Times New Roman" w:ascii="Times New Roman"/>
          <w:sz w:val="24"/>
          <w:szCs w:val="24"/>
        </w:rPr>
      </w:pPr>
      <w:r w:rsidRPr="00762D83">
        <w:rPr>
          <w:rFonts w:cs="Times New Roman" w:hAnsi="Times New Roman" w:ascii="Times New Roman"/>
          <w:sz w:val="24"/>
          <w:szCs w:val="24"/>
        </w:rPr>
        <w:t>ANA GOLUB GRUIĆ</w:t>
      </w:r>
    </w:p>
    <w:p w:rsidRDefault="00CE7D52" w:rsidP="00762D83" w:rsidR="00CE7D52" w:rsidRPr="00762D83">
      <w:pPr>
        <w:pStyle w:val="Bezproreda"/>
        <w:rPr>
          <w:rFonts w:cs="Times New Roman" w:hAnsi="Times New Roman" w:ascii="Times New Roman"/>
          <w:sz w:val="24"/>
          <w:szCs w:val="24"/>
        </w:rPr>
      </w:pPr>
    </w:p>
    <w:p w:rsidRDefault="00762D83" w:rsidP="00656981" w:rsidR="00762D83">
      <w:pPr>
        <w:pStyle w:val="Bezproreda"/>
        <w:jc w:val="both"/>
        <w:rPr>
          <w:rFonts w:cs="Times New Roman" w:hAnsi="Times New Roman" w:ascii="Times New Roman"/>
          <w:sz w:val="24"/>
          <w:szCs w:val="24"/>
        </w:rPr>
      </w:pPr>
    </w:p>
    <w:p w:rsidRDefault="00CE7D52" w:rsidP="00656981" w:rsidR="00CE7D52" w:rsidRPr="00762D83">
      <w:pPr>
        <w:pStyle w:val="Bezproreda"/>
        <w:jc w:val="both"/>
        <w:rPr>
          <w:rFonts w:cs="Times New Roman" w:hAnsi="Times New Roman" w:ascii="Times New Roman"/>
          <w:sz w:val="24"/>
          <w:szCs w:val="24"/>
        </w:rPr>
      </w:pPr>
      <w:r w:rsidRPr="00762D83">
        <w:rPr>
          <w:rFonts w:cs="Times New Roman" w:hAnsi="Times New Roman" w:ascii="Times New Roman"/>
          <w:sz w:val="24"/>
          <w:szCs w:val="24"/>
        </w:rPr>
        <w:t xml:space="preserve">POUKA O PRAVNOM LIJEKU: </w:t>
      </w:r>
    </w:p>
    <w:p w:rsidRDefault="00CE7D52" w:rsidP="00656981" w:rsidR="00700309" w:rsidRPr="00762D83">
      <w:pPr>
        <w:pStyle w:val="Bezproreda"/>
        <w:jc w:val="both"/>
        <w:rPr>
          <w:rFonts w:cs="Times New Roman" w:hAnsi="Times New Roman" w:ascii="Times New Roman"/>
          <w:sz w:val="24"/>
          <w:szCs w:val="24"/>
        </w:rPr>
      </w:pPr>
      <w:r w:rsidRPr="00762D83">
        <w:rPr>
          <w:rFonts w:cs="Times New Roman" w:hAnsi="Times New Roman" w:ascii="Times New Roman"/>
          <w:sz w:val="24"/>
          <w:szCs w:val="24"/>
        </w:rPr>
        <w:t>Protiv ovog rješenja dopuštena je žalba Visokom trgovačkom sudu Republike Hrvatske. Žalbu protiv rješenja o otvaranju stečajnog postupka može podnijeti osoba ovlaštena za zastupanje dužnika po zakonu do dana nastupanja pravnih posljedica otvaranja stečajnog postupka. Žalba se podnosi putem ovog suda, pismeno u tri primjerka, u roku do 8 dana od dostave ovog rješenja, a dostava ovog rješenja smatra se obavljenom istekom osmog dana od dana njegove objave na mrežnoj stranici e-Oglasna ploča sudova.</w:t>
      </w:r>
    </w:p>
    <w:p w:rsidRDefault="00CE7D52" w:rsidP="00762D83" w:rsidR="00CE7D52">
      <w:pPr>
        <w:pStyle w:val="Bezproreda"/>
        <w:rPr>
          <w:rFonts w:cs="Times New Roman" w:hAnsi="Times New Roman" w:ascii="Times New Roman"/>
          <w:sz w:val="24"/>
          <w:szCs w:val="24"/>
        </w:rPr>
      </w:pPr>
    </w:p>
    <w:p w:rsidRDefault="004438F4" w:rsidP="00762D83" w:rsidR="004438F4">
      <w:pPr>
        <w:pStyle w:val="Bezproreda"/>
        <w:rPr>
          <w:rFonts w:cs="Times New Roman" w:hAnsi="Times New Roman" w:ascii="Times New Roman"/>
          <w:sz w:val="24"/>
          <w:szCs w:val="24"/>
        </w:rPr>
      </w:pPr>
    </w:p>
    <w:p w:rsidRDefault="004438F4" w:rsidP="00762D83" w:rsidR="004438F4" w:rsidRPr="00762D83">
      <w:pPr>
        <w:pStyle w:val="Bezproreda"/>
        <w:rPr>
          <w:rFonts w:cs="Times New Roman" w:hAnsi="Times New Roman" w:ascii="Times New Roman"/>
          <w:sz w:val="24"/>
          <w:szCs w:val="24"/>
        </w:rPr>
      </w:pPr>
    </w:p>
    <w:p w:rsidRDefault="00656981" w:rsidP="00762D83" w:rsidR="00656981">
      <w:pPr>
        <w:pStyle w:val="Bezproreda"/>
        <w:rPr>
          <w:rFonts w:cs="Times New Roman" w:eastAsia="Times New Roman" w:hAnsi="Times New Roman" w:ascii="Times New Roman"/>
          <w:sz w:val="24"/>
          <w:szCs w:val="24"/>
        </w:rPr>
      </w:pPr>
    </w:p>
    <w:p w:rsidRDefault="00436013" w:rsidP="00762D83" w:rsidR="00436013"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DNA:</w:t>
      </w:r>
    </w:p>
    <w:p w:rsidRDefault="00436013" w:rsidP="00762D83" w:rsidR="00436013"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xml:space="preserve">- </w:t>
      </w:r>
      <w:r w:rsidR="00700309" w:rsidRPr="00762D83">
        <w:rPr>
          <w:rFonts w:cs="Times New Roman" w:eastAsia="Times New Roman" w:hAnsi="Times New Roman" w:ascii="Times New Roman"/>
          <w:sz w:val="24"/>
          <w:szCs w:val="24"/>
        </w:rPr>
        <w:t xml:space="preserve">predlagatelju </w:t>
      </w:r>
      <w:r w:rsidR="00CE7D52" w:rsidRPr="00762D83">
        <w:rPr>
          <w:rFonts w:cs="Times New Roman" w:eastAsia="Times New Roman" w:hAnsi="Times New Roman" w:ascii="Times New Roman"/>
          <w:sz w:val="24"/>
          <w:szCs w:val="24"/>
        </w:rPr>
        <w:t>– FINA, Regionalni centar Split</w:t>
      </w:r>
    </w:p>
    <w:p w:rsidRDefault="00CE7D52" w:rsidP="00762D83" w:rsidR="00CE7D52">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dužniku</w:t>
      </w:r>
    </w:p>
    <w:p w:rsidRDefault="00BF0220" w:rsidP="00762D83" w:rsidR="00BF0220" w:rsidRPr="00762D83">
      <w:pPr>
        <w:pStyle w:val="Bezproreda"/>
        <w:rPr>
          <w:rFonts w:cs="Times New Roman" w:eastAsia="Times New Roman" w:hAnsi="Times New Roman" w:ascii="Times New Roman"/>
          <w:sz w:val="24"/>
          <w:szCs w:val="24"/>
        </w:rPr>
      </w:pPr>
      <w:r>
        <w:rPr>
          <w:rFonts w:cs="Times New Roman" w:eastAsia="Times New Roman" w:hAnsi="Times New Roman" w:ascii="Times New Roman"/>
          <w:sz w:val="24"/>
          <w:szCs w:val="24"/>
        </w:rPr>
        <w:t>- zakonskoj zastupnici dužnika</w:t>
      </w:r>
    </w:p>
    <w:p w:rsidRDefault="00700309"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xml:space="preserve">- </w:t>
      </w:r>
      <w:r w:rsidR="00CE7D52" w:rsidRPr="00762D83">
        <w:rPr>
          <w:rFonts w:cs="Times New Roman" w:eastAsia="Times New Roman" w:hAnsi="Times New Roman" w:ascii="Times New Roman"/>
          <w:sz w:val="24"/>
          <w:szCs w:val="24"/>
        </w:rPr>
        <w:t>stečajnom upravitelju</w:t>
      </w:r>
      <w:r w:rsidR="004438F4">
        <w:rPr>
          <w:rFonts w:cs="Times New Roman" w:eastAsia="Times New Roman" w:hAnsi="Times New Roman" w:ascii="Times New Roman"/>
          <w:sz w:val="24"/>
          <w:szCs w:val="24"/>
        </w:rPr>
        <w:t xml:space="preserve"> Drašku Lambaša</w:t>
      </w:r>
    </w:p>
    <w:p w:rsidRDefault="00436013" w:rsidP="00762D83" w:rsidR="00436013"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Županijsko državno odvjetništvo Split</w:t>
      </w:r>
    </w:p>
    <w:p w:rsidRDefault="00436013" w:rsidP="00762D83" w:rsidR="00436013"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Porezna uprava Split</w:t>
      </w:r>
    </w:p>
    <w:p w:rsidRDefault="00700309" w:rsidP="00762D83" w:rsidR="00700309" w:rsidRPr="007B35C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xml:space="preserve">- </w:t>
      </w:r>
      <w:r w:rsidRPr="007B35C3">
        <w:rPr>
          <w:rFonts w:cs="Times New Roman" w:eastAsia="Times New Roman" w:hAnsi="Times New Roman" w:ascii="Times New Roman"/>
          <w:sz w:val="24"/>
          <w:szCs w:val="24"/>
        </w:rPr>
        <w:t xml:space="preserve">Općinski </w:t>
      </w:r>
      <w:r w:rsidR="007B35C3" w:rsidRPr="007B35C3">
        <w:rPr>
          <w:rFonts w:cs="Times New Roman" w:eastAsia="Times New Roman" w:hAnsi="Times New Roman" w:ascii="Times New Roman"/>
          <w:sz w:val="24"/>
          <w:szCs w:val="24"/>
        </w:rPr>
        <w:t xml:space="preserve">građanski </w:t>
      </w:r>
      <w:r w:rsidRPr="007B35C3">
        <w:rPr>
          <w:rFonts w:cs="Times New Roman" w:eastAsia="Times New Roman" w:hAnsi="Times New Roman" w:ascii="Times New Roman"/>
          <w:sz w:val="24"/>
          <w:szCs w:val="24"/>
        </w:rPr>
        <w:t xml:space="preserve">sud u </w:t>
      </w:r>
      <w:r w:rsidR="007B35C3" w:rsidRPr="007B35C3">
        <w:rPr>
          <w:rFonts w:cs="Times New Roman" w:eastAsia="Times New Roman" w:hAnsi="Times New Roman" w:ascii="Times New Roman"/>
          <w:sz w:val="24"/>
          <w:szCs w:val="24"/>
        </w:rPr>
        <w:t>Zagrebu</w:t>
      </w:r>
      <w:r w:rsidRPr="007B35C3">
        <w:rPr>
          <w:rFonts w:cs="Times New Roman" w:eastAsia="Times New Roman" w:hAnsi="Times New Roman" w:ascii="Times New Roman"/>
          <w:sz w:val="24"/>
          <w:szCs w:val="24"/>
        </w:rPr>
        <w:t xml:space="preserve"> – ZK odjel</w:t>
      </w:r>
    </w:p>
    <w:p w:rsidRDefault="00436013" w:rsidP="00762D83" w:rsidR="00CE7D52" w:rsidRPr="00762D83">
      <w:pPr>
        <w:pStyle w:val="Bezproreda"/>
        <w:rPr>
          <w:rFonts w:cs="Times New Roman" w:eastAsia="Times New Roman" w:hAnsi="Times New Roman" w:ascii="Times New Roman"/>
          <w:sz w:val="24"/>
          <w:szCs w:val="24"/>
        </w:rPr>
      </w:pPr>
      <w:r w:rsidRPr="007B35C3">
        <w:rPr>
          <w:rFonts w:cs="Times New Roman" w:eastAsia="Times New Roman" w:hAnsi="Times New Roman" w:ascii="Times New Roman"/>
          <w:sz w:val="24"/>
          <w:szCs w:val="24"/>
        </w:rPr>
        <w:t>- mrežna stranica e-Oglasna ploča sudova</w:t>
      </w:r>
    </w:p>
    <w:p w:rsidRDefault="00436013"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xml:space="preserve">- sudski registar </w:t>
      </w:r>
    </w:p>
    <w:p w:rsidRDefault="00CE7D52"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stečajna pisarnica</w:t>
      </w:r>
    </w:p>
    <w:p w:rsidRDefault="00CE7D52"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ovršna pisarnica</w:t>
      </w:r>
    </w:p>
    <w:p w:rsidRDefault="00436013" w:rsidP="00762D83" w:rsidR="005B6EF7"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u spis</w:t>
      </w:r>
    </w:p>
    <w:p w:rsidRDefault="00CE7D52" w:rsidP="00762D83" w:rsidR="00CE7D52" w:rsidRPr="00762D83">
      <w:pPr>
        <w:pStyle w:val="Bezproreda"/>
        <w:rPr>
          <w:rFonts w:cs="Times New Roman" w:eastAsia="Times New Roman" w:hAnsi="Times New Roman" w:ascii="Times New Roman"/>
          <w:sz w:val="24"/>
          <w:szCs w:val="24"/>
        </w:rPr>
      </w:pPr>
    </w:p>
    <w:p w:rsidRDefault="00CE7D52" w:rsidP="00762D83" w:rsidR="00CE7D52" w:rsidRPr="00762D83">
      <w:pPr>
        <w:pStyle w:val="Bezproreda"/>
        <w:rPr>
          <w:rFonts w:cs="Times New Roman" w:hAnsi="Times New Roman" w:ascii="Times New Roman"/>
          <w:sz w:val="24"/>
          <w:szCs w:val="24"/>
        </w:rPr>
      </w:pPr>
    </w:p>
    <w:sectPr w:rsidSect="00436013" w:rsidR="00CE7D52" w:rsidRPr="00762D83">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2675" w:rsidP="000A46F4" w:rsidR="006C2675">
      <w:pPr>
        <w:spacing w:lineRule="auto" w:line="240" w:after="0"/>
      </w:pPr>
      <w:r>
        <w:separator/>
      </w:r>
    </w:p>
  </w:endnote>
  <w:endnote w:id="0" w:type="continuationSeparator">
    <w:p w:rsidRDefault="006C2675" w:rsidP="000A46F4" w:rsidR="006C267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2675" w:rsidP="000A46F4" w:rsidR="006C2675">
      <w:pPr>
        <w:spacing w:lineRule="auto" w:line="240" w:after="0"/>
      </w:pPr>
      <w:r>
        <w:separator/>
      </w:r>
    </w:p>
  </w:footnote>
  <w:footnote w:id="0" w:type="continuationSeparator">
    <w:p w:rsidRDefault="006C2675" w:rsidP="000A46F4" w:rsidR="006C267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865AC0" w:rsidR="00436013">
        <w:pPr>
          <w:pStyle w:val="Zaglavlje"/>
          <w:jc w:val="center"/>
          <w:rPr>
            <w:rFonts w:cs="Times New Roman" w:hAnsi="Times New Roman" w:ascii="Times New Roman"/>
            <w:sz w:val="24"/>
            <w:szCs w:val="24"/>
          </w:rPr>
        </w:pPr>
        <w:r w:rsidRPr="00436013">
          <w:rPr>
            <w:rFonts w:cs="Times New Roman" w:hAnsi="Times New Roman" w:ascii="Times New Roman"/>
            <w:sz w:val="24"/>
            <w:szCs w:val="24"/>
          </w:rPr>
          <w:fldChar w:fldCharType="begin"/>
        </w:r>
        <w:r w:rsidR="00436013"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D60920">
          <w:rPr>
            <w:rFonts w:cs="Times New Roman" w:hAnsi="Times New Roman" w:ascii="Times New Roman"/>
            <w:noProof/>
            <w:sz w:val="24"/>
            <w:szCs w:val="24"/>
          </w:rPr>
          <w:t>5</w:t>
        </w:r>
        <w:r w:rsidRPr="00436013">
          <w:rPr>
            <w:rFonts w:cs="Times New Roman" w:hAnsi="Times New Roman" w:ascii="Times New Roman"/>
            <w:sz w:val="24"/>
            <w:szCs w:val="24"/>
          </w:rPr>
          <w:fldChar w:fldCharType="end"/>
        </w:r>
      </w:p>
    </w:sdtContent>
  </w:sdt>
  <w:p w:rsidRDefault="00E014D4" w:rsidP="00E014D4" w:rsidR="00E014D4" w:rsidRPr="00436013">
    <w:pPr>
      <w:pStyle w:val="Zaglavlje"/>
      <w:jc w:val="right"/>
      <w:rPr>
        <w:rFonts w:cs="Times New Roman" w:hAnsi="Times New Roman" w:ascii="Times New Roman"/>
        <w:sz w:val="24"/>
        <w:szCs w:val="24"/>
      </w:rPr>
    </w:pPr>
    <w:r w:rsidRPr="00436013">
      <w:rPr>
        <w:rFonts w:cs="Times New Roman" w:hAnsi="Times New Roman" w:ascii="Times New Roman"/>
        <w:sz w:val="24"/>
        <w:szCs w:val="24"/>
      </w:rPr>
      <w:t>11. St-</w:t>
    </w:r>
    <w:r w:rsidR="00C86D4A">
      <w:rPr>
        <w:rFonts w:cs="Times New Roman" w:hAnsi="Times New Roman" w:ascii="Times New Roman"/>
        <w:sz w:val="24"/>
        <w:szCs w:val="24"/>
      </w:rPr>
      <w:t>1</w:t>
    </w:r>
    <w:r w:rsidR="003E0496">
      <w:rPr>
        <w:rFonts w:cs="Times New Roman" w:hAnsi="Times New Roman" w:ascii="Times New Roman"/>
        <w:sz w:val="24"/>
        <w:szCs w:val="24"/>
      </w:rPr>
      <w:t>8</w:t>
    </w:r>
    <w:r w:rsidR="001B0D1F">
      <w:rPr>
        <w:rFonts w:cs="Times New Roman" w:hAnsi="Times New Roman" w:ascii="Times New Roman"/>
        <w:sz w:val="24"/>
        <w:szCs w:val="24"/>
      </w:rPr>
      <w:t>7</w:t>
    </w:r>
    <w:r w:rsidR="003E0496">
      <w:rPr>
        <w:rFonts w:cs="Times New Roman" w:hAnsi="Times New Roman" w:ascii="Times New Roman"/>
        <w:sz w:val="24"/>
        <w:szCs w:val="24"/>
      </w:rPr>
      <w:t>8</w:t>
    </w:r>
    <w:r w:rsidR="00C86D4A">
      <w:rPr>
        <w:rFonts w:cs="Times New Roman" w:hAnsi="Times New Roman" w:ascii="Times New Roman"/>
        <w:sz w:val="24"/>
        <w:szCs w:val="24"/>
      </w:rPr>
      <w:t>/2016</w:t>
    </w:r>
  </w:p>
  <w:p w:rsidRDefault="000A46F4" w:rsidP="000A46F4" w:rsidR="000A46F4"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6013" w:rsidP="00436013" w:rsidR="00436013" w:rsidRPr="00436013">
    <w:pPr>
      <w:pStyle w:val="Zaglavlje"/>
      <w:jc w:val="right"/>
      <w:rPr>
        <w:rFonts w:cs="Times New Roman" w:hAnsi="Times New Roman" w:ascii="Times New Roman"/>
        <w:sz w:val="24"/>
        <w:szCs w:val="24"/>
      </w:rPr>
    </w:pPr>
    <w:r w:rsidRPr="00436013">
      <w:rPr>
        <w:rFonts w:cs="Times New Roman" w:hAnsi="Times New Roman" w:ascii="Times New Roman"/>
        <w:sz w:val="24"/>
        <w:szCs w:val="24"/>
      </w:rPr>
      <w:t>11. St-</w:t>
    </w:r>
    <w:r w:rsidR="003E0496">
      <w:rPr>
        <w:rFonts w:cs="Times New Roman" w:hAnsi="Times New Roman" w:ascii="Times New Roman"/>
        <w:sz w:val="24"/>
        <w:szCs w:val="24"/>
      </w:rPr>
      <w:t>18</w:t>
    </w:r>
    <w:r w:rsidR="001B0D1F">
      <w:rPr>
        <w:rFonts w:cs="Times New Roman" w:hAnsi="Times New Roman" w:ascii="Times New Roman"/>
        <w:sz w:val="24"/>
        <w:szCs w:val="24"/>
      </w:rPr>
      <w:t>78</w:t>
    </w:r>
    <w:r w:rsidR="00C86D4A">
      <w:rPr>
        <w:rFonts w:cs="Times New Roman"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FF4F49"/>
    <w:multiLevelType w:val="hybridMultilevel"/>
    <w:tmpl w:val="2C08A8F0"/>
    <w:lvl w:tplc="6960F81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93C0293"/>
    <w:multiLevelType w:val="hybridMultilevel"/>
    <w:tmpl w:val="5B08B08A"/>
    <w:lvl w:tplc="1B86338E"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590A0E1E"/>
    <w:multiLevelType w:val="hybridMultilevel"/>
    <w:tmpl w:val="2CC256C2"/>
    <w:lvl w:tplc="D96A6398" w:ilvl="0">
      <w:start w:val="10"/>
      <w:numFmt w:val="bullet"/>
      <w:lvlText w:val="-"/>
      <w:lvlJc w:val="left"/>
      <w:pPr>
        <w:ind w:hanging="360" w:left="1069"/>
      </w:pPr>
      <w:rPr>
        <w:rFonts w:eastAsiaTheme="minorHAnsi"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788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16FF5"/>
    <w:rsid w:val="00047BD8"/>
    <w:rsid w:val="00086493"/>
    <w:rsid w:val="00091DB0"/>
    <w:rsid w:val="000A46F4"/>
    <w:rsid w:val="000D5DD8"/>
    <w:rsid w:val="000E5F05"/>
    <w:rsid w:val="000F3D5A"/>
    <w:rsid w:val="00105960"/>
    <w:rsid w:val="001304C7"/>
    <w:rsid w:val="00160613"/>
    <w:rsid w:val="00162FF5"/>
    <w:rsid w:val="0017184E"/>
    <w:rsid w:val="00173066"/>
    <w:rsid w:val="00191EE2"/>
    <w:rsid w:val="001A0958"/>
    <w:rsid w:val="001A1B17"/>
    <w:rsid w:val="001B0D1F"/>
    <w:rsid w:val="001E1E73"/>
    <w:rsid w:val="0020137F"/>
    <w:rsid w:val="002464A4"/>
    <w:rsid w:val="00246991"/>
    <w:rsid w:val="0025423F"/>
    <w:rsid w:val="00291EAB"/>
    <w:rsid w:val="0029584B"/>
    <w:rsid w:val="002A3CAC"/>
    <w:rsid w:val="002C5C15"/>
    <w:rsid w:val="002F10A0"/>
    <w:rsid w:val="003100AD"/>
    <w:rsid w:val="0032578D"/>
    <w:rsid w:val="00332AD7"/>
    <w:rsid w:val="003600DA"/>
    <w:rsid w:val="003702D5"/>
    <w:rsid w:val="003B01C6"/>
    <w:rsid w:val="003D6FD7"/>
    <w:rsid w:val="003E0496"/>
    <w:rsid w:val="003E25B9"/>
    <w:rsid w:val="003E6B62"/>
    <w:rsid w:val="00424BAC"/>
    <w:rsid w:val="00436013"/>
    <w:rsid w:val="004438F4"/>
    <w:rsid w:val="00446777"/>
    <w:rsid w:val="0046058B"/>
    <w:rsid w:val="00472CAB"/>
    <w:rsid w:val="00490325"/>
    <w:rsid w:val="00493AE6"/>
    <w:rsid w:val="004B1D47"/>
    <w:rsid w:val="004B73EB"/>
    <w:rsid w:val="004C6166"/>
    <w:rsid w:val="004F2923"/>
    <w:rsid w:val="004F7DF1"/>
    <w:rsid w:val="00501CED"/>
    <w:rsid w:val="0053079C"/>
    <w:rsid w:val="00545B33"/>
    <w:rsid w:val="005507D6"/>
    <w:rsid w:val="00593E1F"/>
    <w:rsid w:val="005B6EF7"/>
    <w:rsid w:val="00623713"/>
    <w:rsid w:val="00650D18"/>
    <w:rsid w:val="006536DA"/>
    <w:rsid w:val="0065390B"/>
    <w:rsid w:val="00656981"/>
    <w:rsid w:val="00670034"/>
    <w:rsid w:val="006758A9"/>
    <w:rsid w:val="006800A2"/>
    <w:rsid w:val="006843D1"/>
    <w:rsid w:val="006B677A"/>
    <w:rsid w:val="006C2675"/>
    <w:rsid w:val="006E2FCB"/>
    <w:rsid w:val="00700309"/>
    <w:rsid w:val="00731760"/>
    <w:rsid w:val="00755D15"/>
    <w:rsid w:val="00762D83"/>
    <w:rsid w:val="00784A84"/>
    <w:rsid w:val="00796FDC"/>
    <w:rsid w:val="007B35C3"/>
    <w:rsid w:val="007B38EA"/>
    <w:rsid w:val="007C4BA0"/>
    <w:rsid w:val="007D4AFD"/>
    <w:rsid w:val="00806D49"/>
    <w:rsid w:val="00815CBC"/>
    <w:rsid w:val="00816341"/>
    <w:rsid w:val="00822ED0"/>
    <w:rsid w:val="008348BF"/>
    <w:rsid w:val="00865AC0"/>
    <w:rsid w:val="00866FD8"/>
    <w:rsid w:val="00897D24"/>
    <w:rsid w:val="008A2FE6"/>
    <w:rsid w:val="008B06D0"/>
    <w:rsid w:val="0090574B"/>
    <w:rsid w:val="00917E9B"/>
    <w:rsid w:val="00945F1E"/>
    <w:rsid w:val="0095099C"/>
    <w:rsid w:val="0098714E"/>
    <w:rsid w:val="00992E4A"/>
    <w:rsid w:val="009B4815"/>
    <w:rsid w:val="009D4CBE"/>
    <w:rsid w:val="009F04E3"/>
    <w:rsid w:val="009F76CC"/>
    <w:rsid w:val="009F7EE0"/>
    <w:rsid w:val="00A21A14"/>
    <w:rsid w:val="00A220EC"/>
    <w:rsid w:val="00A47204"/>
    <w:rsid w:val="00A60D49"/>
    <w:rsid w:val="00A64657"/>
    <w:rsid w:val="00A67B64"/>
    <w:rsid w:val="00A7228A"/>
    <w:rsid w:val="00A83350"/>
    <w:rsid w:val="00A9537F"/>
    <w:rsid w:val="00AB156C"/>
    <w:rsid w:val="00AB2E73"/>
    <w:rsid w:val="00AB4DDD"/>
    <w:rsid w:val="00AD6141"/>
    <w:rsid w:val="00AE3DB5"/>
    <w:rsid w:val="00AF7CE4"/>
    <w:rsid w:val="00B10F5A"/>
    <w:rsid w:val="00B11B2E"/>
    <w:rsid w:val="00B322CE"/>
    <w:rsid w:val="00B72636"/>
    <w:rsid w:val="00BC6931"/>
    <w:rsid w:val="00BF0220"/>
    <w:rsid w:val="00C01177"/>
    <w:rsid w:val="00C24B9D"/>
    <w:rsid w:val="00C36931"/>
    <w:rsid w:val="00C559C2"/>
    <w:rsid w:val="00C5658C"/>
    <w:rsid w:val="00C86A72"/>
    <w:rsid w:val="00C86D4A"/>
    <w:rsid w:val="00CA7AEB"/>
    <w:rsid w:val="00CB34CE"/>
    <w:rsid w:val="00CE0ADE"/>
    <w:rsid w:val="00CE5CC2"/>
    <w:rsid w:val="00CE6B12"/>
    <w:rsid w:val="00CE7D52"/>
    <w:rsid w:val="00CF0CE0"/>
    <w:rsid w:val="00D53F8F"/>
    <w:rsid w:val="00D60920"/>
    <w:rsid w:val="00DE68CC"/>
    <w:rsid w:val="00DF1715"/>
    <w:rsid w:val="00DF2F30"/>
    <w:rsid w:val="00E014D4"/>
    <w:rsid w:val="00E04FAC"/>
    <w:rsid w:val="00E12120"/>
    <w:rsid w:val="00E12B2F"/>
    <w:rsid w:val="00E911E2"/>
    <w:rsid w:val="00EA0722"/>
    <w:rsid w:val="00EB04BF"/>
    <w:rsid w:val="00EC248C"/>
    <w:rsid w:val="00EC35DE"/>
    <w:rsid w:val="00EC6290"/>
    <w:rsid w:val="00ED6421"/>
    <w:rsid w:val="00ED72D1"/>
    <w:rsid w:val="00ED7940"/>
    <w:rsid w:val="00EE5226"/>
    <w:rsid w:val="00EE5934"/>
    <w:rsid w:val="00EF3ED5"/>
    <w:rsid w:val="00EF76C9"/>
    <w:rsid w:val="00F128F2"/>
    <w:rsid w:val="00F35446"/>
    <w:rsid w:val="00F52A50"/>
    <w:rsid w:val="00F6042E"/>
    <w:rsid w:val="00F637AB"/>
    <w:rsid w:val="00F74922"/>
    <w:rsid w:val="00F77AD7"/>
    <w:rsid w:val="00FB044A"/>
    <w:rsid w:val="00FC1F05"/>
    <w:rsid w:val="00FC5280"/>
    <w:rsid w:val="00FF5CC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8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styleId="Naslov3" w:type="paragraph">
    <w:name w:val="heading 3"/>
    <w:basedOn w:val="Normal"/>
    <w:next w:val="Normal"/>
    <w:link w:val="Naslov3Char"/>
    <w:qFormat/>
    <w:rsid w:val="00E014D4"/>
    <w:pPr>
      <w:keepNext/>
      <w:spacing w:lineRule="auto" w:line="240" w:after="0"/>
      <w:jc w:val="both"/>
      <w:outlineLvl w:val="2"/>
    </w:pPr>
    <w:rPr>
      <w:rFonts w:cs="Times New Roman" w:eastAsia="Arial Unicode MS" w:hAnsi="Times New Roman" w:ascii="Times New Roman"/>
      <w:b/>
      <w:sz w:val="24"/>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755D15"/>
    <w:pPr>
      <w:ind w:left="720"/>
      <w:contextualSpacing/>
    </w:pPr>
  </w:style>
  <w:style w:customStyle="true" w:styleId="Naslov3Char" w:type="character">
    <w:name w:val="Naslov 3 Char"/>
    <w:basedOn w:val="Zadanifontodlomka"/>
    <w:link w:val="Naslov3"/>
    <w:rsid w:val="00E014D4"/>
    <w:rPr>
      <w:rFonts w:cs="Times New Roman" w:eastAsia="Arial Unicode MS" w:hAnsi="Times New Roman" w:ascii="Times New Roman"/>
      <w:b/>
      <w:sz w:val="24"/>
      <w:szCs w:val="20"/>
    </w:rPr>
  </w:style>
  <w:style w:styleId="Tekstrezerviranogmjesta" w:type="character">
    <w:name w:val="Placeholder Text"/>
    <w:basedOn w:val="Zadanifontodlomka"/>
    <w:uiPriority w:val="99"/>
    <w:semiHidden/>
    <w:rsid w:val="00D60920"/>
    <w:rPr>
      <w:color w:val="808080"/>
      <w:bdr w:space="0" w:sz="0" w:color="auto" w:val="none"/>
      <w:shd w:fill="auto" w:color="auto" w:val="clear"/>
    </w:rPr>
  </w:style>
  <w:style w:customStyle="true" w:styleId="eSPISCCParagraphDefaultFont" w:type="character">
    <w:name w:val="eSPIS_CC_Paragraph Default Font"/>
    <w:basedOn w:val="Zadanifontodlomka"/>
    <w:rsid w:val="00D6092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6092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6092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6092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styleId="Naslov3" w:type="paragraph">
    <w:name w:val="heading 3"/>
    <w:basedOn w:val="Normal"/>
    <w:next w:val="Normal"/>
    <w:link w:val="Naslov3Char"/>
    <w:qFormat/>
    <w:rsid w:val="00E014D4"/>
    <w:pPr>
      <w:keepNext/>
      <w:spacing w:after="0" w:line="240" w:lineRule="auto"/>
      <w:jc w:val="both"/>
      <w:outlineLvl w:val="2"/>
    </w:pPr>
    <w:rPr>
      <w:rFonts w:ascii="Times New Roman" w:cs="Times New Roman" w:eastAsia="Arial Unicode MS" w:hAnsi="Times New Roman"/>
      <w:b/>
      <w:sz w:val="24"/>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755D15"/>
    <w:pPr>
      <w:ind w:left="720"/>
      <w:contextualSpacing/>
    </w:pPr>
  </w:style>
  <w:style w:customStyle="1" w:styleId="Naslov3Char" w:type="character">
    <w:name w:val="Naslov 3 Char"/>
    <w:basedOn w:val="Zadanifontodlomka"/>
    <w:link w:val="Naslov3"/>
    <w:rsid w:val="00E014D4"/>
    <w:rPr>
      <w:rFonts w:ascii="Times New Roman" w:cs="Times New Roman" w:eastAsia="Arial Unicode MS" w:hAnsi="Times New Roman"/>
      <w:b/>
      <w:sz w:val="24"/>
      <w:szCs w:val="20"/>
    </w:rPr>
  </w:style>
  <w:style w:styleId="Tekstrezerviranogmjesta" w:type="character">
    <w:name w:val="Placeholder Text"/>
    <w:basedOn w:val="Zadanifontodlomka"/>
    <w:uiPriority w:val="99"/>
    <w:semiHidden/>
    <w:rsid w:val="00D60920"/>
    <w:rPr>
      <w:color w:val="808080"/>
      <w:bdr w:color="auto" w:space="0" w:sz="0" w:val="none"/>
      <w:shd w:color="auto" w:fill="auto" w:val="clear"/>
    </w:rPr>
  </w:style>
  <w:style w:customStyle="1" w:styleId="eSPISCCParagraphDefaultFont" w:type="character">
    <w:name w:val="eSPIS_CC_Paragraph Default Font"/>
    <w:basedOn w:val="Zadanifontodlomka"/>
    <w:rsid w:val="00D6092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6092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6092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6092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32472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1878</izvorni_sadrzaj>
    <derivirana_varijabla naziv="DomainObject.Predmet.Broj_1">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St-1878/2016</izvorni_sadrzaj>
    <derivirana_varijabla naziv="DomainObject.Predmet.OznakaBroj_1">St-1878/2016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SANITETSKA KUĆA APOLLONIA društvo s ograničenom odgovornošću za trgovinu</izvorni_sadrzaj>
    <derivirana_varijabla naziv="DomainObject.Predmet.ProtustrankaFormated_1">  SANITETSKA KUĆA APOLLONIA društvo s ograničenom odgovornošću za trgovinu</derivirana_varijabla>
  </DomainObject.Predmet.ProtustrankaFormated>
  <DomainObject.Predmet.ProtustrankaFormatedOIB>
    <izvorni_sadrzaj>  SANITETSKA KUĆA APOLLONIA društvo s ograničenom odgovornošću za trgovinu, OIB 76744843934</izvorni_sadrzaj>
    <derivirana_varijabla naziv="DomainObject.Predmet.ProtustrankaFormatedOIB_1">  SANITETSKA KUĆA APOLLONIA društvo s ograničenom odgovornošću za trgovinu, OIB 76744843934</derivirana_varijabla>
  </DomainObject.Predmet.ProtustrankaFormatedOIB>
  <DomainObject.Predmet.ProtustrankaFormatedWithAdress>
    <izvorni_sadrzaj> SANITETSKA KUĆA APOLLONIA društvo s ograničenom odgovornošću za trgovinu, Ulica Fra Bone Razmilovića 8, 21000 Split</izvorni_sadrzaj>
    <derivirana_varijabla naziv="DomainObject.Predmet.ProtustrankaFormatedWithAdress_1"> SANITETSKA KUĆA APOLLONIA društvo s ograničenom odgovornošću za trgovinu, Ulica Fra Bone Razmilovića 8, 21000 Split</derivirana_varijabla>
  </DomainObject.Predmet.ProtustrankaFormatedWithAdress>
  <DomainObject.Predmet.ProtustrankaFormatedWithAdressOIB>
    <izvorni_sadrzaj> SANITETSKA KUĆA APOLLONIA društvo s ograničenom odgovornošću za trgovinu, OIB 76744843934, Ulica Fra Bone Razmilovića 8, 21000 Split</izvorni_sadrzaj>
    <derivirana_varijabla naziv="DomainObject.Predmet.ProtustrankaFormatedWithAdressOIB_1"> SANITETSKA KUĆA APOLLONIA društvo s ograničenom odgovornošću za trgovinu, OIB 76744843934, Ulica Fra Bone Razmilovića 8, 21000 Split</derivirana_varijabla>
  </DomainObject.Predmet.ProtustrankaFormatedWithAdressOIB>
  <DomainObject.Predmet.ProtustrankaWithAdress>
    <izvorni_sadrzaj>SANITETSKA KUĆA APOLLONIA društvo s ograničenom odgovornošću za trgovinu Ulica Fra Bone Razmilovića 8, 21000 Split</izvorni_sadrzaj>
    <derivirana_varijabla naziv="DomainObject.Predmet.ProtustrankaWithAdress_1">SANITETSKA KUĆA APOLLONIA društvo s ograničenom odgovornošću za trgovinu Ulica Fra Bone Razmilovića 8, 21000 Split</derivirana_varijabla>
  </DomainObject.Predmet.ProtustrankaWithAdress>
  <DomainObject.Predmet.ProtustrankaWithAdressOIB>
    <izvorni_sadrzaj>SANITETSKA KUĆA APOLLONIA društvo s ograničenom odgovornošću za trgovinu, OIB 76744843934, Ulica Fra Bone Razmilovića 8, 21000 Split</izvorni_sadrzaj>
    <derivirana_varijabla naziv="DomainObject.Predmet.ProtustrankaWithAdressOIB_1">SANITETSKA KUĆA APOLLONIA društvo s ograničenom odgovornošću za trgovinu, OIB 76744843934, Ulica Fra Bone Razmilovića 8, 21000 Split</derivirana_varijabla>
  </DomainObject.Predmet.ProtustrankaWithAdressOIB>
  <DomainObject.Predmet.ProtustrankaNazivFormated>
    <izvorni_sadrzaj>SANITETSKA KUĆA APOLLONIA društvo s ograničenom odgovornošću za trgovinu</izvorni_sadrzaj>
    <derivirana_varijabla naziv="DomainObject.Predmet.ProtustrankaNazivFormated_1">SANITETSKA KUĆA APOLLONIA društvo s ograničenom odgovornošću za trgovinu</derivirana_varijabla>
  </DomainObject.Predmet.ProtustrankaNazivFormated>
  <DomainObject.Predmet.ProtustrankaNazivFormatedOIB>
    <izvorni_sadrzaj>SANITETSKA KUĆA APOLLONIA društvo s ograničenom odgovornošću za trgovinu, OIB 76744843934</izvorni_sadrzaj>
    <derivirana_varijabla naziv="DomainObject.Predmet.ProtustrankaNazivFormatedOIB_1">SANITETSKA KUĆA APOLLONIA društvo s ograničenom odgovornošću za trgovinu, OIB 76744843934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Agencija za lijekove i medicinske proizvode</izvorni_sadrzaj>
    <derivirana_varijabla naziv="DomainObject.Predmet.StrankaFormated_1">  FINANCIJSKA AGENCIJA, RC SPLIT; Agencija za lijekove i medicinske proizvode</derivirana_varijabla>
  </DomainObject.Predmet.StrankaFormated>
  <DomainObject.Predmet.StrankaFormatedOIB>
    <izvorni_sadrzaj>  FINANCIJSKA AGENCIJA, RC SPLIT, OIB 85821130368; Agencija za lijekove i medicinske proizvode, OIB 37926884937</izvorni_sadrzaj>
    <derivirana_varijabla naziv="DomainObject.Predmet.StrankaFormatedOIB_1">  FINANCIJSKA AGENCIJA, RC SPLIT, OIB 85821130368; Agencija za lijekove i medicinske proizvode, OIB 37926884937</derivirana_varijabla>
  </DomainObject.Predmet.StrankaFormatedOIB>
  <DomainObject.Predmet.StrankaFormatedWithAdress>
    <izvorni_sadrzaj> FINANCIJSKA AGENCIJA, RC SPLIT, Mažuranićevo šetalište 24b, 21000 Split; Agencija za lijekove i medicinske proizvode, Ksaverska cesta 4, 10000 Zagreb</izvorni_sadrzaj>
    <derivirana_varijabla naziv="DomainObject.Predmet.StrankaFormatedWithAdress_1"> FINANCIJSKA AGENCIJA, RC SPLIT, Mažuranićevo šetalište 24b, 21000 Split; Agencija za lijekove i medicinske proizvode, Ksaverska cesta 4, 10000 Zagreb</derivirana_varijabla>
  </DomainObject.Predmet.StrankaFormatedWithAdress>
  <DomainObject.Predmet.StrankaFormatedWithAdressOIB>
    <izvorni_sadrzaj> FINANCIJSKA AGENCIJA, RC SPLIT, OIB 85821130368, Mažuranićevo šetalište 24b, 21000 Split; Agencija za lijekove i medicinske proizvode, OIB 37926884937, Ksaverska cesta 4, 10000 Zagreb</izvorni_sadrzaj>
    <derivirana_varijabla naziv="DomainObject.Predmet.StrankaFormatedWithAdressOIB_1"> FINANCIJSKA AGENCIJA, RC SPLIT, OIB 85821130368, Mažuranićevo šetalište 24b, 21000 Split; Agencija za lijekove i medicinske proizvode, OIB 37926884937, Ksaverska cesta 4, 10000 Zagreb</derivirana_varijabla>
  </DomainObject.Predmet.StrankaFormatedWithAdressOIB>
  <DomainObject.Predmet.StrankaWithAdress>
    <izvorni_sadrzaj>FINANCIJSKA AGENCIJA, RC SPLIT Mažuranićevo šetalište 24b,21000 Split,Agencija za lijekove i medicinske proizvode Ksaverska cesta 4,10000 Zagreb</izvorni_sadrzaj>
    <derivirana_varijabla naziv="DomainObject.Predmet.StrankaWithAdress_1">FINANCIJSKA AGENCIJA, RC SPLIT Mažuranićevo šetalište 24b,21000 Split,Agencija za lijekove i medicinske proizvode Ksaverska cesta 4,10000 Zagreb</derivirana_varijabla>
  </DomainObject.Predmet.StrankaWithAdress>
  <DomainObject.Predmet.StrankaWithAdressOIB>
    <izvorni_sadrzaj>FINANCIJSKA AGENCIJA, RC SPLIT, OIB 85821130368, Mažuranićevo šetalište 24b,21000 Split,Agencija za lijekove i medicinske proizvode, OIB 37926884937, Ksaverska cesta 4,10000 Zagreb</izvorni_sadrzaj>
    <derivirana_varijabla naziv="DomainObject.Predmet.StrankaWithAdressOIB_1">FINANCIJSKA AGENCIJA, RC SPLIT, OIB 85821130368, Mažuranićevo šetalište 24b,21000 Split,Agencija za lijekove i medicinske proizvode, OIB 37926884937, Ksaverska cesta 4,10000 Zagreb</derivirana_varijabla>
  </DomainObject.Predmet.StrankaWithAdressOIB>
  <DomainObject.Predmet.StrankaNazivFormated>
    <izvorni_sadrzaj>FINANCIJSKA AGENCIJA, RC SPLIT,Agencija za lijekove i medicinske proizvode</izvorni_sadrzaj>
    <derivirana_varijabla naziv="DomainObject.Predmet.StrankaNazivFormated_1">FINANCIJSKA AGENCIJA, RC SPLIT,Agencija za lijekove i medicinske proizvode</derivirana_varijabla>
  </DomainObject.Predmet.StrankaNazivFormated>
  <DomainObject.Predmet.StrankaNazivFormatedOIB>
    <izvorni_sadrzaj>FINANCIJSKA AGENCIJA, RC SPLIT, OIB 85821130368,Agencija za lijekove i medicinske proizvode, OIB 37926884937</izvorni_sadrzaj>
    <derivirana_varijabla naziv="DomainObject.Predmet.StrankaNazivFormatedOIB_1">FINANCIJSKA AGENCIJA, RC SPLIT, OIB 85821130368,Agencija za lijekove i medicinske proizvode, OIB 37926884937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11631018.90</izvorni_sadrzaj>
    <derivirana_varijabla naziv="DomainObject.Predmet.TrenutnaVrijednost_1">11631018.90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Agencija za lijekove i medicinske proizvode</item>
    </izvorni_sadrzaj>
    <derivirana_varijabla naziv="DomainObject.Predmet.StrankaListFormated_1">
      <item>FINANCIJSKA AGENCIJA, RC SPLIT</item>
      <item>Agencija za lijekove i medicinske proizvode</item>
    </derivirana_varijabla>
  </DomainObject.Predmet.StrankaListFormated>
  <DomainObject.Predmet.StrankaListFormatedOIB>
    <izvorni_sadrzaj>
      <item>FINANCIJSKA AGENCIJA, RC SPLIT, OIB 85821130368</item>
      <item>Agencija za lijekove i medicinske proizvode, OIB 37926884937</item>
    </izvorni_sadrzaj>
    <derivirana_varijabla naziv="DomainObject.Predmet.StrankaListFormatedOIB_1">
      <item>FINANCIJSKA AGENCIJA, RC SPLIT, OIB 85821130368</item>
      <item>Agencija za lijekove i medicinske proizvode, OIB 37926884937</item>
    </derivirana_varijabla>
  </DomainObject.Predmet.StrankaListFormatedOIB>
  <DomainObject.Predmet.StrankaListFormatedWithAdress>
    <izvorni_sadrzaj>
      <item>FINANCIJSKA AGENCIJA, RC SPLIT, Mažuranićevo šetalište 24b, 21000 Split</item>
      <item>Agencija za lijekove i medicinske proizvode, Ksaverska cesta 4, 10000 Zagreb</item>
    </izvorni_sadrzaj>
    <derivirana_varijabla naziv="DomainObject.Predmet.StrankaListFormatedWithAdress_1">
      <item>FINANCIJSKA AGENCIJA, RC SPLIT, Mažuranićevo šetalište 24b, 21000 Split</item>
      <item>Agencija za lijekove i medicinske proizvode, Ksaverska cesta 4, 10000 Zagreb</item>
    </derivirana_varijabla>
  </DomainObject.Predmet.StrankaListFormatedWithAdress>
  <DomainObject.Predmet.StrankaListFormatedWithAdressOIB>
    <izvorni_sadrzaj>
      <item>FINANCIJSKA AGENCIJA, RC SPLIT, OIB 85821130368, Mažuranićevo šetalište 24b, 21000 Split</item>
      <item>Agencija za lijekove i medicinske proizvode, OIB 37926884937, Ksaverska cesta 4, 10000 Zagreb</item>
    </izvorni_sadrzaj>
    <derivirana_varijabla naziv="DomainObject.Predmet.StrankaListFormatedWithAdressOIB_1">
      <item>FINANCIJSKA AGENCIJA, RC SPLIT, OIB 85821130368, Mažuranićevo šetalište 24b, 21000 Split</item>
      <item>Agencija za lijekove i medicinske proizvode, OIB 37926884937, Ksaverska cesta 4, 10000 Zagreb</item>
    </derivirana_varijabla>
  </DomainObject.Predmet.StrankaListFormatedWithAdressOIB>
  <DomainObject.Predmet.StrankaListNazivFormated>
    <izvorni_sadrzaj>
      <item>FINANCIJSKA AGENCIJA, RC SPLIT</item>
      <item>Agencija za lijekove i medicinske proizvode</item>
    </izvorni_sadrzaj>
    <derivirana_varijabla naziv="DomainObject.Predmet.StrankaListNazivFormated_1">
      <item>FINANCIJSKA AGENCIJA, RC SPLIT</item>
      <item>Agencija za lijekove i medicinske proizvode</item>
    </derivirana_varijabla>
  </DomainObject.Predmet.StrankaListNazivFormated>
  <DomainObject.Predmet.StrankaListNazivFormatedOIB>
    <izvorni_sadrzaj>
      <item>FINANCIJSKA AGENCIJA, RC SPLIT, OIB 85821130368</item>
      <item>Agencija za lijekove i medicinske proizvode, OIB 37926884937</item>
    </izvorni_sadrzaj>
    <derivirana_varijabla naziv="DomainObject.Predmet.StrankaListNazivFormatedOIB_1">
      <item>FINANCIJSKA AGENCIJA, RC SPLIT, OIB 85821130368</item>
      <item>Agencija za lijekove i medicinske proizvode, OIB 37926884937</item>
    </derivirana_varijabla>
  </DomainObject.Predmet.StrankaListNazivFormatedOIB>
  <DomainObject.Predmet.ProtuStrankaListFormated>
    <izvorni_sadrzaj>
      <item>SANITETSKA KUĆA APOLLONIA društvo s ograničenom odgovornošću za trgovinu</item>
    </izvorni_sadrzaj>
    <derivirana_varijabla naziv="DomainObject.Predmet.ProtuStrankaListFormated_1">
      <item>SANITETSKA KUĆA APOLLONIA društvo s ograničenom odgovornošću za trgovinu</item>
    </derivirana_varijabla>
  </DomainObject.Predmet.ProtuStrankaListFormated>
  <DomainObject.Predmet.ProtuStrankaListFormatedOIB>
    <izvorni_sadrzaj>
      <item>SANITETSKA KUĆA APOLLONIA društvo s ograničenom odgovornošću za trgovinu, OIB 76744843934</item>
    </izvorni_sadrzaj>
    <derivirana_varijabla naziv="DomainObject.Predmet.ProtuStrankaListFormatedOIB_1">
      <item>SANITETSKA KUĆA APOLLONIA društvo s ograničenom odgovornošću za trgovinu, OIB 76744843934</item>
    </derivirana_varijabla>
  </DomainObject.Predmet.ProtuStrankaListFormatedOIB>
  <DomainObject.Predmet.ProtuStrankaListFormatedWithAdress>
    <izvorni_sadrzaj>
      <item>SANITETSKA KUĆA APOLLONIA društvo s ograničenom odgovornošću za trgovinu, Ulica Fra Bone Razmilovića 8, 21000 Split</item>
    </izvorni_sadrzaj>
    <derivirana_varijabla naziv="DomainObject.Predmet.ProtuStrankaListFormatedWithAdress_1">
      <item>SANITETSKA KUĆA APOLLONIA društvo s ograničenom odgovornošću za trgovinu, Ulica Fra Bone Razmilovića 8, 21000 Split</item>
    </derivirana_varijabla>
  </DomainObject.Predmet.ProtuStrankaListFormatedWithAdress>
  <DomainObject.Predmet.ProtuStrankaListFormatedWithAdressOIB>
    <izvorni_sadrzaj>
      <item>SANITETSKA KUĆA APOLLONIA društvo s ograničenom odgovornošću za trgovinu, OIB 76744843934, Ulica Fra Bone Razmilovića 8, 21000 Split</item>
    </izvorni_sadrzaj>
    <derivirana_varijabla naziv="DomainObject.Predmet.ProtuStrankaListFormatedWithAdressOIB_1">
      <item>SANITETSKA KUĆA APOLLONIA društvo s ograničenom odgovornošću za trgovinu, OIB 76744843934, Ulica Fra Bone Razmilovića 8, 21000 Split</item>
    </derivirana_varijabla>
  </DomainObject.Predmet.ProtuStrankaListFormatedWithAdressOIB>
  <DomainObject.Predmet.ProtuStrankaListNazivFormated>
    <izvorni_sadrzaj>
      <item>SANITETSKA KUĆA APOLLONIA društvo s ograničenom odgovornošću za trgovinu</item>
    </izvorni_sadrzaj>
    <derivirana_varijabla naziv="DomainObject.Predmet.ProtuStrankaListNazivFormated_1">
      <item>SANITETSKA KUĆA APOLLONIA društvo s ograničenom odgovornošću za trgovinu</item>
    </derivirana_varijabla>
  </DomainObject.Predmet.ProtuStrankaListNazivFormated>
  <DomainObject.Predmet.ProtuStrankaListNazivFormatedOIB>
    <izvorni_sadrzaj>
      <item>SANITETSKA KUĆA APOLLONIA društvo s ograničenom odgovornošću za trgovinu, OIB 76744843934</item>
    </izvorni_sadrzaj>
    <derivirana_varijabla naziv="DomainObject.Predmet.ProtuStrankaListNazivFormatedOIB_1">
      <item>SANITETSKA KUĆA APOLLONIA društvo s ograničenom odgovornošću za trgovinu, OIB 76744843934</item>
    </derivirana_varijabla>
  </DomainObject.Predmet.ProtuStrankaListNazivFormatedOIB>
  <DomainObject.Predmet.OstaliListFormated>
    <izvorni_sadrzaj>
      <item>Nada Jurinčić</item>
    </izvorni_sadrzaj>
    <derivirana_varijabla naziv="DomainObject.Predmet.OstaliListFormated_1">
      <item>Nada Jurinčić</item>
    </derivirana_varijabla>
  </DomainObject.Predmet.OstaliListFormated>
  <DomainObject.Predmet.OstaliListFormatedOIB>
    <izvorni_sadrzaj>
      <item>Nada Jurinčić, OIB 52709213972</item>
    </izvorni_sadrzaj>
    <derivirana_varijabla naziv="DomainObject.Predmet.OstaliListFormatedOIB_1">
      <item>Nada Jurinčić, OIB 52709213972</item>
    </derivirana_varijabla>
  </DomainObject.Predmet.OstaliListFormatedOIB>
  <DomainObject.Predmet.OstaliListFormatedWithAdress>
    <izvorni_sadrzaj>
      <item>Nada Jurinčić, Ulica Fra Bone Razmilovića 8/V, 21000 Split</item>
    </izvorni_sadrzaj>
    <derivirana_varijabla naziv="DomainObject.Predmet.OstaliListFormatedWithAdress_1">
      <item>Nada Jurinčić, Ulica Fra Bone Razmilovića 8/V, 21000 Split</item>
    </derivirana_varijabla>
  </DomainObject.Predmet.OstaliListFormatedWithAdress>
  <DomainObject.Predmet.OstaliListFormatedWithAdressOIB>
    <izvorni_sadrzaj>
      <item>Nada Jurinčić, OIB 52709213972, Ulica Fra Bone Razmilovića 8/V, 21000 Split</item>
    </izvorni_sadrzaj>
    <derivirana_varijabla naziv="DomainObject.Predmet.OstaliListFormatedWithAdressOIB_1">
      <item>Nada Jurinčić, OIB 52709213972, Ulica Fra Bone Razmilovića 8/V, 21000 Split</item>
    </derivirana_varijabla>
  </DomainObject.Predmet.OstaliListFormatedWithAdressOIB>
  <DomainObject.Predmet.OstaliListNazivFormated>
    <izvorni_sadrzaj>
      <item>Nada Jurinčić</item>
    </izvorni_sadrzaj>
    <derivirana_varijabla naziv="DomainObject.Predmet.OstaliListNazivFormated_1">
      <item>Nada Jurinčić</item>
    </derivirana_varijabla>
  </DomainObject.Predmet.OstaliListNazivFormated>
  <DomainObject.Predmet.OstaliListNazivFormatedOIB>
    <izvorni_sadrzaj>
      <item>Nada Jurinčić, OIB 52709213972</item>
    </izvorni_sadrzaj>
    <derivirana_varijabla naziv="DomainObject.Predmet.OstaliListNazivFormatedOIB_1">
      <item>Nada Jurinčić, OIB 52709213972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SANITETSKA KUĆA APOLLONIA društvo s ograničenom odgovornošću za trgovinu</izvorni_sadrzaj>
    <derivirana_varijabla naziv="DomainObject.Predmet.ProtustrankaIDrugi_1">SANITETSKA KUĆA APOLLONIA društvo s ograničenom odgovornošću za trgovinu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SANITETSKA KUĆA APOLLONIA društvo s ograničenom odgovornošću za trgovinu, OIB 76744843934, Ulica Fra Bone Razmilovića 8, 21000 Split</izvorni_sadrzaj>
    <derivirana_varijabla naziv="DomainObject.Predmet.ProtustrankaIDrugiAdressOIB_1">SANITETSKA KUĆA APOLLONIA društvo s ograničenom odgovornošću za trgovinu, OIB 76744843934, Ulica Fra Bone Razmilovića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SANITETSKA KUĆA APOLLONIA društvo s ograničenom odgovornošću za trgovinu</item>
      <item>FINANCIJSKA AGENCIJA, RC SPLIT</item>
      <item>Agencija za lijekove i medicinske proizvode</item>
      <item>Nada Jurinčić</item>
    </izvorni_sadrzaj>
    <derivirana_varijabla naziv="DomainObject.Predmet.SudioniciListNaziv_1">
      <item>SANITETSKA KUĆA APOLLONIA društvo s ograničenom odgovornošću za trgovinu</item>
      <item>FINANCIJSKA AGENCIJA, RC SPLIT</item>
      <item>Agencija za lijekove i medicinske proizvode</item>
      <item>Nada Jurinčić</item>
    </derivirana_varijabla>
  </DomainObject.Predmet.SudioniciListNaziv>
  <DomainObject.Predmet.SudioniciListAdressOIB>
    <izvorni_sadrzaj>
      <item>SANITETSKA KUĆA APOLLONIA društvo s ograničenom odgovornošću za trgovinu, OIB 76744843934, Ulica Fra Bone Razmilovića 8,21000 Split</item>
      <item>FINANCIJSKA AGENCIJA, RC SPLIT, OIB 85821130368, Mažuranićevo šetalište 24b,21000 Split</item>
      <item>Agencija za lijekove i medicinske proizvode, OIB 37926884937, Ksaverska cesta 4,10000 Zagreb</item>
      <item>Nada Jurinčić, OIB 52709213972, Ulica Fra Bone Razmilovića 8/V,21000 Split</item>
    </izvorni_sadrzaj>
    <derivirana_varijabla naziv="DomainObject.Predmet.SudioniciListAdressOIB_1">
      <item>SANITETSKA KUĆA APOLLONIA društvo s ograničenom odgovornošću za trgovinu, OIB 76744843934, Ulica Fra Bone Razmilovića 8,21000 Split</item>
      <item>FINANCIJSKA AGENCIJA, RC SPLIT, OIB 85821130368, Mažuranićevo šetalište 24b,21000 Split</item>
      <item>Agencija za lijekove i medicinske proizvode, OIB 37926884937, Ksaverska cesta 4,10000 Zagreb</item>
      <item>Nada Jurinčić, OIB 52709213972, Ulica Fra Bone Razmilovića 8/V,21000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76744843934</item>
      <item>, OIB 85821130368</item>
      <item>, OIB 37926884937</item>
      <item>, OIB 52709213972</item>
    </izvorni_sadrzaj>
    <derivirana_varijabla naziv="DomainObject.Predmet.SudioniciListNazivOIB_1">
      <item>, OIB 76744843934</item>
      <item>, OIB 85821130368</item>
      <item>, OIB 37926884937</item>
      <item>, OIB 52709213972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A0780E-E47C-4D66-9C22-495D5E761A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5</properties:Pages>
  <properties:Words>1908</properties:Words>
  <properties:Characters>10737</properties:Characters>
  <properties:Lines>185</properties:Lines>
  <properties:Paragraphs>58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2017-05-08T06:27:00Z</dcterms:created>
  <dc:creator>Vesna Perišić</dc:creator>
  <cp:lastModifiedBy>Ana Golub Gruić</cp:lastModifiedBy>
  <cp:lastPrinted>2017-05-08T06:53:00Z</cp:lastPrinted>
  <dcterms:modified xmlns:xsi="http://www.w3.org/2001/XMLSchema-instance" xsi:type="dcterms:W3CDTF">2017-05-08T07:15:00Z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