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4765" w14:paraId="4134765" w:rsidRDefault="00AD5406" w:rsidP="00AD5406" w:rsidR="00AD5406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 w:rsidR="000A53A5"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1.St-73/1999</w:t>
      </w:r>
    </w:p>
    <w:p w:rsidRDefault="00AD5406" w:rsidP="00AD5406" w:rsidR="00AD540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D5406" w:rsidP="00AD5406" w:rsidR="00AD5406">
      <w:pPr>
        <w:spacing w:after="0"/>
        <w:rPr>
          <w:rFonts w:cs="Times New Roman" w:eastAsia="Times New Roman"/>
          <w:b/>
          <w:lang w:eastAsia="hr-HR"/>
        </w:rPr>
      </w:pPr>
    </w:p>
    <w:p w:rsidRDefault="00AD5406" w:rsidP="00AD5406" w:rsidR="00AD540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D5406" w:rsidP="00AD5406" w:rsidR="00AD540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D5406" w:rsidP="00AD5406" w:rsidR="00AD540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AD5406" w:rsidP="00AD5406" w:rsidR="00AD5406">
      <w:pPr>
        <w:keepNext/>
        <w:spacing w:after="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</w:p>
    <w:p w:rsidRDefault="00AD5406" w:rsidP="00AD5406" w:rsidR="00AD5406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REPUBLIKA HRVATSKA</w:t>
      </w:r>
    </w:p>
    <w:p w:rsidRDefault="00AD5406" w:rsidP="000A53A5" w:rsidR="00AD5406" w:rsidRPr="000A53A5">
      <w:pPr>
        <w:keepNext/>
        <w:spacing w:after="0" w:before="24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  <w:r>
        <w:rPr>
          <w:rFonts w:cs="Times New Roman" w:eastAsia="Times New Roman"/>
          <w:b/>
          <w:bCs/>
          <w:spacing w:val="60"/>
          <w:lang w:eastAsia="hr-HR"/>
        </w:rPr>
        <w:t>RJEŠENJE</w:t>
      </w:r>
    </w:p>
    <w:p w:rsidRDefault="00AD5406" w:rsidP="00AD5406" w:rsidR="00AD5406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stečajni upravitelj Ivo Jukić iz </w:t>
      </w:r>
      <w:proofErr w:type="spellStart"/>
      <w:r>
        <w:t>Podstrane</w:t>
      </w:r>
      <w:proofErr w:type="spellEnd"/>
      <w:r>
        <w:t xml:space="preserve">, Poljičkih knezova 21, dana 19. siječnja 2017. godine </w:t>
      </w:r>
    </w:p>
    <w:p w:rsidRDefault="00AD5406" w:rsidP="00AD5406" w:rsidR="00AD5406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D5406" w:rsidP="00AD5406" w:rsidR="00AD5406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  j e </w:t>
      </w:r>
    </w:p>
    <w:p w:rsidRDefault="00F53219" w:rsidR="00F53219"/>
    <w:p w:rsidRDefault="00AD5406" w:rsidR="00423DBD">
      <w:r>
        <w:t>I.</w:t>
      </w:r>
      <w:r>
        <w:tab/>
      </w:r>
      <w:r w:rsidR="00423DBD">
        <w:t>Ročište</w:t>
      </w:r>
      <w:r>
        <w:t xml:space="preserve"> radi prodaje imovine stečajnog dužnika i to: nekretnine  oznake: 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 xml:space="preserve">, ukupne površine 18.608 m2,  i čest. zgr.1276 ZU 2589 k.o. </w:t>
      </w:r>
      <w:proofErr w:type="spellStart"/>
      <w:r>
        <w:t>Seget</w:t>
      </w:r>
      <w:proofErr w:type="spellEnd"/>
      <w:r>
        <w:t xml:space="preserve">, ukupne  površine 1.852,00 m2, u suvlasništvu Republike Hrvatske za 18/25 alikvotnih dijelova , a stečajnog dužnika </w:t>
      </w:r>
      <w:proofErr w:type="spellStart"/>
      <w:r>
        <w:t>Jadroplastika</w:t>
      </w:r>
      <w:proofErr w:type="spellEnd"/>
      <w:r>
        <w:t xml:space="preserve"> d.d. u stečaju </w:t>
      </w:r>
      <w:proofErr w:type="spellStart"/>
      <w:r>
        <w:t>Seget</w:t>
      </w:r>
      <w:proofErr w:type="spellEnd"/>
      <w:r>
        <w:t xml:space="preserve"> Donji za 7/25 alikvotnih dijelova k</w:t>
      </w:r>
      <w:r w:rsidR="00423DBD">
        <w:t>o</w:t>
      </w:r>
      <w:r>
        <w:t>j</w:t>
      </w:r>
      <w:r w:rsidR="00423DBD">
        <w:t>e</w:t>
      </w:r>
      <w:r>
        <w:t xml:space="preserve"> je </w:t>
      </w:r>
      <w:r w:rsidR="00423DBD">
        <w:t>b</w:t>
      </w:r>
      <w:r>
        <w:t>il</w:t>
      </w:r>
      <w:r w:rsidR="00423DBD">
        <w:t>o</w:t>
      </w:r>
      <w:r>
        <w:t xml:space="preserve"> određen</w:t>
      </w:r>
      <w:r w:rsidR="00423DBD">
        <w:t>o</w:t>
      </w:r>
      <w:r>
        <w:t xml:space="preserve"> na temelju Zaključka </w:t>
      </w:r>
      <w:r w:rsidR="00423DBD">
        <w:t>broj 1.St-73/1999 od 27.prosinca 2016.godine kod ovog suda za 31.siječnja 2017.godine</w:t>
      </w:r>
      <w:r w:rsidR="004422F2">
        <w:t xml:space="preserve"> u 09,00 sati</w:t>
      </w:r>
      <w:r w:rsidR="00423DBD">
        <w:t xml:space="preserve">, </w:t>
      </w:r>
      <w:r w:rsidR="00423DBD" w:rsidRPr="00423DBD">
        <w:rPr>
          <w:b/>
        </w:rPr>
        <w:t>otkazuje se.</w:t>
      </w:r>
    </w:p>
    <w:p w:rsidRDefault="00423DBD" w:rsidR="00AD5406">
      <w:r>
        <w:t>II.</w:t>
      </w:r>
      <w:r>
        <w:tab/>
        <w:t xml:space="preserve"> Novi termin ročišta radi prodaje  imovine stečajnog dužnika sud će Zaključkom odrediti naknadno po prijedlogu stečajnog upravitelja.</w:t>
      </w:r>
    </w:p>
    <w:p w:rsidRDefault="00423DBD" w:rsidP="00423DBD" w:rsidR="00423DBD">
      <w:pPr>
        <w:jc w:val="center"/>
      </w:pPr>
      <w:r>
        <w:t>Obrazloženje</w:t>
      </w:r>
    </w:p>
    <w:p w:rsidRDefault="00423DBD" w:rsidP="00423DBD" w:rsidR="00423DBD">
      <w:pPr>
        <w:ind w:firstLine="708"/>
      </w:pPr>
      <w:r>
        <w:t xml:space="preserve">Zaključkom ovog suda broj 1.St-73/1999 od 27.prosinca 2016.godine, </w:t>
      </w:r>
      <w:r w:rsidR="004422F2">
        <w:t xml:space="preserve">odnosno rješenjem od 05.siječnja 2017.godine, bilo je </w:t>
      </w:r>
      <w:r>
        <w:t xml:space="preserve">određeno  ročište radi prodaje imovine stečajnog dužnika i to: nekretnine  oznake: 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 xml:space="preserve">, ukupne površine 18.608 m2,  i čest. zgr.1276 ZU 2589 k.o. </w:t>
      </w:r>
      <w:proofErr w:type="spellStart"/>
      <w:r>
        <w:t>Seget</w:t>
      </w:r>
      <w:proofErr w:type="spellEnd"/>
      <w:r>
        <w:t xml:space="preserve">, ukupne  površine 1.852,00 m2, u suvlasništvu Republike Hrvatske za 18/25 alikvotnih dijelova , a stečajnog dužnika </w:t>
      </w:r>
      <w:proofErr w:type="spellStart"/>
      <w:r>
        <w:t>Jadroplastika</w:t>
      </w:r>
      <w:proofErr w:type="spellEnd"/>
      <w:r>
        <w:t xml:space="preserve"> d.d. u stečaju </w:t>
      </w:r>
      <w:proofErr w:type="spellStart"/>
      <w:r>
        <w:t>Seget</w:t>
      </w:r>
      <w:proofErr w:type="spellEnd"/>
      <w:r>
        <w:t xml:space="preserve"> Donji za 7/25 alikvotnih dijelova kod ovog suda za 31.siječnja 2017.godine</w:t>
      </w:r>
      <w:r w:rsidR="004422F2">
        <w:t xml:space="preserve"> u 09,00 sati.</w:t>
      </w:r>
    </w:p>
    <w:p w:rsidRDefault="004422F2" w:rsidP="00D14968" w:rsidR="00D14968">
      <w:pPr>
        <w:ind w:firstLine="708"/>
      </w:pPr>
      <w:r>
        <w:t>Stečajni upravitelj je u podnesku od 18.siječnja 2017.godine, predložio odgodu ročišta radi prodaje predmetne nekretnine u suvlasništvu stečajnog dužnika</w:t>
      </w:r>
      <w:r w:rsidR="00D14968">
        <w:t xml:space="preserve"> dok se ne provede brisanje zabrane raspolaganja nekretninom te Općinskom sudu u Splitu </w:t>
      </w:r>
      <w:r w:rsidR="000A53A5">
        <w:t xml:space="preserve">ne </w:t>
      </w:r>
      <w:r w:rsidR="00D14968">
        <w:t>podnese uredan prijedlog za upis prava suvlasništva na nekretnini.</w:t>
      </w:r>
    </w:p>
    <w:p w:rsidRDefault="000A53A5" w:rsidP="00D14968" w:rsidR="000A53A5">
      <w:pPr>
        <w:ind w:firstLine="708"/>
      </w:pPr>
    </w:p>
    <w:p w:rsidRDefault="000A53A5" w:rsidP="00D14968" w:rsidR="000A53A5" w:rsidRPr="000A53A5">
      <w:pPr>
        <w:ind w:firstLine="708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0A53A5">
        <w:rPr>
          <w:b/>
        </w:rPr>
        <w:t>1.St-73/1999</w:t>
      </w:r>
    </w:p>
    <w:p w:rsidRDefault="00D14968" w:rsidP="00D14968" w:rsidR="00423DBD">
      <w:pPr>
        <w:ind w:firstLine="708"/>
      </w:pPr>
      <w:r>
        <w:t>Ocjenjujući kao opravdan prijedlog stečajnog upravitelja za odgodom ročišta za prodaju  navedene imovine stečajnog dužnika koje je bilo određeno na temelju Zaključka ovog suda broj 1.St-73/1999 od 27.prosinca 2016.godine, ovaj sud je odlučio kao  izreci.</w:t>
      </w:r>
    </w:p>
    <w:p w:rsidRDefault="000A53A5" w:rsidP="00D14968" w:rsidR="000A53A5">
      <w:pPr>
        <w:spacing w:after="0"/>
        <w:ind w:firstLine="708" w:left="1416"/>
        <w:jc w:val="both"/>
      </w:pPr>
    </w:p>
    <w:p w:rsidRDefault="00D14968" w:rsidP="00D14968" w:rsidR="00D14968">
      <w:pPr>
        <w:spacing w:after="0"/>
        <w:ind w:firstLine="708" w:left="1416"/>
        <w:jc w:val="both"/>
      </w:pPr>
      <w:r>
        <w:t>U Splitu,</w:t>
      </w:r>
      <w:r w:rsidR="000A53A5">
        <w:t>19</w:t>
      </w:r>
      <w:r>
        <w:t xml:space="preserve">.siječnja 2016.godine, </w:t>
      </w:r>
    </w:p>
    <w:p w:rsidRDefault="00D14968" w:rsidP="00D14968" w:rsidR="00D14968">
      <w:pPr>
        <w:spacing w:after="0"/>
        <w:ind w:firstLine="708" w:left="1416"/>
        <w:jc w:val="both"/>
      </w:pPr>
    </w:p>
    <w:p w:rsidRDefault="00D14968" w:rsidP="00D14968" w:rsidR="00D14968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 S U D A C:</w:t>
      </w:r>
    </w:p>
    <w:p w:rsidRDefault="00D14968" w:rsidP="00D14968" w:rsidR="00D14968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D14968" w:rsidP="00D14968" w:rsidR="00D14968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>Velimir Vuković</w:t>
      </w:r>
      <w:r>
        <w:rPr>
          <w:rFonts w:cs="Times New Roman" w:eastAsia="Calibri"/>
        </w:rPr>
        <w:tab/>
      </w:r>
    </w:p>
    <w:p w:rsidRDefault="00D14968" w:rsidP="00D14968" w:rsidR="00D14968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D14968" w:rsidP="00D14968" w:rsidR="00D149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968" w:rsidP="00D14968" w:rsidR="00D14968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LIJEKU:Protiv ovog rješenja nije dopuštena posebna žalba.</w:t>
      </w:r>
    </w:p>
    <w:p w:rsidRDefault="00D14968" w:rsidP="00D14968" w:rsidR="00D14968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D14968" w:rsidP="00D14968" w:rsidR="00D14968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D14968" w:rsidP="00D14968" w:rsidR="00D14968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D14968" w:rsidP="00D14968" w:rsidR="00D14968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RH, Ministarstvo financija-Porezna uprava zastupana po ŽDO Split</w:t>
      </w:r>
    </w:p>
    <w:p w:rsidRDefault="00D14968" w:rsidP="00D14968" w:rsidR="00D1496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D14968" w:rsidP="00D14968" w:rsidR="00D14968">
      <w:pPr>
        <w:spacing w:after="0"/>
        <w:ind w:firstLine="708" w:left="1416"/>
        <w:jc w:val="both"/>
      </w:pPr>
    </w:p>
    <w:p w:rsidRDefault="00D14968" w:rsidP="00D14968" w:rsidR="00D14968">
      <w:pPr>
        <w:ind w:firstLine="708"/>
      </w:pPr>
    </w:p>
    <w:sectPr w:rsidR="00D149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406"/>
    <w:rsid w:val="000A53A5"/>
    <w:rsid w:val="00423DBD"/>
    <w:rsid w:val="004422F2"/>
    <w:rsid w:val="00913DEF"/>
    <w:rsid w:val="00AD5406"/>
    <w:rsid w:val="00D149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5406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5406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54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DEF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3DEF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3DEF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3DEF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5406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5406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54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DEF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3DEF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3DE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3DE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847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502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2123</properties:Characters>
  <properties:Lines>56</properties:Lines>
  <properties:Paragraphs>23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RJEŠENJE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2017-01-19T12:06:00Z</dcterms:created>
  <dc:creator>Velimir Vuković</dc:creator>
  <cp:lastModifiedBy>Velimir Vuković</cp:lastModifiedBy>
  <dcterms:modified xmlns:xsi="http://www.w3.org/2001/XMLSchema-instance" xsi:type="dcterms:W3CDTF">2017-01-19T12:52:00Z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