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47bb" w14:paraId="71247bb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ED5F96" w:rsidP="00C42814" w:rsidR="00ED5F96"/>
    <w:p w:rsidRDefault="00EE48E9" w:rsidP="00C42814" w:rsidR="00EE48E9"/>
    <w:p w:rsidRDefault="00EE48E9" w:rsidP="00C42814" w:rsidR="00EE48E9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EE48E9" w:rsidP="00C42814" w:rsidR="00EE48E9">
      <w:pPr>
        <w:rPr>
          <w:b/>
        </w:rPr>
      </w:pPr>
    </w:p>
    <w:p w:rsidRDefault="00C42814" w:rsidP="00EE48E9" w:rsidR="00EE48E9">
      <w:pPr>
        <w:pStyle w:val="Tijeloteksta"/>
      </w:pPr>
      <w:r>
        <w:tab/>
        <w:t xml:space="preserve">Trgovački sud u Osijeku, po sucu pojedincu Jadranki Herman kao stečajnom sucu, u stečajnom postupku nad dužnikom </w:t>
      </w:r>
      <w:r w:rsidR="00920B82">
        <w:t>FILAKOV  d.o.o. za proizvodnju, trgovinu i usluge</w:t>
      </w:r>
      <w:r w:rsidR="00313F01">
        <w:t>, u stečaju</w:t>
      </w:r>
      <w:r w:rsidR="00920B82">
        <w:t>, Vladimira Nazora 3E, Gajić, MBS: 030116183, OIB: 32867090710</w:t>
      </w:r>
      <w:r>
        <w:t>,  dana</w:t>
      </w:r>
      <w:r w:rsidR="00313F01">
        <w:t xml:space="preserve"> 7. veljače 2018. </w:t>
      </w:r>
      <w:r>
        <w:t xml:space="preserve">      </w:t>
      </w:r>
    </w:p>
    <w:p w:rsidRDefault="00EE48E9" w:rsidP="00EE48E9" w:rsidR="00EE48E9">
      <w:pPr>
        <w:pStyle w:val="Tijeloteksta"/>
      </w:pPr>
    </w:p>
    <w:p w:rsidRDefault="00C42814" w:rsidP="00C42814" w:rsidR="00C42814">
      <w:pPr>
        <w:jc w:val="center"/>
      </w:pPr>
      <w:r>
        <w:t>r i j e š i o   j e</w:t>
      </w:r>
    </w:p>
    <w:p w:rsidRDefault="00EE48E9" w:rsidP="00373856" w:rsidR="00EE48E9">
      <w:pPr>
        <w:rPr>
          <w:lang w:val="hr-HR"/>
        </w:rPr>
      </w:pPr>
    </w:p>
    <w:p w:rsidRDefault="00EE48E9" w:rsidP="00373856" w:rsidR="00EE48E9" w:rsidRPr="00F870B7">
      <w:pPr>
        <w:rPr>
          <w:lang w:val="hr-HR"/>
        </w:rPr>
      </w:pPr>
    </w:p>
    <w:p w:rsidRDefault="00373856" w:rsidP="0095160F" w:rsidR="00ED5F96" w:rsidRPr="0095160F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EE48E9" w:rsidP="00DF110D" w:rsidR="00EE48E9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5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4431"/>
        <w:gridCol w:w="1610"/>
        <w:gridCol w:w="1614"/>
        <w:gridCol w:w="1735"/>
      </w:tblGrid>
      <w:tr w:rsidTr="006F3A71" w:rsidR="006F3A71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R="006F3A7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6F3A71" w:rsidR="006F3A71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P="006F3A71" w:rsidR="006F3A7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F3A71" w:rsidP="006F3A71" w:rsidR="006F3A7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P="00DE5B43" w:rsidR="006F3A7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6F3A71" w:rsidP="00DE5B43" w:rsidR="006F3A7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P="00DE5B43" w:rsidR="006F3A7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6F3A71" w:rsidP="00DE5B43" w:rsidR="006F3A7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P="00DE5B43" w:rsidR="006F3A7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6F3A71" w:rsidP="00DE5B43" w:rsidR="006F3A7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6F3A71" w:rsidR="006F3A71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3A71" w:rsidR="006F3A71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6F3A71" w:rsidR="006F3A71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338" w:rsidR="006F3A7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Agencija za osiguranje radničkih tražbina</w:t>
            </w:r>
          </w:p>
          <w:p w:rsidRDefault="00364338" w:rsidR="0036433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Frankopanska 11</w:t>
            </w:r>
          </w:p>
          <w:p w:rsidRDefault="00364338" w:rsidR="00364338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04323472109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338" w:rsidP="00266C16" w:rsidR="006F3A7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1.989,05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338" w:rsidP="00266C16" w:rsidR="006F3A7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1.989,05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338" w:rsidP="00266C16" w:rsidR="006F3A71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F3A71" w:rsidR="00364338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4338" w:rsidR="00364338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4338" w:rsidP="00364338" w:rsidR="0036433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Ministarstvo financija Porezna uprava Područni ured Osijek</w:t>
            </w:r>
          </w:p>
          <w:p w:rsidRDefault="00364338" w:rsidP="00364338" w:rsidR="0036433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Katančićeva 5/A</w:t>
            </w:r>
          </w:p>
          <w:p w:rsidRDefault="00364338" w:rsidP="00364338" w:rsidR="0036433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6C16" w:rsidP="00266C16" w:rsidR="003643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21.413,38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6C16" w:rsidP="00266C16" w:rsidR="003643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21.413,38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6C16" w:rsidP="00266C16" w:rsidR="003643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F3A71" w:rsidR="00266C16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6C16" w:rsidR="00266C1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6C16" w:rsidP="00364338" w:rsidR="00266C1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Stipo Filakov</w:t>
            </w:r>
          </w:p>
          <w:p w:rsidRDefault="00266C16" w:rsidP="00364338" w:rsidR="00266C1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Gajić, Vladimira Nazora 3 E</w:t>
            </w:r>
          </w:p>
          <w:p w:rsidRDefault="00266C16" w:rsidP="00364338" w:rsidR="00266C1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31969549973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6C16" w:rsidP="00266C16" w:rsidR="00266C1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78.235,62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6C16" w:rsidP="00266C16" w:rsidR="00266C1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78.235,62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6C16" w:rsidP="00266C16" w:rsidR="00266C1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ED5F96" w:rsidP="003A7626" w:rsidR="00ED5F96" w:rsidRPr="006C3B99"/>
    <w:p w:rsidRDefault="00ED5F96" w:rsidP="00693D42" w:rsidR="00C84570">
      <w:pPr>
        <w:jc w:val="center"/>
      </w:pPr>
      <w:r>
        <w:t>II</w:t>
      </w:r>
      <w:r w:rsidRPr="00C96E02">
        <w:t xml:space="preserve">  VIŠI  ISPLATNI  RED</w:t>
      </w:r>
    </w:p>
    <w:p w:rsidRDefault="00C84570" w:rsidP="003A7626" w:rsidR="00C84570"/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5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4431"/>
        <w:gridCol w:w="1610"/>
        <w:gridCol w:w="1614"/>
        <w:gridCol w:w="1735"/>
      </w:tblGrid>
      <w:tr w:rsidTr="008B6A9E" w:rsidR="00C84570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4570" w:rsidP="008B6A9E" w:rsidR="00C8457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C84570" w:rsidP="008B6A9E" w:rsidR="00C8457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4570" w:rsidP="008B6A9E" w:rsidR="00C8457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4570" w:rsidP="008B6A9E" w:rsidR="00C84570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4570" w:rsidP="008B6A9E" w:rsidR="00C8457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C84570" w:rsidP="008B6A9E" w:rsidR="00C84570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4570" w:rsidP="008B6A9E" w:rsidR="00C8457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C84570" w:rsidP="008B6A9E" w:rsidR="00C84570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4570" w:rsidP="008B6A9E" w:rsidR="00C8457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C84570" w:rsidP="008B6A9E" w:rsidR="00C84570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8B6A9E" w:rsidR="00C84570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4570" w:rsidP="00C84570" w:rsidR="00C8457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4570" w:rsidP="00C84570" w:rsidR="00C8457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  <w:r w:rsidR="00BD07A1">
              <w:rPr>
                <w:rFonts w:hAnsi="Times New Roman" w:ascii="Times New Roman"/>
                <w:sz w:val="24"/>
                <w:szCs w:val="24"/>
              </w:rPr>
              <w:t xml:space="preserve"> Zagreb</w:t>
            </w:r>
          </w:p>
          <w:p w:rsidRDefault="00C84570" w:rsidP="00C84570" w:rsidR="00C8457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Vatroslava Jagića 33</w:t>
            </w:r>
          </w:p>
          <w:p w:rsidRDefault="00C84570" w:rsidP="00C84570" w:rsidR="00C8457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26187994862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4570" w:rsidP="008B6A9E" w:rsidR="00C8457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23.135,48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4570" w:rsidP="008B6A9E" w:rsidR="00C8457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23.135,48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4570" w:rsidP="00F04538" w:rsidR="00C8457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8B6A9E" w:rsidR="00C84570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07A1" w:rsidP="00C84570" w:rsidR="00C8457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07A1" w:rsidP="00C84570" w:rsidR="00C8457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Erste &amp; Steiermarkische bank d.d. Rijeka </w:t>
            </w:r>
          </w:p>
          <w:p w:rsidRDefault="00BD07A1" w:rsidP="00C84570" w:rsidR="00BD07A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Jadranski trg 3 a</w:t>
            </w:r>
          </w:p>
          <w:p w:rsidRDefault="00BD07A1" w:rsidP="00C84570" w:rsidR="00BD07A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23057039320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D07A1" w:rsidP="008B6A9E" w:rsidR="00C8457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642.532,44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D07A1" w:rsidP="008B6A9E" w:rsidR="00C8457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642.532,44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D07A1" w:rsidP="008B6A9E" w:rsidR="00C8457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8B6A9E" w:rsidR="00BD07A1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07A1" w:rsidP="00C84570" w:rsidR="00BD07A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07A1" w:rsidP="00C84570" w:rsidR="00BD07A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  <w:p w:rsidRDefault="00BD07A1" w:rsidP="00C84570" w:rsidR="00BD07A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70</w:t>
            </w:r>
          </w:p>
          <w:p w:rsidRDefault="00BD07A1" w:rsidP="00C84570" w:rsidR="00BD07A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85821130368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D07A1" w:rsidP="008B6A9E" w:rsidR="00BD07A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7.400,33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D07A1" w:rsidP="008B6A9E" w:rsidR="00BD07A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7.400,33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D07A1" w:rsidP="008B6A9E" w:rsidR="00BD07A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8B6A9E" w:rsidR="00BD07A1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D07A1" w:rsidP="00C84570" w:rsidR="00BD07A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740EE" w:rsidP="00C84570" w:rsidR="00C740E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Fond za zaštitu okoliša i energetsku učinkovitost, Zagreb, Radnička cesta 80</w:t>
            </w:r>
          </w:p>
          <w:p w:rsidRDefault="00C740EE" w:rsidP="00C84570" w:rsidR="00C740E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85828625994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740EE" w:rsidP="008B6A9E" w:rsidR="00BD07A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276.934,28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740EE" w:rsidP="008B6A9E" w:rsidR="00BD07A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276.934,28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740EE" w:rsidP="008B6A9E" w:rsidR="00BD07A1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8B6A9E" w:rsidR="00C740EE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740EE" w:rsidP="00C84570" w:rsidR="00C740E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539C" w:rsidP="00C84570" w:rsidR="00C740E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H-ABDUCO d.o.o. Zagreb </w:t>
            </w:r>
          </w:p>
          <w:p w:rsidRDefault="00F7539C" w:rsidP="00C84570" w:rsidR="00F7539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Slavonska avenija 6 A</w:t>
            </w:r>
          </w:p>
          <w:p w:rsidRDefault="00F7539C" w:rsidP="00C84570" w:rsidR="00F7539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13667298928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7539C" w:rsidP="008B6A9E" w:rsidR="00C740E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4.629.112,89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7539C" w:rsidP="008B6A9E" w:rsidR="00C740E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4.629.112,89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7539C" w:rsidP="008B6A9E" w:rsidR="00C740E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8B6A9E" w:rsidR="00F7539C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539C" w:rsidP="00C84570" w:rsidR="00F7539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539C" w:rsidP="00F7539C" w:rsidR="00F7539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agencija za malo gospodarstvo, inovacije i investicije Zagreb, Ksaver 208</w:t>
            </w:r>
          </w:p>
          <w:p w:rsidRDefault="00F7539C" w:rsidP="00F7539C" w:rsidR="00F7539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25609559342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7539C" w:rsidP="008B6A9E" w:rsidR="00F7539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763.277,17</w:t>
            </w:r>
          </w:p>
          <w:p w:rsidRDefault="00FA466C" w:rsidP="008B6A9E" w:rsidR="00FA466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2.331.297,41</w:t>
            </w:r>
          </w:p>
          <w:p w:rsidRDefault="00FA466C" w:rsidP="008B6A9E" w:rsidR="00FA466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398.631,82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9E9" w:rsidP="008B6A9E" w:rsidR="00F7539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763.277,17</w:t>
            </w:r>
          </w:p>
          <w:p w:rsidRDefault="00FA466C" w:rsidP="008B6A9E" w:rsidR="00FA466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2.331.297,41</w:t>
            </w:r>
          </w:p>
          <w:p w:rsidRDefault="00FA466C" w:rsidP="008B6A9E" w:rsidR="00FA466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398.631,82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9E9" w:rsidP="008B6A9E" w:rsidR="00F7539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A466C" w:rsidP="008B6A9E" w:rsidR="00FA466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A466C" w:rsidP="008B6A9E" w:rsidR="00FA466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8B6A9E" w:rsidR="00D079E9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9E9" w:rsidP="00C84570" w:rsidR="00D079E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7399" w:rsidP="00DC7399" w:rsidR="00D079E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banka za obnovu i razvitak</w:t>
            </w:r>
          </w:p>
          <w:p w:rsidRDefault="00DC7399" w:rsidP="00DC7399" w:rsidR="00DC73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Strossmayerov trg 9</w:t>
            </w:r>
          </w:p>
          <w:p w:rsidRDefault="00DC7399" w:rsidP="00DC7399" w:rsidR="00DC73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26702280390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7399" w:rsidP="008B6A9E" w:rsidR="00D079E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645.431,08</w:t>
            </w:r>
          </w:p>
          <w:p w:rsidRDefault="00DC7399" w:rsidP="008B6A9E" w:rsidR="00DC73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804.752,71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7399" w:rsidP="008B6A9E" w:rsidR="00D079E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246.799,26</w:t>
            </w:r>
          </w:p>
          <w:p w:rsidRDefault="00DC7399" w:rsidP="008B6A9E" w:rsidR="00DC73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804.752,71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7399" w:rsidP="008B6A9E" w:rsidR="00D079E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398.631,82</w:t>
            </w:r>
          </w:p>
          <w:p w:rsidRDefault="00DC7399" w:rsidP="008B6A9E" w:rsidR="00DC73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8B6A9E" w:rsidR="00DC7399" w:rsidRPr="006C3B99">
        <w:tc>
          <w:tcPr>
            <w:tcW w:type="pct" w:w="3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7399" w:rsidP="00C84570" w:rsidR="00DC73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2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7399" w:rsidP="00DC7399" w:rsidR="00DC73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Ministarstvo financija</w:t>
            </w:r>
          </w:p>
          <w:p w:rsidRDefault="00DC7399" w:rsidP="00DC7399" w:rsidR="00DC73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uprava Područni ured Osijek</w:t>
            </w:r>
          </w:p>
          <w:p w:rsidRDefault="00DC7399" w:rsidP="00DC7399" w:rsidR="00DC73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Katančićeva 5/A</w:t>
            </w:r>
          </w:p>
          <w:p w:rsidRDefault="00DC7399" w:rsidP="00DC7399" w:rsidR="00DC73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4538" w:rsidP="008B6A9E" w:rsidR="00DC73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80.150,25</w:t>
            </w:r>
          </w:p>
        </w:tc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4538" w:rsidP="008B6A9E" w:rsidR="00DC73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80.150,25</w:t>
            </w:r>
          </w:p>
        </w:tc>
        <w:tc>
          <w:tcPr>
            <w:tcW w:type="pct" w:w="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4538" w:rsidP="008B6A9E" w:rsidR="00F045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04538" w:rsidP="008B6A9E" w:rsidR="00DC73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95160F" w:rsidP="00B111A4" w:rsidR="0095160F">
      <w:pPr>
        <w:ind w:left="1980"/>
        <w:jc w:val="right"/>
        <w:rPr>
          <w:bCs/>
        </w:rPr>
      </w:pPr>
    </w:p>
    <w:p w:rsidRDefault="00B111A4" w:rsidP="00B111A4" w:rsidR="00B111A4" w:rsidRPr="00F870B7">
      <w:pPr>
        <w:ind w:left="1980"/>
        <w:jc w:val="right"/>
      </w:pPr>
      <w:r w:rsidRPr="00F870B7">
        <w:rPr>
          <w:bCs/>
        </w:rPr>
        <w:t>,</w:t>
      </w:r>
      <w:r w:rsidRPr="00F870B7">
        <w:t xml:space="preserve"> </w:t>
      </w:r>
    </w:p>
    <w:p w:rsidRDefault="00B111A4" w:rsidP="00B878B0" w:rsidR="00A91287">
      <w:pPr>
        <w:numPr>
          <w:ilvl w:val="0"/>
          <w:numId w:val="6"/>
        </w:numPr>
        <w:jc w:val="both"/>
      </w:pPr>
      <w:r w:rsidRPr="00F870B7">
        <w:t xml:space="preserve">Upućuju se vjerovnici, čije su tražbine u cijelosti ili djelomično osporene, da radi dokazivanja osnovanosti osporenih tražbina pokrenu pred nadležnim sudom parnicu </w:t>
      </w:r>
    </w:p>
    <w:p w:rsidRDefault="00B111A4" w:rsidP="00BD1BEE" w:rsidR="001E4164">
      <w:pPr>
        <w:ind w:left="708"/>
        <w:jc w:val="both"/>
      </w:pPr>
      <w:r w:rsidRPr="00F870B7">
        <w:t>u roku od 8 dana</w:t>
      </w:r>
      <w:r w:rsidR="00A35F57">
        <w:t xml:space="preserve"> od dana pravomoćnosti ovog rješenja, </w:t>
      </w:r>
      <w:r w:rsidRPr="00F870B7">
        <w:t xml:space="preserve"> jer će se u protivnom </w:t>
      </w:r>
      <w:r w:rsidR="00A35F57">
        <w:t xml:space="preserve">smatrati </w:t>
      </w:r>
      <w:r w:rsidRPr="00F870B7">
        <w:t xml:space="preserve"> da su odustali od prava na vođenje parnice, odnosno da u istom roku zatraže nastavak parnice ukoliko je o osporenom potraživanju vođena prije otvaranja stečajnog postupka nad dužnikom.</w:t>
      </w:r>
    </w:p>
    <w:p w:rsidRDefault="001E4164" w:rsidP="001E4164" w:rsidR="001E4164" w:rsidRPr="00F870B7">
      <w:pPr>
        <w:jc w:val="both"/>
      </w:pPr>
    </w:p>
    <w:p w:rsidRDefault="00B111A4" w:rsidP="00EE48E9" w:rsidR="00A91287" w:rsidRPr="00EE48E9">
      <w:pPr>
        <w:ind w:left="708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F8725F" w:rsidP="00493337" w:rsidR="00F8725F">
      <w:pPr>
        <w:pStyle w:val="Tijeloteksta"/>
        <w:rPr>
          <w:bCs/>
        </w:rPr>
      </w:pPr>
    </w:p>
    <w:p w:rsidRDefault="0095160F" w:rsidP="00493337" w:rsidR="0095160F">
      <w:pPr>
        <w:pStyle w:val="Tijeloteksta"/>
        <w:rPr>
          <w:bCs/>
        </w:rPr>
      </w:pPr>
    </w:p>
    <w:p w:rsidRDefault="0095160F" w:rsidP="00493337" w:rsidR="0095160F" w:rsidRPr="00F870B7">
      <w:pPr>
        <w:pStyle w:val="Tijeloteksta"/>
        <w:rPr>
          <w:bCs/>
        </w:rPr>
      </w:pPr>
    </w:p>
    <w:p w:rsidRDefault="00B111A4" w:rsidP="00B111A4" w:rsidR="00B111A4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A91287" w:rsidP="00B111A4" w:rsidR="00A91287">
      <w:pPr>
        <w:pStyle w:val="Tijeloteksta"/>
      </w:pPr>
    </w:p>
    <w:p w:rsidRDefault="0095160F" w:rsidP="00B111A4" w:rsidR="0095160F">
      <w:pPr>
        <w:pStyle w:val="Tijeloteksta"/>
      </w:pPr>
    </w:p>
    <w:p w:rsidRDefault="0095160F" w:rsidP="00B111A4" w:rsidR="0095160F" w:rsidRPr="00F870B7">
      <w:pPr>
        <w:pStyle w:val="Tijeloteksta"/>
      </w:pPr>
    </w:p>
    <w:p w:rsidRDefault="00A3487D" w:rsidP="001E4164" w:rsidR="00B111A4">
      <w:pPr>
        <w:pStyle w:val="Tijeloteksta"/>
        <w:ind w:firstLine="708"/>
      </w:pPr>
      <w:r w:rsidRPr="00F870B7">
        <w:t xml:space="preserve">Dana </w:t>
      </w:r>
      <w:r w:rsidR="00F04538">
        <w:t xml:space="preserve">7. veljače 2018. </w:t>
      </w:r>
      <w:r w:rsidR="001E4164">
        <w:t xml:space="preserve"> godin</w:t>
      </w:r>
      <w:r w:rsidR="00441FA5">
        <w:t>e održano je</w:t>
      </w:r>
      <w:r w:rsidR="00B111A4" w:rsidRPr="00F870B7">
        <w:t xml:space="preserve"> ispitno ročište na kojem je stečajni upravitelj dao izjašnjenje o prispjelim tražbinama, prema njihovim iznosima i isplatnim redovima.</w:t>
      </w:r>
    </w:p>
    <w:p w:rsidRDefault="00A91287" w:rsidP="001E4164" w:rsidR="00A91287" w:rsidRPr="00F870B7">
      <w:pPr>
        <w:pStyle w:val="Tijeloteksta"/>
        <w:ind w:firstLine="708"/>
      </w:pPr>
    </w:p>
    <w:p w:rsidRDefault="00B111A4" w:rsidP="001E4164" w:rsidR="0095160F">
      <w:pPr>
        <w:ind w:firstLine="708"/>
        <w:jc w:val="both"/>
      </w:pPr>
      <w:r w:rsidRPr="00F870B7">
        <w:t>Ste</w:t>
      </w:r>
      <w:r w:rsidRPr="00F870B7">
        <w:rPr>
          <w:lang w:val="hr-HR"/>
        </w:rPr>
        <w:t>č</w:t>
      </w:r>
      <w:r w:rsidRPr="00F870B7">
        <w:t>ajni</w:t>
      </w:r>
      <w:r w:rsidRPr="00F870B7">
        <w:rPr>
          <w:lang w:val="hr-HR"/>
        </w:rPr>
        <w:t xml:space="preserve"> </w:t>
      </w:r>
      <w:r w:rsidRPr="00F870B7">
        <w:t>upravitelj</w:t>
      </w:r>
      <w:r w:rsidR="00D425A8">
        <w:t xml:space="preserve"> sastavio je </w:t>
      </w:r>
      <w:r w:rsidRPr="00F870B7">
        <w:t>tablicu</w:t>
      </w:r>
      <w:r w:rsidRPr="00F870B7">
        <w:rPr>
          <w:lang w:val="hr-HR"/>
        </w:rPr>
        <w:t xml:space="preserve"> </w:t>
      </w:r>
      <w:r w:rsidRPr="00F870B7">
        <w:t xml:space="preserve">ispitanih tražbina u koju je za svaku prijavljenu </w:t>
      </w:r>
    </w:p>
    <w:p w:rsidRDefault="0095160F" w:rsidP="0095160F" w:rsidR="0095160F">
      <w:pPr>
        <w:jc w:val="both"/>
      </w:pPr>
    </w:p>
    <w:p w:rsidRDefault="0095160F" w:rsidP="0095160F" w:rsidR="0095160F">
      <w:pPr>
        <w:jc w:val="both"/>
      </w:pPr>
    </w:p>
    <w:p w:rsidRDefault="0095160F" w:rsidP="0095160F" w:rsidR="0095160F">
      <w:pPr>
        <w:jc w:val="both"/>
      </w:pPr>
    </w:p>
    <w:p w:rsidRDefault="0095160F" w:rsidP="0095160F" w:rsidR="0095160F">
      <w:pPr>
        <w:jc w:val="both"/>
      </w:pPr>
    </w:p>
    <w:p w:rsidRDefault="00B111A4" w:rsidP="0095160F" w:rsidR="00B111A4">
      <w:pPr>
        <w:jc w:val="both"/>
      </w:pPr>
      <w:r w:rsidRPr="00F870B7">
        <w:t xml:space="preserve">tražbinu </w:t>
      </w:r>
      <w:r w:rsidR="00D425A8">
        <w:t xml:space="preserve">unijet podatak o tome u kojoj </w:t>
      </w:r>
      <w:r w:rsidRPr="00F870B7">
        <w:t xml:space="preserve"> mjeri</w:t>
      </w:r>
      <w:r w:rsidR="00D425A8">
        <w:t xml:space="preserve"> je </w:t>
      </w:r>
      <w:r w:rsidRPr="00F870B7">
        <w:t>tražbina utvrđena prema svom iznosu i redu, te koji je pravni osnov prijavljene tražbine i razlog osporavanja.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B111A4">
      <w:pPr>
        <w:ind w:firstLine="708"/>
        <w:jc w:val="both"/>
      </w:pPr>
      <w:r w:rsidRPr="00F870B7">
        <w:t>Na ročištu se stečajni upravitelj izjašnjavao pojedinačno o svakoj prijavljenoj tražbini.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F870B7">
      <w:pPr>
        <w:ind w:firstLine="708"/>
        <w:jc w:val="both"/>
      </w:pPr>
      <w:r w:rsidRPr="00F870B7">
        <w:t>Tražbine koje je priznao stečajni upravitelj, a nije ih osporio niti jedan od vjerovnika nazočnih n</w:t>
      </w:r>
      <w:r w:rsidR="001E4164">
        <w:t>a ročištu, smatraju se prema članku</w:t>
      </w:r>
      <w:r w:rsidR="00EE12AB">
        <w:t xml:space="preserve"> 263</w:t>
      </w:r>
      <w:r w:rsidRPr="00F870B7">
        <w:t>. Stečajnog zakona</w:t>
      </w:r>
      <w:r w:rsidR="00EE12AB">
        <w:t xml:space="preserve"> (Narodne novine 71/15) </w:t>
      </w:r>
      <w:r w:rsidRPr="00F870B7">
        <w:t xml:space="preserve"> utvrđenim, kako je to nave</w:t>
      </w:r>
      <w:r w:rsidR="001E4164">
        <w:t xml:space="preserve">deno u </w:t>
      </w:r>
      <w:r w:rsidR="00EE12AB">
        <w:t xml:space="preserve">izreci ovog rješenja.               </w:t>
      </w:r>
    </w:p>
    <w:p w:rsidRDefault="00EE12AB" w:rsidP="001E4164" w:rsidR="00EE12AB" w:rsidRPr="00F870B7">
      <w:pPr>
        <w:ind w:firstLine="708"/>
        <w:jc w:val="both"/>
      </w:pPr>
    </w:p>
    <w:p w:rsidRDefault="00B111A4" w:rsidP="00F870B7" w:rsidR="00F870B7">
      <w:pPr>
        <w:ind w:firstLine="708"/>
        <w:jc w:val="both"/>
      </w:pPr>
      <w:r w:rsidRPr="00F870B7">
        <w:t>St</w:t>
      </w:r>
      <w:r w:rsidR="00A3487D" w:rsidRPr="00F870B7">
        <w:t xml:space="preserve">ečajni upravitelj osporio je u </w:t>
      </w:r>
      <w:r w:rsidR="008024FD">
        <w:t xml:space="preserve">II </w:t>
      </w:r>
      <w:r w:rsidRPr="00F870B7">
        <w:t>višem isplatnom redu :</w:t>
      </w:r>
    </w:p>
    <w:p w:rsidRDefault="0095160F" w:rsidP="00F870B7" w:rsidR="0095160F">
      <w:pPr>
        <w:ind w:firstLine="708"/>
        <w:jc w:val="both"/>
      </w:pPr>
    </w:p>
    <w:p w:rsidRDefault="00441FA5" w:rsidP="00441FA5" w:rsidR="00EE12AB">
      <w:pPr>
        <w:pStyle w:val="Odlomakpopisa"/>
        <w:numPr>
          <w:ilvl w:val="0"/>
          <w:numId w:val="10"/>
        </w:numPr>
        <w:jc w:val="both"/>
      </w:pPr>
      <w:r>
        <w:t>djelomično tražbinu vjerovnika Hrvatska banka za obnovu i razvitak Zagreb, OIB 26702280390 koji vjerovnik je prijavio tražbinu u iznosu od 645.431,08 kn. Priznat mu je iznos od 246.799,26 kn a osporen iznos od 398.631,82 kn. Razlog osporavanja – osporeni iznos vjerovniku je plaćen za dužnika od strane Hrvatske agencije za malo gospodarstvo, inovacije i investicije temeljem garancije broj 12/004410 od 3.11.2017. godine.</w:t>
      </w:r>
    </w:p>
    <w:p w:rsidRDefault="00EE12AB" w:rsidP="00B878B0" w:rsidR="00EE12AB" w:rsidRPr="001E4164">
      <w:pPr>
        <w:jc w:val="both"/>
      </w:pPr>
    </w:p>
    <w:p w:rsidRDefault="001E4164" w:rsidP="001E4164" w:rsidR="00DD5CBD">
      <w:pPr>
        <w:ind w:firstLine="708"/>
        <w:jc w:val="both"/>
      </w:pPr>
      <w:r>
        <w:t xml:space="preserve">Kako ovo osporavanje nije moglo biti otklonjeno </w:t>
      </w:r>
      <w:r w:rsidR="00B111A4" w:rsidRPr="00F870B7">
        <w:t xml:space="preserve">na ročištu, niti su to vjerovnici </w:t>
      </w:r>
      <w:r>
        <w:t>pokušali, valjalo je vjerovnika čija je tražbina</w:t>
      </w:r>
      <w:r w:rsidR="00B111A4" w:rsidRPr="00F870B7">
        <w:t xml:space="preserve"> dje</w:t>
      </w:r>
      <w:r>
        <w:t>lomično ili u cijelosti osporena</w:t>
      </w:r>
      <w:r w:rsidR="00B111A4" w:rsidRPr="00F870B7">
        <w:t xml:space="preserve">, </w:t>
      </w:r>
      <w:r w:rsidR="00CA176E">
        <w:t xml:space="preserve">uputiti primjenom odredbe </w:t>
      </w:r>
      <w:r>
        <w:t>članka</w:t>
      </w:r>
      <w:r w:rsidR="00CA176E">
        <w:t xml:space="preserve"> 266</w:t>
      </w:r>
      <w:r w:rsidR="00B111A4" w:rsidRPr="00F870B7">
        <w:t>. st</w:t>
      </w:r>
      <w:r w:rsidR="00CA176E">
        <w:t>av</w:t>
      </w:r>
      <w:r w:rsidR="00B111A4" w:rsidRPr="00F870B7">
        <w:t xml:space="preserve"> 1.</w:t>
      </w:r>
      <w:r w:rsidR="00A35F57">
        <w:t xml:space="preserve"> u vezi s člankom 267. stav 1. </w:t>
      </w:r>
      <w:r w:rsidR="00B111A4" w:rsidRPr="00F870B7">
        <w:t xml:space="preserve"> Stečajnog zakona na pokretanje parnice radi utvrđivanja osnovanom ospore</w:t>
      </w:r>
      <w:r>
        <w:t>ne tražbine, ukoliko za to ima</w:t>
      </w:r>
      <w:r w:rsidR="00B111A4" w:rsidRPr="00F870B7">
        <w:t xml:space="preserve"> pravni </w:t>
      </w:r>
    </w:p>
    <w:p w:rsidRDefault="00B111A4" w:rsidP="00DD5CBD" w:rsidR="00B111A4">
      <w:pPr>
        <w:jc w:val="both"/>
      </w:pPr>
      <w:r w:rsidRPr="00F870B7">
        <w:t>interes, uz obvezu obavještavanja stečajnog suca, a pod prijetnjom gubitka prava na pokretanje parnice izvan roka određenog ovim rješenjem.</w:t>
      </w:r>
    </w:p>
    <w:p w:rsidRDefault="007E7F37" w:rsidP="00DD5CBD" w:rsidR="007E7F37">
      <w:pPr>
        <w:jc w:val="both"/>
      </w:pPr>
    </w:p>
    <w:p w:rsidRDefault="00441FA5" w:rsidP="007E7F37" w:rsidR="007E7F37">
      <w:pPr>
        <w:ind w:firstLine="720"/>
        <w:jc w:val="both"/>
      </w:pPr>
      <w:r>
        <w:t>Stečajni upravitelj evidentirao</w:t>
      </w:r>
      <w:r w:rsidR="007E7F37">
        <w:t xml:space="preserve">  je kako je to navedeno u tablici razlučnih vjerovnika razlučno pravo vjerovnicima:  </w:t>
      </w:r>
    </w:p>
    <w:p w:rsidRDefault="00441FA5" w:rsidP="007E7F37" w:rsidR="00441FA5">
      <w:pPr>
        <w:ind w:firstLine="720"/>
        <w:jc w:val="both"/>
      </w:pPr>
    </w:p>
    <w:p w:rsidRDefault="00441FA5" w:rsidP="00441FA5" w:rsidR="00441FA5">
      <w:pPr>
        <w:numPr>
          <w:ilvl w:val="0"/>
          <w:numId w:val="8"/>
        </w:numPr>
        <w:jc w:val="both"/>
      </w:pPr>
      <w:r>
        <w:t>H-ABDUCO d.o.o. Zagreb, OIB 13667298928, u iznosu od 4.629.112,89 kn (imovina na koju se odnosi razlučno pravo – nekretnine upisane u  zk. ul. 886  k.o. Gajić – pravo građenja, u naravi gospodarska zgrada – kotlovnica i skladište  sagrađeno na pravu građenja osnovanom na k.č.br. 214 upisano u zk.ul. 885 k.o. Gajić i pokretnine prema rješenju Općinskog suda u Osijeku Ovrv-3691/15)</w:t>
      </w:r>
    </w:p>
    <w:p w:rsidRDefault="0095160F" w:rsidP="0095160F" w:rsidR="0095160F">
      <w:pPr>
        <w:ind w:left="720"/>
        <w:jc w:val="both"/>
      </w:pPr>
    </w:p>
    <w:p w:rsidRDefault="00441FA5" w:rsidP="00441FA5" w:rsidR="00441FA5">
      <w:pPr>
        <w:numPr>
          <w:ilvl w:val="0"/>
          <w:numId w:val="8"/>
        </w:numPr>
        <w:jc w:val="both"/>
      </w:pPr>
      <w:r>
        <w:t>Hrvatska agencija za malo gospodarstvo, inovacije  i investicije / HAMAG-BICRO, Zagreb, OIB 25609559342, u iznosu od 763.277,17 kn i 2.331.297,41 kn (imovina na koju se odnosi razlučno pravo – nekretnine upisane u  zk. ul. 886  k.o. Gajić – pravo građenja, u naravi gospodarska zgrada – kotlovnica i skladište  sagrađeno na pravu građenja osnovanom na k.č.br. 214 upisano u zk.ul. 885 k.o. Gajić)</w:t>
      </w:r>
    </w:p>
    <w:p w:rsidRDefault="0095160F" w:rsidP="0095160F" w:rsidR="0095160F">
      <w:pPr>
        <w:jc w:val="both"/>
      </w:pPr>
    </w:p>
    <w:p w:rsidRDefault="00441FA5" w:rsidP="00441FA5" w:rsidR="0095160F">
      <w:pPr>
        <w:numPr>
          <w:ilvl w:val="0"/>
          <w:numId w:val="8"/>
        </w:numPr>
        <w:jc w:val="both"/>
      </w:pPr>
      <w:r>
        <w:t xml:space="preserve">Hrvatska banka za obnovu i razvitak Zagreb, OIB 26702280390, u iznosu od 804.752,71 kn (imovina na koju se odnosi razlučno pravo – nekretnine upisane u  zk. ul. 886  k.o. Gajić – pravo građenja, u naravi gospodarska zgrada – kotlovnica i skladište  sagrađeno na pravu građenja osnovanom na k.č.br. 214 upisano u zk.ul. 885 k.o. Gajić i pokretnine na adresi Filakov d.o.o. Gajić, Draž, prema ulošku </w:t>
      </w:r>
    </w:p>
    <w:p w:rsidRDefault="0095160F" w:rsidP="0095160F" w:rsidR="0095160F">
      <w:pPr>
        <w:pStyle w:val="Odlomakpopisa"/>
      </w:pPr>
    </w:p>
    <w:p w:rsidRDefault="0095160F" w:rsidP="0095160F" w:rsidR="0095160F">
      <w:pPr>
        <w:ind w:left="720"/>
        <w:jc w:val="both"/>
      </w:pPr>
    </w:p>
    <w:p w:rsidRDefault="0095160F" w:rsidP="0095160F" w:rsidR="0095160F">
      <w:pPr>
        <w:ind w:left="720"/>
        <w:jc w:val="both"/>
      </w:pPr>
    </w:p>
    <w:p w:rsidRDefault="00441FA5" w:rsidP="0095160F" w:rsidR="00441FA5">
      <w:pPr>
        <w:ind w:left="720"/>
        <w:jc w:val="both"/>
      </w:pPr>
      <w:r>
        <w:t>glavne knjige: 8495 – 336/13 od 7.1.2014., FINA Služba upisa,  upisničko mjesto Osijek).</w:t>
      </w:r>
    </w:p>
    <w:p w:rsidRDefault="00B878B0" w:rsidP="00EE48E9" w:rsidR="00B878B0">
      <w:pPr>
        <w:jc w:val="both"/>
      </w:pPr>
    </w:p>
    <w:p w:rsidRDefault="00DF110D" w:rsidP="00EE48E9" w:rsidR="00DD5CBD">
      <w:pPr>
        <w:jc w:val="center"/>
        <w:rPr>
          <w:lang w:val="es-ES"/>
        </w:rPr>
      </w:pPr>
      <w:r w:rsidRPr="00F870B7">
        <w:rPr>
          <w:lang w:val="es-ES"/>
        </w:rPr>
        <w:t>U Osijeku</w:t>
      </w:r>
      <w:r w:rsidR="008024FD">
        <w:rPr>
          <w:lang w:val="es-ES"/>
        </w:rPr>
        <w:t xml:space="preserve"> </w:t>
      </w:r>
      <w:r w:rsidR="00441FA5">
        <w:rPr>
          <w:lang w:val="es-ES"/>
        </w:rPr>
        <w:t>7. veljače 2018.</w:t>
      </w:r>
    </w:p>
    <w:p w:rsidRDefault="0095160F" w:rsidP="00EE48E9" w:rsidR="0095160F">
      <w:pPr>
        <w:jc w:val="center"/>
        <w:rPr>
          <w:lang w:val="es-ES"/>
        </w:rPr>
      </w:pPr>
    </w:p>
    <w:p w:rsidRDefault="0095160F" w:rsidP="00EE48E9" w:rsidR="0095160F" w:rsidRPr="00F870B7">
      <w:pPr>
        <w:jc w:val="center"/>
        <w:rPr>
          <w:lang w:val="es-ES"/>
        </w:rPr>
      </w:pPr>
    </w:p>
    <w:p w:rsidRDefault="00B111A4" w:rsidP="00B111A4" w:rsidR="00B111A4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B111A4" w:rsidP="00246ECF" w:rsidR="00B111A4" w:rsidRPr="00F870B7">
      <w:pPr>
        <w:rPr>
          <w:lang w:val="es-ES"/>
        </w:rPr>
      </w:pPr>
      <w:r w:rsidRPr="00F870B7">
        <w:rPr>
          <w:lang w:val="es-ES"/>
        </w:rPr>
        <w:t>Maja Kocijan</w:t>
      </w:r>
    </w:p>
    <w:p w:rsidRDefault="00B111A4" w:rsidP="00B111A4" w:rsidR="00B111A4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="00EF6A84" w:rsidRPr="00F870B7">
        <w:rPr>
          <w:lang w:val="es-ES"/>
        </w:rPr>
        <w:tab/>
      </w:r>
      <w:r w:rsidR="00DD5CBD">
        <w:rPr>
          <w:lang w:val="es-ES"/>
        </w:rPr>
        <w:t xml:space="preserve"> </w:t>
      </w:r>
      <w:r w:rsidRPr="00F870B7">
        <w:rPr>
          <w:lang w:val="es-ES"/>
        </w:rPr>
        <w:t>STEČAJNI SUDAC</w:t>
      </w:r>
    </w:p>
    <w:p w:rsidRDefault="00B111A4" w:rsidP="00B111A4" w:rsidR="00B111A4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</w:t>
      </w:r>
      <w:r w:rsidR="00EC5998" w:rsidRPr="00F870B7">
        <w:rPr>
          <w:lang w:val="es-ES"/>
        </w:rPr>
        <w:t xml:space="preserve">     </w:t>
      </w:r>
      <w:r w:rsidR="00EF6A84" w:rsidRPr="00F870B7">
        <w:rPr>
          <w:lang w:val="es-ES"/>
        </w:rPr>
        <w:t xml:space="preserve">     </w:t>
      </w:r>
      <w:r w:rsidRPr="00F870B7">
        <w:t>Jadranka Herman</w:t>
      </w:r>
    </w:p>
    <w:p w:rsidRDefault="0095160F" w:rsidP="00B111A4" w:rsidR="0095160F" w:rsidRPr="00F870B7">
      <w:pPr>
        <w:jc w:val="both"/>
      </w:pPr>
    </w:p>
    <w:p w:rsidRDefault="00DD5CBD" w:rsidP="00B111A4" w:rsidR="00DD5CBD"/>
    <w:p w:rsidRDefault="008024FD" w:rsidP="00B111A4" w:rsidR="008024FD">
      <w:r>
        <w:t>UPUTA O PRAVNOM LIJEKU:</w:t>
      </w:r>
    </w:p>
    <w:p w:rsidRDefault="008024FD" w:rsidP="008024FD" w:rsidR="008024FD" w:rsidRPr="004F57E9">
      <w:pPr>
        <w:pStyle w:val="Tijeloteksta"/>
      </w:pPr>
      <w:r w:rsidRPr="004F57E9">
        <w:t>Protiv ovog rješenja pravo na žalbu ima</w:t>
      </w:r>
      <w:r w:rsidR="007E7F37">
        <w:t xml:space="preserve"> svaki vjerovnik u dijelu koji se tiče njegove prijavljene tražbine, odnosno tražbine koju je osporio</w:t>
      </w:r>
      <w:r w:rsidRPr="004F57E9">
        <w:t xml:space="preserve"> stečajni upravitelj </w:t>
      </w:r>
      <w:r w:rsidR="007E7F37">
        <w:t xml:space="preserve">(članak 265. stav 3 Stečajnog zakona). </w:t>
      </w:r>
      <w:r w:rsidRPr="004F57E9">
        <w:t>Rok za žalbu i</w:t>
      </w:r>
      <w:r w:rsidR="00246ECF">
        <w:t xml:space="preserve">znosi 8 dana od </w:t>
      </w:r>
      <w:r w:rsidRPr="004F57E9">
        <w:t>dostave pisanog  otpravka</w:t>
      </w:r>
      <w:r w:rsidR="00246ECF">
        <w:t xml:space="preserve"> rješenja (članak 19. Stečajnog zakona).</w:t>
      </w:r>
      <w:r w:rsidRPr="004F57E9">
        <w:t xml:space="preserve"> Žalba se podnosi ovom sudu u 3 primjerka.</w:t>
      </w:r>
    </w:p>
    <w:p w:rsidRDefault="008024FD" w:rsidP="00B111A4" w:rsidR="008024FD"/>
    <w:p w:rsidRDefault="00B111A4" w:rsidP="00B111A4" w:rsidR="00B111A4" w:rsidRPr="00F870B7">
      <w:r w:rsidRPr="00F870B7">
        <w:t>DNA</w:t>
      </w:r>
    </w:p>
    <w:p w:rsidRDefault="00693D42" w:rsidP="00693D42" w:rsidR="00693D42">
      <w:pPr>
        <w:pStyle w:val="Tijeloteksta"/>
        <w:numPr>
          <w:ilvl w:val="0"/>
          <w:numId w:val="3"/>
        </w:numPr>
        <w:jc w:val="left"/>
      </w:pPr>
      <w:r>
        <w:t>Stečajni upravitelj Ivan Mikić, Nova Gradiška, Gundulićeva bb</w:t>
      </w:r>
    </w:p>
    <w:p w:rsidRDefault="00693D42" w:rsidP="00F870B7" w:rsidR="00B111A4">
      <w:pPr>
        <w:numPr>
          <w:ilvl w:val="0"/>
          <w:numId w:val="3"/>
        </w:numPr>
      </w:pPr>
      <w:r>
        <w:t>Hrvatska banka za obnovu I razvitak Zagreb, Strossmayerov trg 9</w:t>
      </w:r>
    </w:p>
    <w:p w:rsidRDefault="00693D42" w:rsidP="00F870B7" w:rsidR="00693D42" w:rsidRPr="00F870B7">
      <w:pPr>
        <w:numPr>
          <w:ilvl w:val="0"/>
          <w:numId w:val="3"/>
        </w:numPr>
      </w:pPr>
      <w:r>
        <w:t>ŽDO Osijek</w:t>
      </w:r>
    </w:p>
    <w:p w:rsidRDefault="007E7F37" w:rsidP="00B111A4" w:rsidR="00B111A4">
      <w:pPr>
        <w:numPr>
          <w:ilvl w:val="0"/>
          <w:numId w:val="3"/>
        </w:numPr>
      </w:pPr>
      <w:r>
        <w:t>e-o</w:t>
      </w:r>
      <w:r w:rsidR="00B111A4" w:rsidRPr="00F870B7">
        <w:t>glasna ploča</w:t>
      </w:r>
    </w:p>
    <w:p w:rsidRDefault="00693D42" w:rsidP="00B111A4" w:rsidR="007E7F37" w:rsidRPr="00F870B7">
      <w:pPr>
        <w:numPr>
          <w:ilvl w:val="0"/>
          <w:numId w:val="3"/>
        </w:numPr>
      </w:pPr>
      <w:r>
        <w:t>kal. 10/3</w:t>
      </w:r>
    </w:p>
    <w:p w:rsidRDefault="00B111A4" w:rsidP="00B111A4" w:rsidR="00B111A4" w:rsidRPr="00860282"/>
    <w:p w:rsidRDefault="00CE625F" w:rsidP="00CE625F" w:rsidR="00CE625F" w:rsidRPr="00860282">
      <w:pPr>
        <w:rPr>
          <w:bCs/>
          <w:sz w:val="20"/>
          <w:szCs w:val="20"/>
        </w:rPr>
      </w:pPr>
    </w:p>
    <w:sectPr w:rsidSect="00EE48E9" w:rsidR="00CE625F" w:rsidRPr="00860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620" w:bottom="1078" w:right="1418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B82" w:rsidR="00920B82">
      <w:r>
        <w:separator/>
      </w:r>
    </w:p>
  </w:endnote>
  <w:endnote w:id="0" w:type="continuationSeparator">
    <w:p w:rsidRDefault="00920B82" w:rsidR="00920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B82" w:rsidP="007C05B7" w:rsidR="00920B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0B82" w:rsidR="00920B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B82" w:rsidP="007C05B7" w:rsidR="00920B82">
    <w:pPr>
      <w:pStyle w:val="Podnoje"/>
      <w:framePr w:y="1" w:xAlign="center" w:vAnchor="text" w:hAnchor="margin" w:wrap="around"/>
      <w:rPr>
        <w:rStyle w:val="Brojstranice"/>
      </w:rPr>
    </w:pPr>
  </w:p>
  <w:p w:rsidRDefault="00920B82" w:rsidR="00920B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B82" w:rsidR="00920B82">
      <w:r>
        <w:separator/>
      </w:r>
    </w:p>
  </w:footnote>
  <w:footnote w:id="0" w:type="continuationSeparator">
    <w:p w:rsidRDefault="00920B82" w:rsidR="00920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B82" w:rsidP="00AB3D3C" w:rsidR="00920B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0B82" w:rsidR="00920B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B82" w:rsidP="00AB3D3C" w:rsidR="00920B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5D0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20B82" w:rsidR="00920B82">
    <w:pPr>
      <w:pStyle w:val="Zaglavlje"/>
    </w:pPr>
    <w:r>
      <w:tab/>
    </w:r>
  </w:p>
  <w:p w:rsidRDefault="00920B82" w:rsidP="00920B82" w:rsidR="00920B82">
    <w:pPr>
      <w:pStyle w:val="Zaglavlje"/>
      <w:jc w:val="right"/>
      <w:rPr>
        <w:lang w:val="hr-HR"/>
      </w:rPr>
    </w:pPr>
  </w:p>
  <w:p w:rsidRDefault="00920B82" w:rsidP="00920B82" w:rsidR="00920B82" w:rsidRPr="008C2E93">
    <w:pPr>
      <w:pStyle w:val="Zaglavlje"/>
      <w:jc w:val="right"/>
      <w:rPr>
        <w:lang w:val="hr-HR"/>
      </w:rPr>
    </w:pPr>
    <w:r>
      <w:rPr>
        <w:lang w:val="hr-HR"/>
      </w:rPr>
      <w:t>13 St-2076/16-18</w:t>
    </w:r>
  </w:p>
  <w:p w:rsidRDefault="00920B82" w:rsidR="00920B82">
    <w:pPr>
      <w:pStyle w:val="Zaglavlje"/>
    </w:pPr>
  </w:p>
  <w:p w:rsidRDefault="00920B82" w:rsidR="00920B82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B82" w:rsidP="007B3D63" w:rsidR="00920B82">
    <w:pPr>
      <w:pStyle w:val="Zaglavlje"/>
      <w:jc w:val="right"/>
      <w:rPr>
        <w:lang w:val="hr-HR"/>
      </w:rPr>
    </w:pPr>
  </w:p>
  <w:p w:rsidRDefault="00920B82" w:rsidP="007B3D63" w:rsidR="00920B82">
    <w:pPr>
      <w:pStyle w:val="Zaglavlje"/>
      <w:jc w:val="right"/>
      <w:rPr>
        <w:lang w:val="hr-HR"/>
      </w:rPr>
    </w:pPr>
  </w:p>
  <w:p w:rsidRDefault="00920B82" w:rsidP="007B3D63" w:rsidR="00920B82">
    <w:pPr>
      <w:pStyle w:val="Zaglavlje"/>
      <w:jc w:val="right"/>
      <w:rPr>
        <w:lang w:val="hr-HR"/>
      </w:rPr>
    </w:pPr>
  </w:p>
  <w:p w:rsidRDefault="00920B82" w:rsidP="007B3D63" w:rsidR="00920B82" w:rsidRPr="008C2E93">
    <w:pPr>
      <w:pStyle w:val="Zaglavlje"/>
      <w:jc w:val="right"/>
      <w:rPr>
        <w:lang w:val="hr-HR"/>
      </w:rPr>
    </w:pPr>
    <w:r>
      <w:rPr>
        <w:lang w:val="hr-HR"/>
      </w:rPr>
      <w:t>13 St-2076/16-18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02D5025"/>
    <w:multiLevelType w:val="hybridMultilevel"/>
    <w:tmpl w:val="7E82E76A"/>
    <w:lvl w:tplc="C9208D5C" w:ilvl="0">
      <w:start w:val="8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AB5356"/>
    <w:multiLevelType w:val="hybridMultilevel"/>
    <w:tmpl w:val="688634C2"/>
    <w:lvl w:tplc="041A000F" w:ilvl="0">
      <w:start w:val="1"/>
      <w:numFmt w:val="decimal"/>
      <w:lvlText w:val="%1."/>
      <w:lvlJc w:val="left"/>
      <w:pPr>
        <w:ind w:hanging="360" w:left="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6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0"/>
  </w:num>
  <w:num w:numId="7">
    <w:abstractNumId w:val="2"/>
  </w:num>
  <w:num w:numId="8">
    <w:abstractNumId w:val="8"/>
  </w:num>
  <w:num w:numId="9">
    <w:abstractNumId w:val="5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B0664"/>
    <w:rsid w:val="000F29DB"/>
    <w:rsid w:val="0011551A"/>
    <w:rsid w:val="001655AD"/>
    <w:rsid w:val="00195C39"/>
    <w:rsid w:val="001B3740"/>
    <w:rsid w:val="001C0F10"/>
    <w:rsid w:val="001E4164"/>
    <w:rsid w:val="001F1AB1"/>
    <w:rsid w:val="00222BA6"/>
    <w:rsid w:val="00246ECF"/>
    <w:rsid w:val="00252037"/>
    <w:rsid w:val="00255995"/>
    <w:rsid w:val="00266C16"/>
    <w:rsid w:val="00313F01"/>
    <w:rsid w:val="00335E8E"/>
    <w:rsid w:val="00360614"/>
    <w:rsid w:val="00364338"/>
    <w:rsid w:val="00373856"/>
    <w:rsid w:val="0038556C"/>
    <w:rsid w:val="003A7626"/>
    <w:rsid w:val="003B1D01"/>
    <w:rsid w:val="00403DFF"/>
    <w:rsid w:val="00426005"/>
    <w:rsid w:val="00436713"/>
    <w:rsid w:val="00441FA5"/>
    <w:rsid w:val="00470DEC"/>
    <w:rsid w:val="00472346"/>
    <w:rsid w:val="00483525"/>
    <w:rsid w:val="00493337"/>
    <w:rsid w:val="004B340C"/>
    <w:rsid w:val="004C1E26"/>
    <w:rsid w:val="004D005D"/>
    <w:rsid w:val="005222EC"/>
    <w:rsid w:val="00527B66"/>
    <w:rsid w:val="00554CC6"/>
    <w:rsid w:val="00565B00"/>
    <w:rsid w:val="00580112"/>
    <w:rsid w:val="00583D29"/>
    <w:rsid w:val="005F0235"/>
    <w:rsid w:val="00622540"/>
    <w:rsid w:val="00640DAD"/>
    <w:rsid w:val="006465D8"/>
    <w:rsid w:val="006648A6"/>
    <w:rsid w:val="00672829"/>
    <w:rsid w:val="00674630"/>
    <w:rsid w:val="0068079D"/>
    <w:rsid w:val="00693D42"/>
    <w:rsid w:val="006A39CC"/>
    <w:rsid w:val="006A6397"/>
    <w:rsid w:val="006C3B99"/>
    <w:rsid w:val="006D13C1"/>
    <w:rsid w:val="006D1F54"/>
    <w:rsid w:val="006E7773"/>
    <w:rsid w:val="006F2301"/>
    <w:rsid w:val="006F3A71"/>
    <w:rsid w:val="00705684"/>
    <w:rsid w:val="0075187F"/>
    <w:rsid w:val="0075690F"/>
    <w:rsid w:val="007856EA"/>
    <w:rsid w:val="007B3D63"/>
    <w:rsid w:val="007B4494"/>
    <w:rsid w:val="007B6BE4"/>
    <w:rsid w:val="007C05B7"/>
    <w:rsid w:val="007E7F37"/>
    <w:rsid w:val="008024FD"/>
    <w:rsid w:val="00860282"/>
    <w:rsid w:val="008948B0"/>
    <w:rsid w:val="008C2E93"/>
    <w:rsid w:val="008C473B"/>
    <w:rsid w:val="008C706A"/>
    <w:rsid w:val="00920B82"/>
    <w:rsid w:val="0094325D"/>
    <w:rsid w:val="00944DA0"/>
    <w:rsid w:val="0095160F"/>
    <w:rsid w:val="00975315"/>
    <w:rsid w:val="009A5D08"/>
    <w:rsid w:val="009A6667"/>
    <w:rsid w:val="009B0194"/>
    <w:rsid w:val="00A3487D"/>
    <w:rsid w:val="00A35F57"/>
    <w:rsid w:val="00A91287"/>
    <w:rsid w:val="00A92471"/>
    <w:rsid w:val="00AB3D3C"/>
    <w:rsid w:val="00AC1724"/>
    <w:rsid w:val="00B111A4"/>
    <w:rsid w:val="00B17759"/>
    <w:rsid w:val="00B5616D"/>
    <w:rsid w:val="00B62EB6"/>
    <w:rsid w:val="00B677AE"/>
    <w:rsid w:val="00B7559A"/>
    <w:rsid w:val="00B80ADC"/>
    <w:rsid w:val="00B878B0"/>
    <w:rsid w:val="00BA3E3D"/>
    <w:rsid w:val="00BA515C"/>
    <w:rsid w:val="00BC0932"/>
    <w:rsid w:val="00BC587C"/>
    <w:rsid w:val="00BD07A1"/>
    <w:rsid w:val="00BD1544"/>
    <w:rsid w:val="00BD1BEE"/>
    <w:rsid w:val="00C02382"/>
    <w:rsid w:val="00C42814"/>
    <w:rsid w:val="00C633F0"/>
    <w:rsid w:val="00C73E6F"/>
    <w:rsid w:val="00C740EE"/>
    <w:rsid w:val="00C84570"/>
    <w:rsid w:val="00C96E02"/>
    <w:rsid w:val="00CA176E"/>
    <w:rsid w:val="00CD0083"/>
    <w:rsid w:val="00CE625F"/>
    <w:rsid w:val="00D079E9"/>
    <w:rsid w:val="00D244F4"/>
    <w:rsid w:val="00D25229"/>
    <w:rsid w:val="00D425A8"/>
    <w:rsid w:val="00D44883"/>
    <w:rsid w:val="00DC7399"/>
    <w:rsid w:val="00DD5CBD"/>
    <w:rsid w:val="00DE5B43"/>
    <w:rsid w:val="00DF110D"/>
    <w:rsid w:val="00E23D82"/>
    <w:rsid w:val="00E83AE2"/>
    <w:rsid w:val="00EA3E0C"/>
    <w:rsid w:val="00EC43DF"/>
    <w:rsid w:val="00EC5998"/>
    <w:rsid w:val="00ED5F96"/>
    <w:rsid w:val="00EE12AB"/>
    <w:rsid w:val="00EE23A3"/>
    <w:rsid w:val="00EE48E9"/>
    <w:rsid w:val="00EF6A84"/>
    <w:rsid w:val="00F04538"/>
    <w:rsid w:val="00F71AF0"/>
    <w:rsid w:val="00F7539C"/>
    <w:rsid w:val="00F753FA"/>
    <w:rsid w:val="00F870B7"/>
    <w:rsid w:val="00F8725F"/>
    <w:rsid w:val="00FA466C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441F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A5D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A5D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D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D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441F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A5D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A5D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D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D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St-2076/2016</izvorni_sadrzaj>
    <derivirana_varijabla naziv="DomainObject.Predmet.OznakaBroj_1">St-2076/2016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7.02. 18.</izvorni_sadrzaj>
    <derivirana_varijabla naziv="DomainObject.Predmet.PrimjedbaSuca_1">roč. 7.02. 18.</derivirana_varijabla>
  </DomainObject.Predmet.PrimjedbaSuca>
  <DomainObject.Predmet.ProtustrankaFormated>
    <izvorni_sadrzaj>  FILAKOV d.o.o. za proizvodnju, trgovinu i usluge</izvorni_sadrzaj>
    <derivirana_varijabla naziv="DomainObject.Predmet.ProtustrankaFormated_1">  FILAKOV d.o.o. za proizvodnju, trgovinu i usluge</derivirana_varijabla>
  </DomainObject.Predmet.ProtustrankaFormated>
  <DomainObject.Predmet.ProtustrankaFormatedOIB>
    <izvorni_sadrzaj>  FILAKOV d.o.o. za proizvodnju, trgovinu i usluge, OIB 32867090710</izvorni_sadrzaj>
    <derivirana_varijabla naziv="DomainObject.Predmet.ProtustrankaFormatedOIB_1">  FILAKOV d.o.o. za proizvodnju, trgovinu i usluge, OIB 32867090710</derivirana_varijabla>
  </DomainObject.Predmet.ProtustrankaFormatedOIB>
  <DomainObject.Predmet.ProtustrankaFormatedWithAdress>
    <izvorni_sadrzaj> FILAKOV d.o.o. za proizvodnju, trgovinu i usluge, Vladimira Nazora 3E , 31305 Gajić</izvorni_sadrzaj>
    <derivirana_varijabla naziv="DomainObject.Predmet.ProtustrankaFormatedWithAdress_1"> FILAKOV d.o.o. za proizvodnju, trgovinu i usluge, Vladimira Nazora 3E , 31305 Gajić</derivirana_varijabla>
  </DomainObject.Predmet.ProtustrankaFormatedWithAdress>
  <DomainObject.Predmet.ProtustrankaFormatedWithAdressOIB>
    <izvorni_sadrzaj> FILAKOV d.o.o. za proizvodnju, trgovinu i usluge, OIB 32867090710, Vladimira Nazora 3E , 31305 Gajić</izvorni_sadrzaj>
    <derivirana_varijabla naziv="DomainObject.Predmet.ProtustrankaFormatedWithAdressOIB_1"> FILAKOV d.o.o. za proizvodnju, trgovinu i usluge, OIB 32867090710, Vladimira Nazora 3E , 31305 Gajić</derivirana_varijabla>
  </DomainObject.Predmet.ProtustrankaFormatedWithAdressOIB>
  <DomainObject.Predmet.ProtustrankaWithAdress>
    <izvorni_sadrzaj>FILAKOV d.o.o. za proizvodnju, trgovinu i usluge Vladimira Nazora 3E , 31305 Gajić</izvorni_sadrzaj>
    <derivirana_varijabla naziv="DomainObject.Predmet.ProtustrankaWithAdress_1">FILAKOV d.o.o. za proizvodnju, trgovinu i usluge Vladimira Nazora 3E , 31305 Gajić</derivirana_varijabla>
  </DomainObject.Predmet.ProtustrankaWithAdress>
  <DomainObject.Predmet.ProtustrankaWithAdressOIB>
    <izvorni_sadrzaj>FILAKOV d.o.o. za proizvodnju, trgovinu i usluge, OIB 32867090710, Vladimira Nazora 3E , 31305 Gajić</izvorni_sadrzaj>
    <derivirana_varijabla naziv="DomainObject.Predmet.ProtustrankaWithAdressOIB_1">FILAKOV d.o.o. za proizvodnju, trgovinu i usluge, OIB 32867090710, Vladimira Nazora 3E , 31305 Gajić</derivirana_varijabla>
  </DomainObject.Predmet.ProtustrankaWithAdressOIB>
  <DomainObject.Predmet.ProtustrankaNazivFormated>
    <izvorni_sadrzaj>FILAKOV d.o.o. za proizvodnju, trgovinu i usluge</izvorni_sadrzaj>
    <derivirana_varijabla naziv="DomainObject.Predmet.ProtustrankaNazivFormated_1">FILAKOV d.o.o. za proizvodnju, trgovinu i usluge</derivirana_varijabla>
  </DomainObject.Predmet.ProtustrankaNazivFormated>
  <DomainObject.Predmet.ProtustrankaNazivFormatedOIB>
    <izvorni_sadrzaj>FILAKOV d.o.o. za proizvodnju, trgovinu i usluge, OIB 32867090710</izvorni_sadrzaj>
    <derivirana_varijabla naziv="DomainObject.Predmet.ProtustrankaNazivFormatedOIB_1">FILAKOV d.o.o. za proizvodnju, trgovinu i usluge, OIB 32867090710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FILAKOV d.o.o. za proizvodnju, trgovinu i usluge</item>
    </izvorni_sadrzaj>
    <derivirana_varijabla naziv="DomainObject.Predmet.ProtuStrankaListFormated_1">
      <item>FILAKOV d.o.o. za proizvodnju, trgovinu i usluge</item>
    </derivirana_varijabla>
  </DomainObject.Predmet.ProtuStrankaListFormated>
  <DomainObject.Predmet.ProtuStrankaListFormatedOIB>
    <izvorni_sadrzaj>
      <item>FILAKOV d.o.o. za proizvodnju, trgovinu i usluge, OIB 32867090710</item>
    </izvorni_sadrzaj>
    <derivirana_varijabla naziv="DomainObject.Predmet.ProtuStrankaListFormatedOIB_1">
      <item>FILAKOV d.o.o. za proizvodnju, trgovinu i usluge, OIB 32867090710</item>
    </derivirana_varijabla>
  </DomainObject.Predmet.ProtuStrankaListFormatedOIB>
  <DomainObject.Predmet.ProtuStrankaListFormatedWithAdress>
    <izvorni_sadrzaj>
      <item>FILAKOV d.o.o. za proizvodnju, trgovinu i usluge, Vladimira Nazora 3E , 31305 Gajić</item>
    </izvorni_sadrzaj>
    <derivirana_varijabla naziv="DomainObject.Predmet.ProtuStrankaListFormatedWithAdress_1">
      <item>FILAKOV d.o.o. za proizvodnju, trgovinu i usluge, Vladimira Nazora 3E , 31305 Gajić</item>
    </derivirana_varijabla>
  </DomainObject.Predmet.ProtuStrankaListFormatedWithAdress>
  <DomainObject.Predmet.ProtuStrankaListFormatedWithAdressOIB>
    <izvorni_sadrzaj>
      <item>FILAKOV d.o.o. za proizvodnju, trgovinu i usluge, OIB 32867090710, Vladimira Nazora 3E , 31305 Gajić</item>
    </izvorni_sadrzaj>
    <derivirana_varijabla naziv="DomainObject.Predmet.ProtuStrankaListFormatedWithAdressOIB_1">
      <item>FILAKOV d.o.o. za proizvodnju, trgovinu i usluge, OIB 32867090710, Vladimira Nazora 3E , 31305 Gajić</item>
    </derivirana_varijabla>
  </DomainObject.Predmet.ProtuStrankaListFormatedWithAdressOIB>
  <DomainObject.Predmet.ProtuStrankaListNazivFormated>
    <izvorni_sadrzaj>
      <item>FILAKOV d.o.o. za proizvodnju, trgovinu i usluge</item>
    </izvorni_sadrzaj>
    <derivirana_varijabla naziv="DomainObject.Predmet.ProtuStrankaListNazivFormated_1">
      <item>FILAKOV d.o.o. za proizvodnju, trgovinu i usluge</item>
    </derivirana_varijabla>
  </DomainObject.Predmet.ProtuStrankaListNazivFormated>
  <DomainObject.Predmet.ProtuStrankaListNazivFormatedOIB>
    <izvorni_sadrzaj>
      <item>FILAKOV d.o.o. za proizvodnju, trgovinu i usluge, OIB 32867090710</item>
    </izvorni_sadrzaj>
    <derivirana_varijabla naziv="DomainObject.Predmet.ProtuStrankaListNazivFormatedOIB_1">
      <item>FILAKOV d.o.o. za proizvodnju, trgovinu i usluge, OIB 32867090710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FILAKOV d.o.o. za proizvodnju, trgovinu i usluge</izvorni_sadrzaj>
    <derivirana_varijabla naziv="DomainObject.Predmet.ProtustrankaIDrugi_1">FILAKOV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FILAKOV d.o.o. za proizvodnju, trgovinu i usluge, OIB 32867090710, Vladimira Nazora 3E , 31305 Gajić</izvorni_sadrzaj>
    <derivirana_varijabla naziv="DomainObject.Predmet.ProtustrankaIDrugiAdressOIB_1">FILAKOV d.o.o. za proizvodnju, trgovinu i usluge, OIB 32867090710, Vladimira Nazora 3E 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FILAKOV d.o.o. za proizvodnju, trgovinu i usluge</item>
    </izvorni_sadrzaj>
    <derivirana_varijabla naziv="DomainObject.Predmet.SudioniciListNaziv_1">
      <item>FINA RC OSIJEK</item>
      <item>FILAKOV d.o.o. za proizvodnju, trgovinu i usluge</item>
    </derivirana_varijabla>
  </DomainObject.Predmet.SudioniciListNaziv>
  <DomainObject.Predmet.SudioniciListAdressOIB>
    <izvorni_sadrzaj>
      <item>FINA RC OSIJEK, OIB 85821130368</item>
      <item>FILAKOV d.o.o. za proizvodnju, trgovinu i usluge, OIB 32867090710, Vladimira Nazora 3E ,31305 Gajić</item>
    </izvorni_sadrzaj>
    <derivirana_varijabla naziv="DomainObject.Predmet.SudioniciListAdressOIB_1">
      <item>FINA RC OSIJEK, OIB 85821130368</item>
      <item>FILAKOV d.o.o. za proizvodnju, trgovinu i usluge, OIB 32867090710, Vladimira Nazora 3E ,31305 Gajić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32867090710</item>
    </izvorni_sadrzaj>
    <derivirana_varijabla naziv="DomainObject.Predmet.SudioniciListNazivOIB_1">
      <item>, OIB 85821130368</item>
      <item>, OIB 32867090710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952</properties:Words>
  <properties:Characters>5292</properties:Characters>
  <properties:Lines>256</properties:Lines>
  <properties:Paragraphs>144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6311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2018-02-07T09:52:00Z</dcterms:created>
  <dc:creator>Maja Kocijan</dc:creator>
  <cp:lastModifiedBy>Maja Kocijan</cp:lastModifiedBy>
  <cp:lastPrinted>2018-02-07T10:31:00Z</cp:lastPrinted>
  <dcterms:modified xmlns:xsi="http://www.w3.org/2001/XMLSchema-instance" xsi:type="dcterms:W3CDTF">2018-02-07T10:42:00Z</dcterms:modified>
  <cp:revision>4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