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09e4" w14:paraId="aaa09e4" w:rsidRDefault="00846978" w:rsidP="00910611" w:rsidR="008469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978" w:rsidP="00910611" w:rsidR="00846978">
      <w:r>
        <w:rPr>
          <w:rFonts w:eastAsia="MS Mincho"/>
        </w:rPr>
        <w:t>REPUBLIKA HRVATSKA</w:t>
      </w:r>
    </w:p>
    <w:p w:rsidRDefault="00846978" w:rsidP="00910611" w:rsidR="00846978">
      <w:r>
        <w:rPr>
          <w:rFonts w:eastAsia="MS Mincho"/>
        </w:rPr>
        <w:t>TRGOVAČKI SUD U RIJECI</w:t>
      </w:r>
    </w:p>
    <w:p w:rsidRDefault="00846978" w:rsidR="0084697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6AE7" w:rsidP="00F83695" w:rsidR="00A86AE7">
      <w:pPr>
        <w:jc w:val="center"/>
        <w:rPr>
          <w:sz w:val="28"/>
          <w:szCs w:val="28"/>
        </w:rPr>
      </w:pPr>
    </w:p>
    <w:p w:rsidRDefault="00846978" w:rsidP="00F83695" w:rsidR="00846978" w:rsidRPr="007D6208">
      <w:pPr>
        <w:jc w:val="center"/>
        <w:rPr>
          <w:sz w:val="28"/>
          <w:szCs w:val="28"/>
        </w:rPr>
      </w:pPr>
    </w:p>
    <w:p w:rsidRDefault="001A0696" w:rsidP="001A0696" w:rsidR="001A0696" w:rsidRPr="007D6208">
      <w:pPr>
        <w:jc w:val="center"/>
      </w:pPr>
      <w:r w:rsidRPr="007D6208">
        <w:t>R E P U B L I K A    H R V A T S K A</w:t>
      </w:r>
    </w:p>
    <w:p w:rsidRDefault="001A0696" w:rsidP="001A0696" w:rsidR="001A0696" w:rsidRPr="007D6208">
      <w:pPr>
        <w:jc w:val="center"/>
      </w:pPr>
      <w:r w:rsidRPr="007D6208">
        <w:t>Z  A  K  L  J  U  Č  A  K</w:t>
      </w:r>
    </w:p>
    <w:p w:rsidRDefault="00F83695" w:rsidP="00F83695" w:rsidR="00F83695" w:rsidRPr="007D6208">
      <w:pPr>
        <w:jc w:val="both"/>
      </w:pPr>
    </w:p>
    <w:p w:rsidRDefault="0024353F" w:rsidP="0024353F" w:rsidR="0024353F" w:rsidRPr="007D6208">
      <w:pPr>
        <w:jc w:val="both"/>
      </w:pPr>
      <w:r w:rsidRPr="007D6208">
        <w:tab/>
      </w:r>
      <w:r w:rsidRPr="007D6208">
        <w:tab/>
        <w:t>Trgovački sud u Rijeci, po stečajnom sucu Veri Jelenović, u stečajnom postupku nad dužnikom ROLL trgovina i usluge d. o. o. u stečaju Motovun (Općina Motovun - Montona), Kanal 19, OIB: 59459132272, dana 14. prosinca 2015. godine</w:t>
      </w:r>
    </w:p>
    <w:p w:rsidRDefault="004C76EE" w:rsidP="00F83695" w:rsidR="004C76EE" w:rsidRPr="007D6208">
      <w:pPr>
        <w:jc w:val="center"/>
      </w:pPr>
    </w:p>
    <w:p w:rsidRDefault="00F83695" w:rsidP="00F83695" w:rsidR="00F83695" w:rsidRPr="007D6208">
      <w:pPr>
        <w:jc w:val="center"/>
      </w:pPr>
      <w:r w:rsidRPr="007D6208">
        <w:t>z a k l j u č i o     j e</w:t>
      </w:r>
    </w:p>
    <w:p w:rsidRDefault="00F83695" w:rsidP="00F83695" w:rsidR="00F83695" w:rsidRPr="007D6208"/>
    <w:p w:rsidRDefault="002D3867" w:rsidP="002D3867" w:rsidR="002D3867" w:rsidRPr="007D6208">
      <w:pPr>
        <w:jc w:val="both"/>
      </w:pPr>
      <w:r w:rsidRPr="007D6208">
        <w:tab/>
        <w:t xml:space="preserve">I. Nekretnina u vlasništvu dužnika ROLL trgovina i usluge d. o. o. u stečaju Motovun (Općina Motovun - Montona), Kanal 19, OIB: 59459132272, a koja je nekretnina upisana u zemljišnim knjigama </w:t>
      </w:r>
      <w:r w:rsidR="007D6208" w:rsidRPr="007D6208">
        <w:t>Općinskog suda u Puli – Pola Zemljišnoknjižni odjel Pazin u z.k.ul. 1500 k.o. Motovun na k.č.br. 141/1 ZGR. u naravi zgrada</w:t>
      </w:r>
      <w:r w:rsidRPr="007D6208">
        <w:t xml:space="preserve">, predaje se u posjed i vlasništvo kupcu </w:t>
      </w:r>
      <w:r w:rsidR="007D6208" w:rsidRPr="007D6208">
        <w:t>Nataši Cucančić-Zahirović iz Opatije, ulica Vinka Zamlića 3, OIB: 74169055472</w:t>
      </w:r>
      <w:r w:rsidRPr="007D6208">
        <w:t>.</w:t>
      </w:r>
    </w:p>
    <w:p w:rsidRDefault="002D3867" w:rsidP="00117965" w:rsidR="002D3867" w:rsidRPr="007D6208">
      <w:pPr>
        <w:jc w:val="both"/>
      </w:pPr>
    </w:p>
    <w:p w:rsidRDefault="00F83695" w:rsidP="00117965" w:rsidR="00F83695" w:rsidRPr="007D6208">
      <w:pPr>
        <w:jc w:val="both"/>
      </w:pPr>
      <w:r w:rsidRPr="007D6208">
        <w:tab/>
        <w:t xml:space="preserve">I. Na temelju odredbe članka 101. stavak 1. u svezi sa člankom 81. stavak 2. </w:t>
      </w:r>
      <w:r w:rsidR="001A0696" w:rsidRPr="007D6208">
        <w:t xml:space="preserve">Ovršnog zakona (NN 57/96, 29/99, 42/00, 173/00, 194/03, 151/04, 88/05 i 67/08) </w:t>
      </w:r>
      <w:r w:rsidRPr="007D6208">
        <w:t xml:space="preserve">određuje se brisanje iz zemljišne knjige za nekretninu </w:t>
      </w:r>
      <w:r w:rsidR="00117965" w:rsidRPr="007D6208">
        <w:t xml:space="preserve">upisanu u zemljišnim knjigama </w:t>
      </w:r>
      <w:r w:rsidR="007D6208" w:rsidRPr="007D6208">
        <w:t>Općinskog suda u Puli – Pola Zemljišnoknjižni odjel Pazin u z.k.ul. 1500 k.o. Motovun na k.č.br. 141/1 ZGR. u naravi zgrada</w:t>
      </w:r>
      <w:r w:rsidRPr="007D6208">
        <w:t>:</w:t>
      </w:r>
    </w:p>
    <w:p w:rsidRDefault="00F83695" w:rsidP="007D6208" w:rsidR="007D6208" w:rsidRPr="007D6208">
      <w:pPr>
        <w:jc w:val="both"/>
      </w:pPr>
      <w:r w:rsidRPr="007D6208">
        <w:t xml:space="preserve"> - </w:t>
      </w:r>
      <w:r w:rsidR="007D6208" w:rsidRPr="007D6208">
        <w:t>založno pravo u korist ERSTE &amp; STEIERMÄRKISCHE BANK D.D. RIJEKA JADRANSKI TRG 3A , a na temelju Sporazuma o osiguranju novčane tražbine zasnivanjem založnog prava na nekretnini od 26. rujna 2005.g. solemniziranog kod Javnog bilježnika Anti Kravaru u Buzetu pod br. OU 260/2005, u iznosu od EUR 180.000,00 (stoosamdesettisuća eura) u kunskoj protuvrijednosti s ugovorenim naknadama, troškovima i kamatom po stopi EURIBOR+ 4,50 p.p.;</w:t>
      </w:r>
    </w:p>
    <w:p w:rsidRDefault="007D6208" w:rsidP="007D6208" w:rsidR="007D6208" w:rsidRPr="007D6208">
      <w:pPr>
        <w:jc w:val="both"/>
      </w:pPr>
      <w:r w:rsidRPr="007D6208">
        <w:t>2. zabilježba zajedničkog založnog prava na k.č. 388/1 zgr. u zk.ul. 1331ove k.o. kao glavna hipoteka i k.č. 141/1 zgr. upisana u A kao sporedna hipoteka;</w:t>
      </w:r>
    </w:p>
    <w:p w:rsidRDefault="007D6208" w:rsidP="007D6208" w:rsidR="007D6208" w:rsidRPr="007D6208">
      <w:pPr>
        <w:jc w:val="both"/>
      </w:pPr>
      <w:r w:rsidRPr="007D6208">
        <w:t xml:space="preserve">3. založno pravo u korist RH MINISTARSTVO FINANCIJA, POREZNA UPRAVA - PODRUČNI URED PAZIN, a na temelju ovosudnog rješenja posl. broj Ovr 9/10-2 od 14. siječnja 2010.g. i Prijedloga za osiguranje broj: O-DO-534/09 od 30.prosinca 2009., radi osiguranja novčane tražbine u iznosu od 645.336,72 kune (šestočetrdesetpettisućatristotridesetšestkuna- isedamdesetdvijelipe) zajedno sa zakonskim zateznim kamatama specificiranima u točci I. Prijedloga za osiguranje koji čini sastavni dio ovog rješenja, pa do namirenja i troškova ovog postupka osiguranja u iznosu od 5.395,00 kuna sa zakonskom zateznom kamatom koja teče od 14. siječnja 2010. godine pa do isplate, uz zabilježbu ovršnosti tražbine; </w:t>
      </w:r>
    </w:p>
    <w:p w:rsidRDefault="007D6208" w:rsidP="007D6208" w:rsidR="0024353F" w:rsidRPr="007D6208">
      <w:pPr>
        <w:jc w:val="both"/>
      </w:pPr>
      <w:r w:rsidRPr="007D6208">
        <w:t xml:space="preserve">4. založno pravo u korist RH MINISTARSTVO FINANCIJA, POREZNA UPRAVA - PODRUČNI URED PAZIN, a na temelju ovosudnog rješenja posl. br. Ovr 641/11-2 od 25. studenog 2011.g. i Prijedloga za osiguranje broj: O-DO-867/11 od 18. studenog 2011.g., radi osiguranja novčane tražbine na temelju ovršnih isprava - obračunske prijave "Prijava poreza </w:t>
      </w:r>
      <w:r w:rsidRPr="007D6208">
        <w:lastRenderedPageBreak/>
        <w:t>na dodanu vrijednost", obračunske prijave "Izvješće o posebnom porezu na plaće, mirovine i druge primitke", obračunske prijave "Obračun članarine turističkoj zajednici", 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</w:t>
      </w:r>
      <w:r w:rsidR="0024353F" w:rsidRPr="007D6208">
        <w:t>;</w:t>
      </w:r>
    </w:p>
    <w:p w:rsidRDefault="0024353F" w:rsidP="0024353F" w:rsidR="0024353F" w:rsidRPr="007D6208">
      <w:pPr>
        <w:jc w:val="both"/>
      </w:pPr>
      <w:r w:rsidRPr="007D6208">
        <w:t>- zabilježbe stečaja</w:t>
      </w:r>
    </w:p>
    <w:p w:rsidRDefault="0024353F" w:rsidP="0024353F" w:rsidR="0024353F" w:rsidRPr="007D6208">
      <w:pPr>
        <w:jc w:val="both"/>
      </w:pPr>
      <w:r w:rsidRPr="007D6208">
        <w:t>- zabilježbe prodaje u stečajnom postupku</w:t>
      </w:r>
    </w:p>
    <w:p w:rsidRDefault="0024353F" w:rsidP="0024353F" w:rsidR="00F83695" w:rsidRPr="007D6208">
      <w:pPr>
        <w:jc w:val="both"/>
      </w:pPr>
      <w:r w:rsidRPr="007D6208">
        <w:t>- zabilježbe dosude</w:t>
      </w:r>
      <w:r w:rsidR="00F83695" w:rsidRPr="007D6208">
        <w:t>.</w:t>
      </w:r>
    </w:p>
    <w:p w:rsidRDefault="00F83695" w:rsidP="00F83695" w:rsidR="00F83695" w:rsidRPr="007D6208">
      <w:pPr>
        <w:jc w:val="both"/>
      </w:pPr>
      <w:r w:rsidRPr="007D6208">
        <w:tab/>
      </w:r>
      <w:r w:rsidRPr="007D6208">
        <w:tab/>
        <w:t>II. Provedbu ovog zaključka izvršiti će zemljišno knjižni odjel</w:t>
      </w:r>
      <w:r w:rsidR="0024353F" w:rsidRPr="007D6208">
        <w:t xml:space="preserve"> Poreč - Parenzo</w:t>
      </w:r>
      <w:r w:rsidRPr="007D6208">
        <w:t xml:space="preserve"> Općinskog suda u </w:t>
      </w:r>
      <w:r w:rsidR="00117965" w:rsidRPr="007D6208">
        <w:t>Puli-Pola</w:t>
      </w:r>
      <w:r w:rsidRPr="007D6208">
        <w:t>.</w:t>
      </w:r>
    </w:p>
    <w:p w:rsidRDefault="00F83695" w:rsidP="00F83695" w:rsidR="00F83695" w:rsidRPr="007D6208">
      <w:pPr>
        <w:jc w:val="both"/>
      </w:pPr>
    </w:p>
    <w:p w:rsidRDefault="00F83695" w:rsidP="00F83695" w:rsidR="00F83695" w:rsidRPr="007D6208">
      <w:pPr>
        <w:jc w:val="center"/>
      </w:pPr>
      <w:r w:rsidRPr="007D6208">
        <w:t>Obrazloženje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Rješenje o dosudi nekretnine postalo je pravomoćno.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Kupac je položio kupovnu cijenu u cijelosti t</w:t>
      </w:r>
      <w:r w:rsidR="00117965" w:rsidRPr="007D6208">
        <w:rPr>
          <w:szCs w:val="24"/>
        </w:rPr>
        <w:t>e je sud zaključio kao u izreci</w:t>
      </w:r>
      <w:r w:rsidRPr="007D6208">
        <w:rPr>
          <w:szCs w:val="24"/>
        </w:rPr>
        <w:t>.</w:t>
      </w:r>
    </w:p>
    <w:p w:rsidRDefault="00E00E58" w:rsidP="00F83695" w:rsidR="00F83695" w:rsidRPr="007D6208">
      <w:pPr>
        <w:jc w:val="center"/>
      </w:pPr>
      <w:r w:rsidRPr="007D6208">
        <w:t xml:space="preserve">Rijeka, </w:t>
      </w:r>
      <w:r w:rsidR="0024353F" w:rsidRPr="007D6208">
        <w:t>14. prosinca 2015</w:t>
      </w:r>
      <w:r w:rsidR="00F83695" w:rsidRPr="007D6208">
        <w:t>. godine</w:t>
      </w:r>
    </w:p>
    <w:p w:rsidRDefault="00F83695" w:rsidP="00F83695" w:rsidR="00F83695" w:rsidRPr="007D6208"/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Stečajni sudac</w:t>
      </w:r>
    </w:p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Vera Jelenović </w:t>
      </w:r>
    </w:p>
    <w:p w:rsidRDefault="0024353F" w:rsidR="0024353F" w:rsidRPr="007D6208">
      <w:pPr>
        <w:jc w:val="both"/>
      </w:pPr>
    </w:p>
    <w:p w:rsidRDefault="00F83695" w:rsidP="00F83695" w:rsidR="00F83695" w:rsidRPr="007D6208">
      <w:pPr>
        <w:jc w:val="both"/>
      </w:pPr>
    </w:p>
    <w:p w:rsidRDefault="00F83695" w:rsidP="00F83695" w:rsidR="00F83695" w:rsidRPr="007D6208"/>
    <w:p w:rsidRDefault="00F83695" w:rsidP="00F83695" w:rsidR="00F83695" w:rsidRPr="007D6208"/>
    <w:p w:rsidRDefault="00F83695" w:rsidP="00F83695" w:rsidR="00F83695" w:rsidRPr="007D6208">
      <w:r w:rsidRPr="007D6208">
        <w:t>UPUTA O PRAVNOM LIJEKU:</w:t>
      </w:r>
    </w:p>
    <w:p w:rsidRDefault="00F83695" w:rsidP="00F83695" w:rsidR="00F83695" w:rsidRPr="007D6208">
      <w:r w:rsidRPr="007D6208">
        <w:t>Protiv ovog zaključka nije dopušten pravni lijek (čl. 11. OZ-a u svezi sa čl. 164.st. 1. SZ-a).</w:t>
      </w:r>
    </w:p>
    <w:p w:rsidRDefault="00F83695" w:rsidP="00F83695" w:rsidR="00F83695" w:rsidRPr="007D6208"/>
    <w:p w:rsidRDefault="0028462E" w:rsidP="00F83695" w:rsidR="0028462E" w:rsidRPr="007D6208"/>
    <w:p w:rsidRDefault="0028462E" w:rsidP="00F83695" w:rsidR="0028462E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 w:rsidRPr="007D6208"/>
    <w:p w:rsidRDefault="002D3867" w:rsidP="00F83695" w:rsidR="002D3867"/>
    <w:p w:rsidRDefault="007D6208" w:rsidP="00F83695" w:rsidR="007D6208"/>
    <w:p w:rsidRDefault="007D6208" w:rsidP="00F83695" w:rsidR="007D6208"/>
    <w:p w:rsidRDefault="007D6208" w:rsidP="00F83695" w:rsidR="007D6208"/>
    <w:p w:rsidRDefault="007D6208" w:rsidP="00F83695" w:rsidR="007D6208"/>
    <w:p w:rsidRDefault="007D6208" w:rsidP="00F83695" w:rsidR="007D6208"/>
    <w:p w:rsidRDefault="007D6208" w:rsidP="00F83695" w:rsidR="007D6208" w:rsidRPr="007D6208"/>
    <w:p w:rsidRDefault="0028462E" w:rsidP="00F83695" w:rsidR="0028462E" w:rsidRPr="007D6208"/>
    <w:p w:rsidRDefault="0028462E" w:rsidP="00F83695" w:rsidR="0028462E" w:rsidRPr="007D6208"/>
    <w:p w:rsidRDefault="0028462E" w:rsidP="00F83695" w:rsidR="0028462E" w:rsidRPr="007D6208"/>
    <w:p w:rsidRDefault="00F83695" w:rsidP="00F83695" w:rsidR="00F83695" w:rsidRPr="007D6208">
      <w:r w:rsidRPr="007D6208">
        <w:lastRenderedPageBreak/>
        <w:t>DNA</w:t>
      </w:r>
    </w:p>
    <w:p w:rsidRDefault="004C76EE" w:rsidP="00F83695" w:rsidR="00F83695" w:rsidRPr="007D6208">
      <w:r w:rsidRPr="007D6208">
        <w:t xml:space="preserve">- </w:t>
      </w:r>
      <w:r w:rsidR="00F83695" w:rsidRPr="007D6208">
        <w:t xml:space="preserve"> </w:t>
      </w:r>
      <w:r w:rsidR="00117965" w:rsidRPr="007D6208">
        <w:t xml:space="preserve">st. upravitelju i </w:t>
      </w:r>
      <w:r w:rsidR="00F83695" w:rsidRPr="007D6208">
        <w:t>kup</w:t>
      </w:r>
      <w:r w:rsidR="00117965" w:rsidRPr="007D6208">
        <w:t>cu</w:t>
      </w:r>
      <w:r w:rsidR="002D3867" w:rsidRPr="007D6208">
        <w:rPr>
          <w:bCs/>
        </w:rPr>
        <w:t xml:space="preserve"> </w:t>
      </w:r>
      <w:r w:rsidR="007D6208" w:rsidRPr="007D6208">
        <w:t>Nataši Cucančić-Zahirović iz Opatije, ulica Vinka Zamlića 3, OIB: 74169055472</w:t>
      </w:r>
    </w:p>
    <w:p w:rsidRDefault="004C76EE" w:rsidP="00F83695" w:rsidR="00F83695" w:rsidRPr="007D6208">
      <w:r w:rsidRPr="007D6208">
        <w:t xml:space="preserve">- </w:t>
      </w:r>
      <w:r w:rsidR="00F83695" w:rsidRPr="007D6208">
        <w:t xml:space="preserve"> </w:t>
      </w:r>
      <w:r w:rsidR="00117965" w:rsidRPr="007D6208">
        <w:t>z</w:t>
      </w:r>
      <w:r w:rsidR="0028462E" w:rsidRPr="007D6208">
        <w:t xml:space="preserve">k odjelu </w:t>
      </w:r>
      <w:r w:rsidR="0024353F" w:rsidRPr="007D6208">
        <w:t xml:space="preserve">Poreč </w:t>
      </w:r>
      <w:r w:rsidR="0028462E" w:rsidRPr="007D6208">
        <w:t>OS u Puli</w:t>
      </w:r>
    </w:p>
    <w:p w:rsidRDefault="00117965" w:rsidP="00F83695" w:rsidR="00117965" w:rsidRPr="007D6208">
      <w:r w:rsidRPr="007D6208">
        <w:t xml:space="preserve">- </w:t>
      </w:r>
      <w:r w:rsidR="002D3867" w:rsidRPr="007D6208">
        <w:t>ERSTE &amp; STEIERMÄRKISCHE BANK D.D. RIJEKA JADRANSKI TRG 3A</w:t>
      </w:r>
    </w:p>
    <w:p w:rsidRDefault="007D6208" w:rsidP="00F83695" w:rsidR="007D6208" w:rsidRPr="007D6208">
      <w:r w:rsidRPr="007D6208">
        <w:t>- RH MINISTARSTVO FINANCIJA, POREZNA UPRAVA - PODRUČNI URED PAZIN</w:t>
      </w:r>
    </w:p>
    <w:p w:rsidRDefault="002D3867" w:rsidP="00F83695" w:rsidR="002D3867" w:rsidRPr="007D6208">
      <w:r w:rsidRPr="007D6208">
        <w:t>- ŽDO Pula</w:t>
      </w:r>
    </w:p>
    <w:p w:rsidRDefault="004C76EE" w:rsidP="00F83695" w:rsidR="00F83695" w:rsidRPr="007D6208">
      <w:r w:rsidRPr="007D6208">
        <w:t>-</w:t>
      </w:r>
      <w:r w:rsidR="00F83695" w:rsidRPr="007D6208">
        <w:t xml:space="preserve"> </w:t>
      </w:r>
      <w:r w:rsidRPr="007D6208">
        <w:t xml:space="preserve"> </w:t>
      </w:r>
      <w:r w:rsidR="002D3867" w:rsidRPr="007D6208">
        <w:t>e-</w:t>
      </w:r>
      <w:r w:rsidRPr="007D6208">
        <w:t>o</w:t>
      </w:r>
      <w:r w:rsidR="00F83695" w:rsidRPr="007D6208">
        <w:t>glasna ploča suda</w:t>
      </w:r>
    </w:p>
    <w:p w:rsidRDefault="0024378E" w:rsidP="00F83695" w:rsidR="00F83695" w:rsidRPr="007D6208">
      <w:pPr>
        <w:ind w:left="-540"/>
        <w:jc w:val="both"/>
      </w:pPr>
      <w:r w:rsidRPr="007D6208">
        <w:t xml:space="preserve">        </w:t>
      </w:r>
    </w:p>
    <w:p w:rsidRDefault="0024378E" w:rsidP="00F83695" w:rsidR="0024378E" w:rsidRPr="007D6208">
      <w:pPr>
        <w:ind w:left="-540"/>
        <w:jc w:val="both"/>
      </w:pPr>
      <w:r w:rsidRPr="007D6208">
        <w:t xml:space="preserve">        Rijeka, </w:t>
      </w:r>
      <w:r w:rsidR="002D3867" w:rsidRPr="007D6208">
        <w:t>14. prosinca 2015</w:t>
      </w:r>
      <w:r w:rsidRPr="007D6208">
        <w:t>.g.</w:t>
      </w: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            S u d a c</w:t>
      </w: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</w:t>
      </w:r>
      <w:r w:rsidR="00C462B4" w:rsidRPr="007D6208">
        <w:t xml:space="preserve">     </w:t>
      </w:r>
      <w:r w:rsidRPr="007D6208">
        <w:t xml:space="preserve"> Vera Jelenović </w:t>
      </w:r>
    </w:p>
    <w:p w:rsidRDefault="00F83695" w:rsidP="00F83695" w:rsidR="00F83695" w:rsidRPr="007D6208"/>
    <w:p w:rsidRDefault="00E21439" w:rsidR="00E21439" w:rsidRPr="007D6208"/>
    <w:sectPr w:rsidR="00E21439" w:rsidRPr="007D62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DA1" w:rsidR="00353DA1">
      <w:r>
        <w:separator/>
      </w:r>
    </w:p>
  </w:endnote>
  <w:endnote w:id="0" w:type="continuationSeparator">
    <w:p w:rsidRDefault="00353DA1" w:rsidR="0035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9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DA1" w:rsidR="00353DA1">
      <w:r>
        <w:separator/>
      </w:r>
    </w:p>
  </w:footnote>
  <w:footnote w:id="0" w:type="continuationSeparator">
    <w:p w:rsidRDefault="00353DA1" w:rsidR="00353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24353F">
      <w:t>198/2013</w:t>
    </w:r>
    <w:r w:rsidR="00A906E7">
      <w:t>-184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3DA1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6978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06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6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6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69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6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46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69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tereta</izvorni_sadrzaj>
    <derivirana_varijabla naziv="DomainObject.Primjedba_1">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649</properties:Words>
  <properties:Characters>3477</properties:Characters>
  <properties:Lines>113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2015-12-14T09:28:00Z</dcterms:created>
  <dc:creator>korlevicd</dc:creator>
  <cp:lastModifiedBy>Danijela Fumić</cp:lastModifiedBy>
  <cp:lastPrinted>2015-12-14T09:28:00Z</cp:lastPrinted>
  <dcterms:modified xmlns:xsi="http://www.w3.org/2001/XMLSchema-instance" xsi:type="dcterms:W3CDTF">2015-12-14T09:30:00Z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