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d020" w14:paraId="9ddd02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30F2" w:rsidP="00EA30F2" w:rsidR="00EA30F2">
      <w:r>
        <w:t>1 St-734/2016-10</w:t>
      </w:r>
    </w:p>
    <w:p w:rsidRDefault="00EA30F2" w:rsidP="00EA30F2" w:rsidR="00EA30F2"/>
    <w:p w:rsidRDefault="00EA30F2" w:rsidP="00EA30F2" w:rsidR="00EA30F2"/>
    <w:p w:rsidRDefault="00EA30F2" w:rsidP="00EA30F2" w:rsidR="00EA30F2"/>
    <w:p w:rsidRDefault="00EA30F2" w:rsidP="00EA30F2" w:rsidR="00EA30F2">
      <w:pPr>
        <w:jc w:val="center"/>
      </w:pPr>
      <w:r>
        <w:t>R E P U B L I K A    H R V A T S K A</w:t>
      </w:r>
    </w:p>
    <w:p w:rsidRDefault="00EA30F2" w:rsidP="00EA30F2" w:rsidR="00EA30F2">
      <w:pPr>
        <w:pStyle w:val="Bezproreda"/>
        <w:jc w:val="center"/>
      </w:pPr>
      <w:r>
        <w:t>R J E Š E N J E</w:t>
      </w:r>
    </w:p>
    <w:p w:rsidRDefault="00EA30F2" w:rsidP="00EA30F2" w:rsidR="00EA30F2">
      <w:pPr>
        <w:pStyle w:val="Bezproreda"/>
        <w:jc w:val="center"/>
      </w:pPr>
    </w:p>
    <w:p w:rsidRDefault="00EA30F2" w:rsidP="00EA30F2" w:rsidR="00EA30F2">
      <w:pPr>
        <w:pStyle w:val="Bezproreda"/>
      </w:pPr>
      <w:r>
        <w:t xml:space="preserve">TRGOVAČKI SUD U BJELOVARU, po sucu Branki Pleskalt, u postupku radi naknadne diobe stečajne mase stečajnog dužnika  NOGOMETNI KLUB IGRIŠĆE, IGRIŠĆE,  Dugi </w:t>
      </w:r>
      <w:proofErr w:type="spellStart"/>
      <w:r>
        <w:t>Konec</w:t>
      </w:r>
      <w:proofErr w:type="spellEnd"/>
      <w:r>
        <w:t xml:space="preserve"> 8, OIB: 40002874721, odlučujući po službenoj dužnosti o određivanju upisa stečajne mase u sudski registar, dana 11.  travnja  2017. </w:t>
      </w:r>
    </w:p>
    <w:p w:rsidRDefault="00EA30F2" w:rsidP="00EA30F2" w:rsidR="00EA30F2">
      <w:pPr>
        <w:pStyle w:val="Bezproreda"/>
      </w:pPr>
      <w:r>
        <w:t>godine</w:t>
      </w:r>
    </w:p>
    <w:p w:rsidRDefault="00EA30F2" w:rsidP="00EA30F2" w:rsidR="00EA30F2">
      <w:pPr>
        <w:pStyle w:val="Bezproreda"/>
      </w:pPr>
    </w:p>
    <w:p w:rsidRDefault="00EA30F2" w:rsidP="00EA30F2" w:rsidR="00EA30F2">
      <w:pPr>
        <w:pStyle w:val="Bezproreda"/>
        <w:jc w:val="center"/>
      </w:pPr>
      <w:r>
        <w:t>r i j e š i o    j e</w:t>
      </w:r>
    </w:p>
    <w:p w:rsidRDefault="00EA30F2" w:rsidP="00EA30F2" w:rsidR="00EA30F2">
      <w:pPr>
        <w:pStyle w:val="Bezproreda"/>
      </w:pPr>
    </w:p>
    <w:p w:rsidRDefault="00EA30F2" w:rsidP="00EA30F2" w:rsidR="00EA30F2">
      <w:pPr>
        <w:pStyle w:val="Bezproreda"/>
      </w:pPr>
      <w:r>
        <w:t xml:space="preserve">I Određuje se nastavak stečajnog postupka nad stečajnom masom dužnika NOGOMETNI KLUB IGRIŠĆE, IGRIŠĆE,  Dugi </w:t>
      </w:r>
      <w:proofErr w:type="spellStart"/>
      <w:r>
        <w:t>Konec</w:t>
      </w:r>
      <w:proofErr w:type="spellEnd"/>
      <w:r>
        <w:t xml:space="preserve"> 8, OIB: 40002874721, radi naknadne diobe.</w:t>
      </w:r>
    </w:p>
    <w:p w:rsidRDefault="00EA30F2" w:rsidP="00EA30F2" w:rsidR="00EA30F2">
      <w:pPr>
        <w:pStyle w:val="Bezproreda"/>
      </w:pPr>
      <w:r>
        <w:t xml:space="preserve"> </w:t>
      </w:r>
    </w:p>
    <w:p w:rsidRDefault="00EA30F2" w:rsidP="00EA30F2" w:rsidR="00EA30F2">
      <w:pPr>
        <w:pStyle w:val="Bezproreda"/>
      </w:pPr>
      <w:r>
        <w:t xml:space="preserve">II Određuje se po službenoj dužnosti upis u  Registar udruga pri Ministarstvu uprave,Ured državne uprave u Zagrebačkoj Županiji, Zagreb, Trg </w:t>
      </w:r>
      <w:proofErr w:type="spellStart"/>
      <w:r>
        <w:t>J.J</w:t>
      </w:r>
      <w:proofErr w:type="spellEnd"/>
      <w:r>
        <w:t xml:space="preserve">. Strossmayera 4,  stečajne mase brisanog dužnika  NOGOMETNI KLUB IGRIŠĆE, IGRIŠĆE,  Dugi </w:t>
      </w:r>
      <w:proofErr w:type="spellStart"/>
      <w:r>
        <w:t>Konec</w:t>
      </w:r>
      <w:proofErr w:type="spellEnd"/>
      <w:r>
        <w:t xml:space="preserve"> 8, OIB: 40002874721, sa sjedištem stečajnog upravitelja  </w:t>
      </w:r>
      <w:proofErr w:type="spellStart"/>
      <w:r>
        <w:t>Tanasije</w:t>
      </w:r>
      <w:proofErr w:type="spellEnd"/>
      <w:r>
        <w:t xml:space="preserve"> Marković iz Daruvara, Vrbovac, Vrbovačka cesta 44, OIB. 15362271646.</w:t>
      </w:r>
    </w:p>
    <w:p w:rsidRDefault="00EA30F2" w:rsidP="00EA30F2" w:rsidR="00EA30F2">
      <w:pPr>
        <w:pStyle w:val="Bezproreda"/>
      </w:pPr>
    </w:p>
    <w:p w:rsidRDefault="00EA30F2" w:rsidP="00EA30F2" w:rsidR="00EA30F2">
      <w:pPr>
        <w:pStyle w:val="Bezproreda"/>
      </w:pPr>
      <w:r>
        <w:t xml:space="preserve">III U sudski registar pored stečajne mase određuje se i upis stečajnog upravitelja  </w:t>
      </w:r>
      <w:proofErr w:type="spellStart"/>
      <w:r>
        <w:t>Tanasije</w:t>
      </w:r>
      <w:proofErr w:type="spellEnd"/>
      <w:r>
        <w:t xml:space="preserve"> Marković iz Daruvara, Vrbovac, Vrbovačka cesta 44, OIB: 15362271646.</w:t>
      </w:r>
    </w:p>
    <w:p w:rsidRDefault="00EA30F2" w:rsidP="00EA30F2" w:rsidR="00EA30F2">
      <w:pPr>
        <w:pStyle w:val="Bezproreda"/>
      </w:pPr>
    </w:p>
    <w:p w:rsidRDefault="00EA30F2" w:rsidP="00EA30F2" w:rsidR="00EA30F2">
      <w:pPr>
        <w:pStyle w:val="Bezproreda"/>
        <w:jc w:val="center"/>
      </w:pPr>
      <w:r>
        <w:t>Obrazloženje</w:t>
      </w:r>
    </w:p>
    <w:p w:rsidRDefault="00EA30F2" w:rsidP="00EA30F2" w:rsidR="00EA30F2">
      <w:pPr>
        <w:pStyle w:val="Bezproreda"/>
        <w:jc w:val="center"/>
      </w:pPr>
    </w:p>
    <w:p w:rsidRDefault="00EA30F2" w:rsidP="00EA30F2" w:rsidR="00EA30F2">
      <w:pPr>
        <w:pStyle w:val="Bezproreda"/>
      </w:pPr>
      <w:r>
        <w:t xml:space="preserve">Rješenjem ovog suda </w:t>
      </w:r>
      <w:proofErr w:type="spellStart"/>
      <w:r>
        <w:t>posl</w:t>
      </w:r>
      <w:proofErr w:type="spellEnd"/>
      <w:r>
        <w:t xml:space="preserve">. br. 1 St-734/2016-3  od 14. listopada 2016. godine  zaključen skraćeni stečajni postupak nad dužnikom  NOGOMETNI KLUB IGRIŠĆE, IGRIŠĆE,  Dugi </w:t>
      </w:r>
      <w:proofErr w:type="spellStart"/>
      <w:r>
        <w:t>Konec</w:t>
      </w:r>
      <w:proofErr w:type="spellEnd"/>
      <w:r>
        <w:t xml:space="preserve"> 8, OIB: 40002874721 , te je  nakon pravomoćnosti rješenja stečajni dužnik brisan  iz Registra udruge,  pa isti više ne postoji kao pravna osoba. </w:t>
      </w:r>
    </w:p>
    <w:p w:rsidRDefault="00EA30F2" w:rsidP="00EA30F2" w:rsidR="00EA30F2">
      <w:pPr>
        <w:pStyle w:val="Bezproreda"/>
      </w:pPr>
    </w:p>
    <w:p w:rsidRDefault="00EA30F2" w:rsidP="00EA30F2" w:rsidR="00EA30F2">
      <w:pPr>
        <w:pStyle w:val="Bezproreda"/>
      </w:pPr>
      <w:r>
        <w:t xml:space="preserve">Dana 10. travnja 2017. godine stečajni upravitelj  </w:t>
      </w:r>
      <w:proofErr w:type="spellStart"/>
      <w:r>
        <w:t>Tanasije</w:t>
      </w:r>
      <w:proofErr w:type="spellEnd"/>
      <w:r>
        <w:t xml:space="preserve"> Marković iz Daruvara, podnio je ovome sudu prijedlog za nastavak stečajnog postupka radi naknadne diobe, budući dužnik ima imovine i to nekretnine upisane u </w:t>
      </w:r>
      <w:proofErr w:type="spellStart"/>
      <w:r>
        <w:t>zk</w:t>
      </w:r>
      <w:proofErr w:type="spellEnd"/>
      <w:r>
        <w:t xml:space="preserve">. ul. br. 4800 i to </w:t>
      </w:r>
      <w:proofErr w:type="spellStart"/>
      <w:r>
        <w:t>čkbr</w:t>
      </w:r>
      <w:proofErr w:type="spellEnd"/>
      <w:r>
        <w:t xml:space="preserve">. 3010/5 Livada </w:t>
      </w:r>
      <w:proofErr w:type="spellStart"/>
      <w:r>
        <w:t>ober</w:t>
      </w:r>
      <w:proofErr w:type="spellEnd"/>
      <w:r>
        <w:t xml:space="preserve"> ceste sa 176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3014/2 livada </w:t>
      </w:r>
      <w:proofErr w:type="spellStart"/>
      <w:r>
        <w:t>Franjevo</w:t>
      </w:r>
      <w:proofErr w:type="spellEnd"/>
      <w:r>
        <w:t xml:space="preserve"> sa 392 </w:t>
      </w:r>
      <w:proofErr w:type="spellStart"/>
      <w:r>
        <w:t>čhv</w:t>
      </w:r>
      <w:proofErr w:type="spellEnd"/>
      <w:r>
        <w:t xml:space="preserve">,  </w:t>
      </w:r>
      <w:proofErr w:type="spellStart"/>
      <w:r>
        <w:t>čkbr</w:t>
      </w:r>
      <w:proofErr w:type="spellEnd"/>
      <w:r>
        <w:t xml:space="preserve">. 3014/3 Livada </w:t>
      </w:r>
      <w:proofErr w:type="spellStart"/>
      <w:r>
        <w:t>Franjevo</w:t>
      </w:r>
      <w:proofErr w:type="spellEnd"/>
      <w:r>
        <w:t xml:space="preserve"> sa 161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3014/4 Livada </w:t>
      </w:r>
      <w:proofErr w:type="spellStart"/>
      <w:r>
        <w:t>Franjevo</w:t>
      </w:r>
      <w:proofErr w:type="spellEnd"/>
      <w:r>
        <w:t xml:space="preserve"> sa 231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3015/1 Livada </w:t>
      </w:r>
      <w:proofErr w:type="spellStart"/>
      <w:r>
        <w:t>ober</w:t>
      </w:r>
      <w:proofErr w:type="spellEnd"/>
      <w:r>
        <w:t xml:space="preserve"> ceste sa 840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3016/5 Livada </w:t>
      </w:r>
      <w:proofErr w:type="spellStart"/>
      <w:r>
        <w:t>ober</w:t>
      </w:r>
      <w:proofErr w:type="spellEnd"/>
      <w:r>
        <w:t xml:space="preserve"> ceste sa 202 </w:t>
      </w:r>
      <w:proofErr w:type="spellStart"/>
      <w:r>
        <w:t>čhv</w:t>
      </w:r>
      <w:proofErr w:type="spellEnd"/>
      <w:r>
        <w:t xml:space="preserve"> i  </w:t>
      </w:r>
      <w:proofErr w:type="spellStart"/>
      <w:r>
        <w:t>čkbr</w:t>
      </w:r>
      <w:proofErr w:type="spellEnd"/>
      <w:r>
        <w:t xml:space="preserve">. 3016/6 Livada </w:t>
      </w:r>
      <w:proofErr w:type="spellStart"/>
      <w:r>
        <w:t>ober</w:t>
      </w:r>
      <w:proofErr w:type="spellEnd"/>
      <w:r>
        <w:t xml:space="preserve"> ceste sa 70 </w:t>
      </w:r>
      <w:proofErr w:type="spellStart"/>
      <w:r>
        <w:t>čhv</w:t>
      </w:r>
      <w:proofErr w:type="spellEnd"/>
      <w:r>
        <w:t>.</w:t>
      </w:r>
    </w:p>
    <w:p w:rsidRDefault="00EA30F2" w:rsidP="00EA30F2" w:rsidR="00EA30F2">
      <w:pPr>
        <w:pStyle w:val="Bezproreda"/>
      </w:pPr>
    </w:p>
    <w:p w:rsidRDefault="00EA30F2" w:rsidP="00EA30F2" w:rsidR="00EA30F2">
      <w:pPr>
        <w:pStyle w:val="Bezproreda"/>
      </w:pPr>
      <w:r>
        <w:t xml:space="preserve">Podneskom od 10. veljače 2017. godine stečajni upravitelj  predložio je  da sudac donese rješenje o nastavku postupka u odnosu na stečajnu masu te  odredi upis stečajne mase stečajnog dužnika NOGOMETNI KLUB IGRIŠĆE, IGRIŠĆE,  Dugi </w:t>
      </w:r>
      <w:proofErr w:type="spellStart"/>
      <w:r>
        <w:t>Konec</w:t>
      </w:r>
      <w:proofErr w:type="spellEnd"/>
      <w:r>
        <w:t xml:space="preserve"> 8, OIB: 40002874721, radi nastavka postupka radi prodaje naprijed navedenih nekretnina, te potom i provođenja naknade diobe. </w:t>
      </w:r>
    </w:p>
    <w:p w:rsidRDefault="00EA30F2" w:rsidP="00EA30F2" w:rsidR="00EA30F2">
      <w:pPr>
        <w:pStyle w:val="Bezproreda"/>
      </w:pPr>
    </w:p>
    <w:p w:rsidRDefault="00EA30F2" w:rsidP="00EA30F2" w:rsidR="00EA30F2">
      <w:pPr>
        <w:pStyle w:val="Bezproreda"/>
      </w:pPr>
      <w:r>
        <w:t xml:space="preserve">Postupak je nastavljen zbog toga što je stečajni upravitelj utvrdio da dužnik posjeduje nekretnine,   a po prodaji istih provela bih se naknadna dioba te tim sredstvima </w:t>
      </w:r>
      <w:proofErr w:type="spellStart"/>
      <w:r>
        <w:t>namiritle</w:t>
      </w:r>
      <w:proofErr w:type="spellEnd"/>
      <w:r>
        <w:t xml:space="preserve"> tražbine vjerovnika. </w:t>
      </w:r>
    </w:p>
    <w:p w:rsidRDefault="00EA30F2" w:rsidP="00EA30F2" w:rsidR="00EA30F2">
      <w:pPr>
        <w:pStyle w:val="Bezproreda"/>
      </w:pPr>
    </w:p>
    <w:p w:rsidRDefault="00EA30F2" w:rsidP="00EA30F2" w:rsidR="00EA30F2">
      <w:pPr>
        <w:pStyle w:val="Bezproreda"/>
      </w:pPr>
      <w:r>
        <w:t>Iz tih razloga ostvarene su pretpostavke upisa stečajne mase u  Registar udruga, pa je odlučeno kao u izreci ovog rješenja na temelju odredbe čl. 289. st. 5. i čl. 438. Stečajnog zakona (NN br. 71/15), koje odredbe se primjenjuju retroaktivno i na ovaj postupak temeljem čl. 441. st. 2. istog Zakona.</w:t>
      </w:r>
    </w:p>
    <w:p w:rsidRDefault="00EA30F2" w:rsidP="00EA30F2" w:rsidR="00EA30F2">
      <w:pPr>
        <w:pStyle w:val="Bezproreda"/>
      </w:pPr>
    </w:p>
    <w:p w:rsidRDefault="00EA30F2" w:rsidP="00EA30F2" w:rsidR="00EA30F2">
      <w:pPr>
        <w:pStyle w:val="Bezproreda"/>
      </w:pPr>
      <w:r>
        <w:t>U Bjelovaru,  11. travnja  2017.</w:t>
      </w:r>
    </w:p>
    <w:p w:rsidRDefault="00EA30F2" w:rsidP="00EA30F2" w:rsidR="00EA30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EA30F2" w:rsidP="00EA30F2" w:rsidR="00EA30F2">
      <w:pPr>
        <w:pStyle w:val="Bezproreda"/>
      </w:pPr>
    </w:p>
    <w:p w:rsidRDefault="00EA30F2" w:rsidP="00EA30F2" w:rsidR="00EA30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v.r.</w:t>
      </w:r>
    </w:p>
    <w:p w:rsidRDefault="00EA30F2" w:rsidP="00EA30F2" w:rsidR="00EA30F2">
      <w:pPr>
        <w:pStyle w:val="Bezproreda"/>
      </w:pPr>
    </w:p>
    <w:p w:rsidRDefault="00EA30F2" w:rsidP="00EA30F2" w:rsidR="00EA30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>-ovlašteni službenik</w:t>
      </w:r>
    </w:p>
    <w:p w:rsidRDefault="00EA30F2" w:rsidP="00EA30F2" w:rsidR="00EA30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EA30F2" w:rsidP="00EA30F2" w:rsidR="00EA30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EA30F2" w:rsidP="00EA30F2" w:rsidR="00EA30F2">
      <w:pPr>
        <w:pStyle w:val="Bezproreda"/>
      </w:pPr>
    </w:p>
    <w:p w:rsidRDefault="00EA30F2" w:rsidP="00EA30F2" w:rsidR="00EA30F2">
      <w:pPr>
        <w:pStyle w:val="Bezproreda"/>
      </w:pPr>
    </w:p>
    <w:p w:rsidRDefault="00EA30F2" w:rsidP="00EA30F2" w:rsidR="00EA30F2">
      <w:pPr>
        <w:pStyle w:val="Bezproreda"/>
      </w:pPr>
    </w:p>
    <w:p w:rsidRDefault="00EA30F2" w:rsidP="00EA30F2" w:rsidR="00EA30F2">
      <w:pPr>
        <w:pStyle w:val="Bezproreda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30F2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739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St-734/2016-10</izvorni_sadrzaj>
    <derivirana_varijabla naziv="DomainObject.Oznaka_1">St-734/2016-10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listopada 2016.</izvorni_sadrzaj>
    <derivirana_varijabla naziv="DomainObject.Predmet.DatumRjesavanja_1">14.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St-734/2016</izvorni_sadrzaj>
    <derivirana_varijabla naziv="DomainObject.Predmet.OznakaBroj_1">St-734/2016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''IGRIŠĆE''</izvorni_sadrzaj>
    <derivirana_varijabla naziv="DomainObject.Predmet.ProtustrankaFormated_1">  NOGOMETNI KLUB ''IGRIŠĆE''</derivirana_varijabla>
  </DomainObject.Predmet.ProtustrankaFormated>
  <DomainObject.Predmet.ProtustrankaFormatedOIB>
    <izvorni_sadrzaj>  NOGOMETNI KLUB ''IGRIŠĆE'', OIB 40002874721</izvorni_sadrzaj>
    <derivirana_varijabla naziv="DomainObject.Predmet.ProtustrankaFormatedOIB_1">  NOGOMETNI KLUB ''IGRIŠĆE'', OIB 40002874721</derivirana_varijabla>
  </DomainObject.Predmet.ProtustrankaFormatedOIB>
  <DomainObject.Predmet.ProtustrankaFormatedWithAdress>
    <izvorni_sadrzaj> NOGOMETNI KLUB ''IGRIŠĆE'', Donji konec 8, 10297 Igrišće</izvorni_sadrzaj>
    <derivirana_varijabla naziv="DomainObject.Predmet.ProtustrankaFormatedWithAdress_1"> NOGOMETNI KLUB ''IGRIŠĆE'', Donji konec 8, 10297 Igrišće</derivirana_varijabla>
  </DomainObject.Predmet.ProtustrankaFormatedWithAdress>
  <DomainObject.Predmet.ProtustrankaFormatedWithAdressOIB>
    <izvorni_sadrzaj> NOGOMETNI KLUB ''IGRIŠĆE'', OIB 40002874721, Donji konec 8, 10297 Igrišće</izvorni_sadrzaj>
    <derivirana_varijabla naziv="DomainObject.Predmet.ProtustrankaFormatedWithAdressOIB_1"> NOGOMETNI KLUB ''IGRIŠĆE'', OIB 40002874721, Donji konec 8, 10297 Igrišće</derivirana_varijabla>
  </DomainObject.Predmet.ProtustrankaFormatedWithAdressOIB>
  <DomainObject.Predmet.ProtustrankaWithAdress>
    <izvorni_sadrzaj>NOGOMETNI KLUB ''IGRIŠĆE'' Donji konec 8, 10297 Igrišće</izvorni_sadrzaj>
    <derivirana_varijabla naziv="DomainObject.Predmet.ProtustrankaWithAdress_1">NOGOMETNI KLUB ''IGRIŠĆE'' Donji konec 8, 10297 Igrišće</derivirana_varijabla>
  </DomainObject.Predmet.ProtustrankaWithAdress>
  <DomainObject.Predmet.ProtustrankaWithAdressOIB>
    <izvorni_sadrzaj>NOGOMETNI KLUB ''IGRIŠĆE'', OIB 40002874721, Donji konec 8, 10297 Igrišće</izvorni_sadrzaj>
    <derivirana_varijabla naziv="DomainObject.Predmet.ProtustrankaWithAdressOIB_1">NOGOMETNI KLUB ''IGRIŠĆE'', OIB 40002874721, Donji konec 8, 10297 Igrišće</derivirana_varijabla>
  </DomainObject.Predmet.ProtustrankaWithAdressOIB>
  <DomainObject.Predmet.ProtustrankaNazivFormated>
    <izvorni_sadrzaj>NOGOMETNI KLUB ''IGRIŠĆE''</izvorni_sadrzaj>
    <derivirana_varijabla naziv="DomainObject.Predmet.ProtustrankaNazivFormated_1">NOGOMETNI KLUB ''IGRIŠĆE''</derivirana_varijabla>
  </DomainObject.Predmet.ProtustrankaNazivFormated>
  <DomainObject.Predmet.ProtustrankaNazivFormatedOIB>
    <izvorni_sadrzaj>NOGOMETNI KLUB ''IGRIŠĆE'', OIB 40002874721</izvorni_sadrzaj>
    <derivirana_varijabla naziv="DomainObject.Predmet.ProtustrankaNazivFormatedOIB_1">NOGOMETNI KLUB ''IGRIŠĆE'', OIB 40002874721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''IGRIŠĆE''</item>
    </izvorni_sadrzaj>
    <derivirana_varijabla naziv="DomainObject.Predmet.ProtuStrankaListFormated_1">
      <item>NOGOMETNI KLUB ''IGRIŠĆE''</item>
    </derivirana_varijabla>
  </DomainObject.Predmet.ProtuStrankaListFormated>
  <DomainObject.Predmet.ProtuStrankaListFormatedOIB>
    <izvorni_sadrzaj>
      <item>NOGOMETNI KLUB ''IGRIŠĆE'', OIB 40002874721</item>
    </izvorni_sadrzaj>
    <derivirana_varijabla naziv="DomainObject.Predmet.ProtuStrankaListFormatedOIB_1">
      <item>NOGOMETNI KLUB ''IGRIŠĆE'', OIB 40002874721</item>
    </derivirana_varijabla>
  </DomainObject.Predmet.ProtuStrankaListFormatedOIB>
  <DomainObject.Predmet.ProtuStrankaListFormatedWithAdress>
    <izvorni_sadrzaj>
      <item>NOGOMETNI KLUB ''IGRIŠĆE'', Donji konec 8, 10297 Igrišće</item>
    </izvorni_sadrzaj>
    <derivirana_varijabla naziv="DomainObject.Predmet.ProtuStrankaListFormatedWithAdress_1">
      <item>NOGOMETNI KLUB ''IGRIŠĆE'', Donji konec 8, 10297 Igrišće</item>
    </derivirana_varijabla>
  </DomainObject.Predmet.ProtuStrankaListFormatedWithAdress>
  <DomainObject.Predmet.ProtuStrankaListFormatedWithAdressOIB>
    <izvorni_sadrzaj>
      <item>NOGOMETNI KLUB ''IGRIŠĆE'', OIB 40002874721, Donji konec 8, 10297 Igrišće</item>
    </izvorni_sadrzaj>
    <derivirana_varijabla naziv="DomainObject.Predmet.ProtuStrankaListFormatedWithAdressOIB_1">
      <item>NOGOMETNI KLUB ''IGRIŠĆE'', OIB 40002874721, Donji konec 8, 10297 Igrišće</item>
    </derivirana_varijabla>
  </DomainObject.Predmet.ProtuStrankaListFormatedWithAdressOIB>
  <DomainObject.Predmet.ProtuStrankaListNazivFormated>
    <izvorni_sadrzaj>
      <item>NOGOMETNI KLUB ''IGRIŠĆE''</item>
    </izvorni_sadrzaj>
    <derivirana_varijabla naziv="DomainObject.Predmet.ProtuStrankaListNazivFormated_1">
      <item>NOGOMETNI KLUB ''IGRIŠĆE''</item>
    </derivirana_varijabla>
  </DomainObject.Predmet.ProtuStrankaListNazivFormated>
  <DomainObject.Predmet.ProtuStrankaListNazivFormatedOIB>
    <izvorni_sadrzaj>
      <item>NOGOMETNI KLUB ''IGRIŠĆE'', OIB 40002874721</item>
    </izvorni_sadrzaj>
    <derivirana_varijabla naziv="DomainObject.Predmet.ProtuStrankaListNazivFormatedOIB_1">
      <item>NOGOMETNI KLUB ''IGRIŠĆE'', OIB 40002874721</item>
    </derivirana_varijabla>
  </DomainObject.Predmet.ProtuStrankaListNazivFormatedOIB>
  <DomainObject.Predmet.OstaliListFormated>
    <izvorni_sadrzaj>
      <item>Ivan Tuđen</item>
      <item>ŽDO U BJELOVARU</item>
      <item>POREZNA UPRAVA U ZAGREBU</item>
      <item>MINISTARSTVO UPRAVE</item>
      <item>OPĆINA JAKOVLJE</item>
      <item>IVICA ŠKUNCA, odvj.</item>
    </izvorni_sadrzaj>
    <derivirana_varijabla naziv="DomainObject.Predmet.OstaliListFormated_1">
      <item>Ivan Tuđen</item>
      <item>ŽDO U BJELOVARU</item>
      <item>POREZNA UPRAVA U ZAGREBU</item>
      <item>MINISTARSTVO UPRAVE</item>
      <item>OPĆINA JAKOVLJE</item>
      <item>IVICA ŠKUNCA, odvj.</item>
    </derivirana_varijabla>
  </DomainObject.Predmet.OstaliListFormated>
  <DomainObject.Predmet.OstaliListFormatedOIB>
    <izvorni_sadrzaj>
      <item>Ivan Tuđen</item>
      <item>ŽDO U BJELOVARU</item>
      <item>POREZNA UPRAVA U ZAGREBU</item>
      <item>MINISTARSTVO UPRAVE</item>
      <item>OPĆINA JAKOVLJE, OIB 20054872799</item>
      <item>IVICA ŠKUNCA, odvj.</item>
    </izvorni_sadrzaj>
    <derivirana_varijabla naziv="DomainObject.Predmet.OstaliListFormatedOIB_1">
      <item>Ivan Tuđen</item>
      <item>ŽDO U BJELOVARU</item>
      <item>POREZNA UPRAVA U ZAGREBU</item>
      <item>MINISTARSTVO UPRAVE</item>
      <item>OPĆINA JAKOVLJE, OIB 20054872799</item>
      <item>IVICA ŠKUNCA, odvj.</item>
    </derivirana_varijabla>
  </DomainObject.Predmet.OstaliListFormatedOIB>
  <DomainObject.Predmet.OstaliListFormatedWithAdress>
    <izvorni_sadrzaj>
      <item>Ivan Tuđen, Dugi konec 8., 10297 Igrišće</item>
      <item>ŽDO U BJELOVARU</item>
      <item>POREZNA UPRAVA U ZAGREBU</item>
      <item>MINISTARSTVO UPRAVE, Maksimirska 63., 10000 Zagreb</item>
      <item>OPĆINA JAKOVLJE</item>
      <item>IVICA ŠKUNCA, odvj., Ul. M. Tita 2, 10290 Zaprešić</item>
    </izvorni_sadrzaj>
    <derivirana_varijabla naziv="DomainObject.Predmet.OstaliListFormatedWithAdress_1">
      <item>Ivan Tuđen, Dugi konec 8., 10297 Igrišće</item>
      <item>ŽDO U BJELOVARU</item>
      <item>POREZNA UPRAVA U ZAGREBU</item>
      <item>MINISTARSTVO UPRAVE, Maksimirska 63., 10000 Zagreb</item>
      <item>OPĆINA JAKOVLJE</item>
      <item>IVICA ŠKUNCA, odvj., Ul. M. Tita 2, 10290 Zaprešić</item>
    </derivirana_varijabla>
  </DomainObject.Predmet.OstaliListFormatedWithAdress>
  <DomainObject.Predmet.OstaliListFormatedWithAdressOIB>
    <izvorni_sadrzaj>
      <item>Ivan Tuđen, Dugi konec 8., 10297 Igrišće</item>
      <item>ŽDO U BJELOVARU</item>
      <item>POREZNA UPRAVA U ZAGREBU</item>
      <item>MINISTARSTVO UPRAVE, Maksimirska 63., 10000 Zagreb</item>
      <item>OPĆINA JAKOVLJE, OIB 20054872799</item>
      <item>IVICA ŠKUNCA, odvj., Ul. M. Tita 2, 10290 Zaprešić</item>
    </izvorni_sadrzaj>
    <derivirana_varijabla naziv="DomainObject.Predmet.OstaliListFormatedWithAdressOIB_1">
      <item>Ivan Tuđen, Dugi konec 8., 10297 Igrišće</item>
      <item>ŽDO U BJELOVARU</item>
      <item>POREZNA UPRAVA U ZAGREBU</item>
      <item>MINISTARSTVO UPRAVE, Maksimirska 63., 10000 Zagreb</item>
      <item>OPĆINA JAKOVLJE, OIB 20054872799</item>
      <item>IVICA ŠKUNCA, odvj., Ul. M. Tita 2, 10290 Zaprešić</item>
    </derivirana_varijabla>
  </DomainObject.Predmet.OstaliListFormatedWithAdressOIB>
  <DomainObject.Predmet.OstaliListNazivFormated>
    <izvorni_sadrzaj>
      <item>Ivan Tuđen</item>
      <item>ŽDO U BJELOVARU</item>
      <item>POREZNA UPRAVA U ZAGREBU</item>
      <item>MINISTARSTVO UPRAVE</item>
      <item>OPĆINA JAKOVLJE</item>
      <item>IVICA ŠKUNCA, odvj.</item>
    </izvorni_sadrzaj>
    <derivirana_varijabla naziv="DomainObject.Predmet.OstaliListNazivFormated_1">
      <item>Ivan Tuđen</item>
      <item>ŽDO U BJELOVARU</item>
      <item>POREZNA UPRAVA U ZAGREBU</item>
      <item>MINISTARSTVO UPRAVE</item>
      <item>OPĆINA JAKOVLJE</item>
      <item>IVICA ŠKUNCA, odvj.</item>
    </derivirana_varijabla>
  </DomainObject.Predmet.OstaliListNazivFormated>
  <DomainObject.Predmet.OstaliListNazivFormatedOIB>
    <izvorni_sadrzaj>
      <item>Ivan Tuđen</item>
      <item>ŽDO U BJELOVARU</item>
      <item>POREZNA UPRAVA U ZAGREBU</item>
      <item>MINISTARSTVO UPRAVE</item>
      <item>OPĆINA JAKOVLJE, OIB 20054872799</item>
      <item>IVICA ŠKUNCA, odvj.</item>
    </izvorni_sadrzaj>
    <derivirana_varijabla naziv="DomainObject.Predmet.OstaliListNazivFormatedOIB_1">
      <item>Ivan Tuđen</item>
      <item>ŽDO U BJELOVARU</item>
      <item>POREZNA UPRAVA U ZAGREBU</item>
      <item>MINISTARSTVO UPRAVE</item>
      <item>OPĆINA JAKOVLJE, OIB 20054872799</item>
      <item>IVICA ŠKUNCA,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St-734/2016-10</izvorni_sadrzaj>
    <derivirana_varijabla naziv="DomainObject.PoslovniBrojDokumenta_1">St-734/2016-10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''IGRIŠĆE''</izvorni_sadrzaj>
    <derivirana_varijabla naziv="DomainObject.Predmet.ProtustrankaIDrugi_1">NOGOMETNI KLUB ''IGRIŠĆE''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NOGOMETNI KLUB ''IGRIŠĆE'', OIB 40002874721, Donji konec 8, 10297 Igrišće</izvorni_sadrzaj>
    <derivirana_varijabla naziv="DomainObject.Predmet.ProtustrankaIDrugiAdressOIB_1">NOGOMETNI KLUB ''IGRIŠĆE'', OIB 40002874721, Donji konec 8, 10297 Igrišće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listopada 2016.</izvorni_sadrzaj>
    <derivirana_varijabla naziv="DomainObject.Predmet.OdlukaRjesenje.DatumDonosenjaOdluke_1">14. listopada 2016.</derivirana_varijabla>
  </DomainObject.Predmet.OdlukaRjesenje.DatumDonosenjaOdluke>
  <DomainObject.Predmet.OdlukaRjesenje.DatumPravomocnosti>
    <izvorni_sadrzaj>3. studenog 2016.</izvorni_sadrzaj>
    <derivirana_varijabla naziv="DomainObject.Predmet.OdlukaRjesenje.DatumPravomocnosti_1">3. studenog 2016.</derivirana_varijabla>
  </DomainObject.Predmet.OdlukaRjesenje.DatumPravomocnosti>
  <DomainObject.Predmet.OdlukaRjesenje.Oznaka>
    <izvorni_sadrzaj>St-734/2016-3</izvorni_sadrzaj>
    <derivirana_varijabla naziv="DomainObject.Predmet.OdlukaRjesenje.Oznaka_1">St-734/2016-3</derivirana_varijabla>
  </DomainObject.Predmet.OdlukaRjesenje.Oznaka>
  <DomainObject.Predmet.SudioniciListNaziv>
    <izvorni_sadrzaj>
      <item>NOGOMETNI KLUB ''IGRIŠĆE''</item>
      <item>FINA Regionalni centar Zagreb</item>
      <item>Ivan Tuđen</item>
      <item>ŽDO U BJELOVARU</item>
      <item>POREZNA UPRAVA U ZAGREBU</item>
      <item>MINISTARSTVO UPRAVE</item>
      <item>OPĆINA JAKOVLJE</item>
      <item>IVICA ŠKUNCA, odvj.</item>
    </izvorni_sadrzaj>
    <derivirana_varijabla naziv="DomainObject.Predmet.SudioniciListNaziv_1">
      <item>NOGOMETNI KLUB ''IGRIŠĆE''</item>
      <item>FINA Regionalni centar Zagreb</item>
      <item>Ivan Tuđen</item>
      <item>ŽDO U BJELOVARU</item>
      <item>POREZNA UPRAVA U ZAGREBU</item>
      <item>MINISTARSTVO UPRAVE</item>
      <item>OPĆINA JAKOVLJE</item>
      <item>IVICA ŠKUNCA, odvj.</item>
    </derivirana_varijabla>
  </DomainObject.Predmet.SudioniciListNaziv>
  <DomainObject.Predmet.SudioniciListAdressOIB>
    <izvorni_sadrzaj>
      <item>NOGOMETNI KLUB ''IGRIŠĆE'', OIB 40002874721, Donji konec 8,10297 Igrišće</item>
      <item>FINA Regionalni centar Zagreb, OIB 85821130368, Trg svibanjskih žrtava 1995. br. 1,10000 Zagreb</item>
      <item>Ivan Tuđen, Dugi konec 8.,10297 Igrišće</item>
      <item>ŽDO U BJELOVARU</item>
      <item>POREZNA UPRAVA U ZAGREBU</item>
      <item>MINISTARSTVO UPRAVE, Maksimirska 63.,10000 Zagreb</item>
      <item>OPĆINA JAKOVLJE, OIB 20054872799</item>
      <item>IVICA ŠKUNCA, odvj., Ul. M. Tita 2,10290 Zaprešić</item>
    </izvorni_sadrzaj>
    <derivirana_varijabla naziv="DomainObject.Predmet.SudioniciListAdressOIB_1">
      <item>NOGOMETNI KLUB ''IGRIŠĆE'', OIB 40002874721, Donji konec 8,10297 Igrišće</item>
      <item>FINA Regionalni centar Zagreb, OIB 85821130368, Trg svibanjskih žrtava 1995. br. 1,10000 Zagreb</item>
      <item>Ivan Tuđen, Dugi konec 8.,10297 Igrišće</item>
      <item>ŽDO U BJELOVARU</item>
      <item>POREZNA UPRAVA U ZAGREBU</item>
      <item>MINISTARSTVO UPRAVE, Maksimirska 63.,10000 Zagreb</item>
      <item>OPĆINA JAKOVLJE, OIB 20054872799</item>
      <item>IVICA ŠKUNCA, odvj., Ul. M. Tita 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425D98-50DA-42B7-8D18-AC5D017FAC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2629</properties:Characters>
  <properties:Lines>72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2017-04-11T06:50:00Z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St-734/2016-10 / Odluka - Rješenje - nastavak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