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b6d8e" w14:paraId="efb6d8e" w:rsidRDefault="00B83963" w:rsidP="00B83963" w:rsidR="00B83963">
      <w:pPr>
        <w:widowControl w:val="false"/>
        <w:autoSpaceDE w:val="false"/>
        <w:autoSpaceDN w:val="false"/>
        <w:adjustRightInd w:val="false"/>
        <w:ind w:left="794"/>
        <w15:collapsed w:val="false"/>
      </w:pPr>
      <w:bookmarkStart w:name="_GoBack" w:id="0"/>
      <w:bookmarkEnd w:id="0"/>
      <w:r>
        <w:t xml:space="preserve">            </w:t>
      </w:r>
      <w:r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>
      <w:pPr>
        <w:widowControl w:val="false"/>
        <w:autoSpaceDE w:val="false"/>
        <w:autoSpaceDN w:val="false"/>
        <w:adjustRightInd w:val="false"/>
      </w:pPr>
      <w:r>
        <w:tab/>
        <w:t xml:space="preserve"> REPUBLIKA HRVATSKA</w:t>
      </w:r>
    </w:p>
    <w:p w:rsidRDefault="00B83963" w:rsidP="00B83963" w:rsidR="00B83963">
      <w:pPr>
        <w:widowControl w:val="false"/>
        <w:autoSpaceDE w:val="false"/>
        <w:autoSpaceDN w:val="false"/>
        <w:adjustRightInd w:val="false"/>
      </w:pPr>
      <w:r>
        <w:t>OPĆINSKI GRAĐANSKI SUD U ZAGREBU</w:t>
      </w:r>
    </w:p>
    <w:p w:rsidRDefault="00B83963" w:rsidP="00B83963" w:rsidR="00B83963">
      <w:pPr>
        <w:widowControl w:val="false"/>
        <w:autoSpaceDE w:val="false"/>
        <w:autoSpaceDN w:val="false"/>
        <w:adjustRightInd w:val="false"/>
      </w:pPr>
      <w:r>
        <w:tab/>
        <w:t xml:space="preserve">   </w:t>
      </w:r>
      <w:proofErr w:type="spellStart"/>
      <w:r>
        <w:t>Ulica</w:t>
      </w:r>
      <w:proofErr w:type="spellEnd"/>
      <w:r>
        <w:t xml:space="preserve"> </w:t>
      </w:r>
      <w:proofErr w:type="spellStart"/>
      <w:r>
        <w:t>grada</w:t>
      </w:r>
      <w:proofErr w:type="spellEnd"/>
      <w:r>
        <w:t xml:space="preserve"> </w:t>
      </w:r>
      <w:proofErr w:type="spellStart"/>
      <w:r>
        <w:t>Vukovara</w:t>
      </w:r>
      <w:proofErr w:type="spellEnd"/>
      <w:r>
        <w:t xml:space="preserve"> 84</w:t>
      </w:r>
    </w:p>
    <w:p w:rsidRDefault="005E6D18" w:rsidR="00B9345F" w:rsidRPr="009B1113">
      <w:pPr>
        <w:pStyle w:val="Naslov4"/>
        <w:ind w:firstLine="0" w:left="0"/>
        <w:jc w:val="right"/>
        <w:rPr>
          <w:b w:val="false"/>
          <w:i w:val="false"/>
        </w:rPr>
      </w:pPr>
      <w:r w:rsidRPr="009B1113">
        <w:rPr>
          <w:b w:val="false"/>
          <w:i w:val="false"/>
        </w:rPr>
        <w:t xml:space="preserve">Poslovni broj: </w:t>
      </w:r>
      <w:r w:rsidR="00F46907">
        <w:rPr>
          <w:b w:val="false"/>
          <w:i w:val="false"/>
        </w:rPr>
        <w:t>60</w:t>
      </w:r>
      <w:r w:rsidRPr="009B1113">
        <w:rPr>
          <w:b w:val="false"/>
          <w:i w:val="false"/>
        </w:rPr>
        <w:t xml:space="preserve"> </w:t>
      </w:r>
      <w:proofErr w:type="spellStart"/>
      <w:r w:rsidR="00C12CD9">
        <w:rPr>
          <w:b w:val="false"/>
          <w:i w:val="false"/>
        </w:rPr>
        <w:t>Sp</w:t>
      </w:r>
      <w:proofErr w:type="spellEnd"/>
      <w:r w:rsidR="00B9345F" w:rsidRPr="009B1113">
        <w:rPr>
          <w:b w:val="false"/>
          <w:i w:val="false"/>
        </w:rPr>
        <w:t>-</w:t>
      </w:r>
      <w:r w:rsidR="00667E80">
        <w:rPr>
          <w:b w:val="false"/>
          <w:i w:val="false"/>
        </w:rPr>
        <w:t>75/2017-2</w:t>
      </w:r>
    </w:p>
    <w:p w:rsidRDefault="00B9345F" w:rsidR="00B9345F" w:rsidRPr="009B1113">
      <w:pPr>
        <w:rPr>
          <w:lang w:val="hr-HR"/>
        </w:rPr>
      </w:pPr>
    </w:p>
    <w:p w:rsidRDefault="00B9345F" w:rsidR="00B9345F" w:rsidRPr="009B1113">
      <w:pPr>
        <w:rPr>
          <w:lang w:val="hr-HR"/>
        </w:rPr>
      </w:pPr>
    </w:p>
    <w:p w:rsidRDefault="00C6737F" w:rsidP="00C6737F" w:rsidR="00C6737F">
      <w:pPr>
        <w:jc w:val="center"/>
        <w:rPr>
          <w:lang w:val="hr-HR"/>
        </w:rPr>
      </w:pPr>
      <w:r>
        <w:rPr>
          <w:lang w:val="hr-HR"/>
        </w:rPr>
        <w:t xml:space="preserve">R E P U B L I K A      H R V A T S K A </w:t>
      </w:r>
    </w:p>
    <w:p w:rsidRDefault="00C6737F" w:rsidR="00C6737F">
      <w:pPr>
        <w:pStyle w:val="Naslov2"/>
        <w:rPr>
          <w:b w:val="false"/>
          <w:sz w:val="24"/>
        </w:rPr>
      </w:pPr>
    </w:p>
    <w:p w:rsidRDefault="00B83963" w:rsidP="00F46907" w:rsidR="00B9345F" w:rsidRPr="00F46907">
      <w:pPr>
        <w:pStyle w:val="Naslov2"/>
        <w:rPr>
          <w:b w:val="false"/>
          <w:sz w:val="24"/>
        </w:rPr>
      </w:pPr>
      <w:r>
        <w:rPr>
          <w:b w:val="false"/>
          <w:sz w:val="24"/>
        </w:rPr>
        <w:t xml:space="preserve">Z A K L J U Č A K </w:t>
      </w:r>
    </w:p>
    <w:p w:rsidRDefault="00B83963" w:rsidP="00B83963" w:rsidR="00B83963">
      <w:pPr>
        <w:rPr>
          <w:sz w:val="32"/>
          <w:lang w:val="hr-HR"/>
        </w:rPr>
      </w:pPr>
    </w:p>
    <w:p w:rsidRDefault="00B83963" w:rsidP="00B83963" w:rsidR="00B83963">
      <w:pPr>
        <w:rPr>
          <w:lang w:val="hr-HR"/>
        </w:rPr>
      </w:pPr>
      <w:r>
        <w:rPr>
          <w:lang w:val="hr-HR"/>
        </w:rPr>
        <w:t>PRAVNA  STVAR:</w:t>
      </w:r>
    </w:p>
    <w:p w:rsidRDefault="00B83963" w:rsidP="00B83963" w:rsidR="00B83963">
      <w:pPr>
        <w:rPr>
          <w:lang w:val="hr-HR"/>
        </w:rPr>
      </w:pPr>
    </w:p>
    <w:p w:rsidRDefault="00C12CD9" w:rsidP="00B83963" w:rsidR="00B83963">
      <w:pPr>
        <w:rPr>
          <w:lang w:val="hr-HR"/>
        </w:rPr>
      </w:pPr>
      <w:r w:rsidRPr="00F46907">
        <w:rPr>
          <w:lang w:val="hr-HR"/>
        </w:rPr>
        <w:t xml:space="preserve">Postupak stečaja potrošača nad imovinom potrošača </w:t>
      </w:r>
      <w:proofErr w:type="spellStart"/>
      <w:r w:rsidR="00667E80">
        <w:rPr>
          <w:lang w:val="hr-HR"/>
        </w:rPr>
        <w:t>Eljvedin</w:t>
      </w:r>
      <w:proofErr w:type="spellEnd"/>
      <w:r w:rsidR="00667E80">
        <w:rPr>
          <w:lang w:val="hr-HR"/>
        </w:rPr>
        <w:t xml:space="preserve"> </w:t>
      </w:r>
      <w:proofErr w:type="spellStart"/>
      <w:r w:rsidR="00667E80">
        <w:rPr>
          <w:lang w:val="hr-HR"/>
        </w:rPr>
        <w:t>Diljaj</w:t>
      </w:r>
      <w:proofErr w:type="spellEnd"/>
      <w:r w:rsidR="00667E80">
        <w:rPr>
          <w:lang w:val="hr-HR"/>
        </w:rPr>
        <w:t xml:space="preserve"> </w:t>
      </w:r>
      <w:r w:rsidRPr="00F46907">
        <w:rPr>
          <w:lang w:val="hr-HR"/>
        </w:rPr>
        <w:t xml:space="preserve">, OIB: </w:t>
      </w:r>
      <w:r w:rsidR="00667E80">
        <w:rPr>
          <w:lang w:val="hr-HR"/>
        </w:rPr>
        <w:t>93710064605</w:t>
      </w:r>
      <w:r w:rsidRPr="00F46907">
        <w:rPr>
          <w:lang w:val="hr-HR"/>
        </w:rPr>
        <w:t xml:space="preserve">, iz Zagreba, </w:t>
      </w:r>
      <w:proofErr w:type="spellStart"/>
      <w:r w:rsidR="00667E80">
        <w:rPr>
          <w:lang w:val="hr-HR"/>
        </w:rPr>
        <w:t>Mrežnička</w:t>
      </w:r>
      <w:proofErr w:type="spellEnd"/>
      <w:r w:rsidR="00667E80">
        <w:rPr>
          <w:lang w:val="hr-HR"/>
        </w:rPr>
        <w:t xml:space="preserve"> 4.</w:t>
      </w:r>
    </w:p>
    <w:p w:rsidRDefault="009B1113" w:rsidP="002E485F" w:rsidR="009B1113">
      <w:pPr>
        <w:jc w:val="both"/>
        <w:rPr>
          <w:lang w:val="hr-HR"/>
        </w:rPr>
      </w:pPr>
    </w:p>
    <w:p w:rsidRDefault="0071084F" w:rsidP="009B1113" w:rsidR="005E6D18">
      <w:pPr>
        <w:jc w:val="both"/>
        <w:rPr>
          <w:lang w:val="hr-HR"/>
        </w:rPr>
      </w:pPr>
      <w:r>
        <w:rPr>
          <w:lang w:val="hr-HR"/>
        </w:rPr>
        <w:tab/>
        <w:t>Nalaže se potrošaču da u roku od 15 dana dopuni popis imovine i obveza dostavljen uz prijedlog za pokretanje stečajnog postupka na način da:</w:t>
      </w:r>
    </w:p>
    <w:p w:rsidRDefault="0071084F" w:rsidP="009B1113" w:rsidR="0071084F">
      <w:pPr>
        <w:jc w:val="both"/>
        <w:rPr>
          <w:lang w:val="hr-HR"/>
        </w:rPr>
      </w:pPr>
    </w:p>
    <w:p w:rsidRDefault="0071084F" w:rsidP="009B1113" w:rsidR="0071084F">
      <w:pPr>
        <w:jc w:val="both"/>
        <w:rPr>
          <w:lang w:val="hr-HR"/>
        </w:rPr>
      </w:pPr>
      <w:r>
        <w:rPr>
          <w:lang w:val="hr-HR"/>
        </w:rPr>
        <w:tab/>
        <w:t xml:space="preserve">- dostavi svu dokumentaciju iz koje proizlaze navedena dugovanja (ugovore, rješenja o ovrsi, pozive na plaćanje i sl.) i to za svaki pojedinačno navedeni dug </w:t>
      </w:r>
      <w:r w:rsidR="00F46907">
        <w:rPr>
          <w:lang w:val="hr-HR"/>
        </w:rPr>
        <w:t xml:space="preserve">u popis imovina i obveza od </w:t>
      </w:r>
      <w:r w:rsidR="00667E80">
        <w:rPr>
          <w:lang w:val="hr-HR"/>
        </w:rPr>
        <w:t>24. veljače</w:t>
      </w:r>
      <w:r w:rsidR="00F46907">
        <w:rPr>
          <w:lang w:val="hr-HR"/>
        </w:rPr>
        <w:t xml:space="preserve"> 2017.g. ( čl. 17 st. 2 Stečajnog Zakona NN 71/15, u vezi čl. 23 Zakona o stečaju potrošača NN 100/15</w:t>
      </w:r>
      <w:r w:rsidR="00CA5405">
        <w:rPr>
          <w:lang w:val="hr-HR"/>
        </w:rPr>
        <w:t xml:space="preserve"> </w:t>
      </w:r>
      <w:r w:rsidR="00F46907">
        <w:rPr>
          <w:lang w:val="hr-HR"/>
        </w:rPr>
        <w:t>).</w:t>
      </w:r>
    </w:p>
    <w:p w:rsidRDefault="00F46907" w:rsidP="009B1113" w:rsidR="00F46907">
      <w:pPr>
        <w:jc w:val="both"/>
        <w:rPr>
          <w:lang w:val="hr-HR"/>
        </w:rPr>
      </w:pPr>
    </w:p>
    <w:p w:rsidRDefault="00F46907" w:rsidP="009B1113" w:rsidR="00F46907">
      <w:pPr>
        <w:jc w:val="both"/>
        <w:rPr>
          <w:lang w:val="hr-HR"/>
        </w:rPr>
      </w:pPr>
      <w:r>
        <w:rPr>
          <w:lang w:val="hr-HR"/>
        </w:rPr>
        <w:tab/>
        <w:t xml:space="preserve">Za davanje </w:t>
      </w:r>
      <w:r w:rsidR="00CA5405">
        <w:rPr>
          <w:lang w:val="hr-HR"/>
        </w:rPr>
        <w:t>neistinitog</w:t>
      </w:r>
      <w:r>
        <w:rPr>
          <w:lang w:val="hr-HR"/>
        </w:rPr>
        <w:t xml:space="preserve"> i nepot</w:t>
      </w:r>
      <w:r w:rsidR="00CA5405">
        <w:rPr>
          <w:lang w:val="hr-HR"/>
        </w:rPr>
        <w:t>punog</w:t>
      </w:r>
      <w:r>
        <w:rPr>
          <w:lang w:val="hr-HR"/>
        </w:rPr>
        <w:t xml:space="preserve"> popis imovine i obveza, dužnik odgovara kao za davanje lažnog iskaza u postupku pred sudom ( čl. 17 st. 3 Stečajnog zakona u vezi čl. 23 Zakona o stečaju potrošača</w:t>
      </w:r>
      <w:r w:rsidR="00CA5405">
        <w:rPr>
          <w:lang w:val="hr-HR"/>
        </w:rPr>
        <w:t xml:space="preserve"> </w:t>
      </w:r>
      <w:r>
        <w:rPr>
          <w:lang w:val="hr-HR"/>
        </w:rPr>
        <w:t>).</w:t>
      </w:r>
    </w:p>
    <w:p w:rsidRDefault="0071084F" w:rsidP="009B1113" w:rsidR="009B1113" w:rsidRPr="009B1113">
      <w:pPr>
        <w:jc w:val="both"/>
        <w:rPr>
          <w:lang w:val="hr-HR"/>
        </w:rPr>
      </w:pPr>
      <w:r>
        <w:rPr>
          <w:lang w:val="hr-HR"/>
        </w:rPr>
        <w:tab/>
      </w:r>
    </w:p>
    <w:p w:rsidRDefault="00691035" w:rsidR="00B9345F" w:rsidRPr="009B1113">
      <w:pPr>
        <w:jc w:val="center"/>
        <w:rPr>
          <w:lang w:val="hr-HR"/>
        </w:rPr>
      </w:pPr>
      <w:r w:rsidRPr="009B1113">
        <w:rPr>
          <w:lang w:val="hr-HR"/>
        </w:rPr>
        <w:t xml:space="preserve">U Zagrebu, </w:t>
      </w:r>
      <w:r w:rsidR="00667E80">
        <w:rPr>
          <w:lang w:val="hr-HR"/>
        </w:rPr>
        <w:t>12</w:t>
      </w:r>
      <w:r w:rsidR="00F46907">
        <w:rPr>
          <w:lang w:val="hr-HR"/>
        </w:rPr>
        <w:t>. svibnja 2017.</w:t>
      </w:r>
      <w:r w:rsidR="009B1113" w:rsidRPr="009B1113">
        <w:rPr>
          <w:lang w:val="hr-HR"/>
        </w:rPr>
        <w:t xml:space="preserve"> godine</w:t>
      </w:r>
    </w:p>
    <w:p w:rsidRDefault="00B9345F" w:rsidR="00B9345F" w:rsidRPr="009B1113">
      <w:pPr>
        <w:rPr>
          <w:lang w:val="hr-HR"/>
        </w:rPr>
      </w:pPr>
      <w:r w:rsidRPr="009B1113">
        <w:rPr>
          <w:lang w:val="hr-HR"/>
        </w:rPr>
        <w:tab/>
        <w:t xml:space="preserve"> </w:t>
      </w:r>
    </w:p>
    <w:p w:rsidRDefault="008456A1" w:rsidP="00F46907" w:rsidR="00F46907">
      <w:pPr>
        <w:ind w:firstLine="720" w:left="5760"/>
        <w:rPr>
          <w:lang w:val="hr-HR"/>
        </w:rPr>
      </w:pPr>
      <w:r w:rsidRPr="009B1113">
        <w:rPr>
          <w:lang w:val="hr-HR"/>
        </w:rPr>
        <w:t xml:space="preserve">        </w:t>
      </w:r>
      <w:r w:rsidRPr="009B1113">
        <w:rPr>
          <w:lang w:val="hr-HR"/>
        </w:rPr>
        <w:tab/>
      </w:r>
      <w:r w:rsidR="00F46907">
        <w:rPr>
          <w:lang w:val="hr-HR"/>
        </w:rPr>
        <w:t>Sudac:</w:t>
      </w:r>
    </w:p>
    <w:p w:rsidRDefault="00F46907" w:rsidP="00F46907" w:rsidR="00B9345F" w:rsidRPr="00F46907">
      <w:pPr>
        <w:ind w:firstLine="720" w:left="5760"/>
        <w:rPr>
          <w:lang w:val="hr-HR"/>
        </w:rPr>
      </w:pPr>
      <w:r>
        <w:rPr>
          <w:lang w:val="hr-HR"/>
        </w:rPr>
        <w:t xml:space="preserve">    Petra Brkljačić</w:t>
      </w:r>
    </w:p>
    <w:p w:rsidRDefault="00B9345F" w:rsidR="00B9345F" w:rsidRPr="009B1113">
      <w:pPr>
        <w:pStyle w:val="Naslov1"/>
        <w:ind w:firstLine="720"/>
        <w:rPr>
          <w:b w:val="false"/>
        </w:rPr>
      </w:pPr>
    </w:p>
    <w:p w:rsidRDefault="002E485F" w:rsidP="002E485F" w:rsidR="002E485F" w:rsidRPr="009B1113">
      <w:pPr>
        <w:pStyle w:val="Naslov1"/>
        <w:ind w:firstLine="720"/>
        <w:rPr>
          <w:b w:val="false"/>
        </w:rPr>
      </w:pPr>
      <w:r w:rsidRPr="009B1113">
        <w:rPr>
          <w:b w:val="false"/>
        </w:rPr>
        <w:t>Pouka o pravnom lijeku:</w:t>
      </w:r>
    </w:p>
    <w:p w:rsidRDefault="002E485F" w:rsidP="002E485F" w:rsidR="002E485F" w:rsidRPr="009B1113">
      <w:pPr>
        <w:ind w:firstLine="720"/>
        <w:jc w:val="both"/>
        <w:rPr>
          <w:lang w:val="hr-HR"/>
        </w:rPr>
      </w:pPr>
      <w:r w:rsidRPr="009B1113">
        <w:rPr>
          <w:lang w:val="hr-HR"/>
        </w:rPr>
        <w:t xml:space="preserve">Protiv </w:t>
      </w:r>
      <w:r w:rsidR="00B83963">
        <w:rPr>
          <w:lang w:val="hr-HR"/>
        </w:rPr>
        <w:t xml:space="preserve">zaključka nije dopušten pravni lijek (čl. </w:t>
      </w:r>
      <w:r w:rsidR="00C12CD9">
        <w:rPr>
          <w:lang w:val="hr-HR"/>
        </w:rPr>
        <w:t>27. st. 7</w:t>
      </w:r>
      <w:r w:rsidR="00B83963">
        <w:rPr>
          <w:lang w:val="hr-HR"/>
        </w:rPr>
        <w:t>.</w:t>
      </w:r>
      <w:r w:rsidR="00C12CD9">
        <w:rPr>
          <w:lang w:val="hr-HR"/>
        </w:rPr>
        <w:t xml:space="preserve"> Zakona o stečaju potrošača</w:t>
      </w:r>
      <w:r w:rsidR="00B83963">
        <w:rPr>
          <w:lang w:val="hr-HR"/>
        </w:rPr>
        <w:t>)</w:t>
      </w:r>
    </w:p>
    <w:p w:rsidRDefault="004553CE" w:rsidR="004553CE" w:rsidRPr="009B1113">
      <w:pPr>
        <w:rPr>
          <w:lang w:val="hr-HR"/>
        </w:rPr>
      </w:pPr>
    </w:p>
    <w:p w:rsidRDefault="00B9345F" w:rsidR="00B9345F" w:rsidRPr="009B1113">
      <w:pPr>
        <w:rPr>
          <w:lang w:val="hr-HR"/>
        </w:rPr>
      </w:pPr>
      <w:r w:rsidRPr="009B1113">
        <w:rPr>
          <w:lang w:val="hr-HR"/>
        </w:rPr>
        <w:t>DNA:</w:t>
      </w:r>
    </w:p>
    <w:p w:rsidRDefault="00C12CD9" w:rsidP="00BB7A2D" w:rsidR="00691035">
      <w:pPr>
        <w:pStyle w:val="Odlomakpopisa"/>
        <w:numPr>
          <w:ilvl w:val="0"/>
          <w:numId w:val="7"/>
        </w:numPr>
        <w:rPr>
          <w:lang w:val="hr-HR"/>
        </w:rPr>
      </w:pPr>
      <w:r>
        <w:rPr>
          <w:lang w:val="hr-HR"/>
        </w:rPr>
        <w:t>e-</w:t>
      </w:r>
      <w:r w:rsidR="008A507D">
        <w:rPr>
          <w:lang w:val="hr-HR"/>
        </w:rPr>
        <w:t>oglasna ploča</w:t>
      </w:r>
    </w:p>
    <w:p w:rsidRDefault="00BB7A2D" w:rsidP="00BB7A2D" w:rsidR="00BB7A2D">
      <w:pPr>
        <w:rPr>
          <w:lang w:val="hr-HR"/>
        </w:rPr>
      </w:pPr>
    </w:p>
    <w:p w:rsidRDefault="00667E80" w:rsidP="00667E80" w:rsidR="00667E80">
      <w:pPr>
        <w:rPr>
          <w:lang w:val="hr-HR"/>
        </w:rPr>
      </w:pPr>
      <w:r>
        <w:rPr>
          <w:lang w:val="hr-HR"/>
        </w:rPr>
        <w:t>Z/</w:t>
      </w:r>
    </w:p>
    <w:p w:rsidRDefault="00667E80" w:rsidP="00667E80" w:rsidR="00667E80">
      <w:pPr>
        <w:rPr>
          <w:lang w:val="hr-HR"/>
        </w:rPr>
      </w:pPr>
      <w:r>
        <w:rPr>
          <w:lang w:val="hr-HR"/>
        </w:rPr>
        <w:t xml:space="preserve">      1. dopisi institucijama radi provjere podataka</w:t>
      </w:r>
    </w:p>
    <w:p w:rsidRDefault="00667E80" w:rsidP="00667E80" w:rsidR="00667E80">
      <w:pPr>
        <w:ind w:left="360"/>
        <w:rPr>
          <w:lang w:val="hr-HR"/>
        </w:rPr>
      </w:pPr>
      <w:r>
        <w:rPr>
          <w:lang w:val="hr-HR"/>
        </w:rPr>
        <w:t xml:space="preserve">2. kal 30 dana </w:t>
      </w:r>
    </w:p>
    <w:p w:rsidRDefault="00667E80" w:rsidP="00667E80" w:rsidR="00667E80">
      <w:pPr>
        <w:rPr>
          <w:lang w:val="hr-HR"/>
        </w:rPr>
      </w:pPr>
    </w:p>
    <w:p w:rsidRDefault="00667E80" w:rsidP="00667E80" w:rsidR="00667E80">
      <w:pPr>
        <w:rPr>
          <w:lang w:val="hr-HR"/>
        </w:rPr>
      </w:pPr>
      <w:r>
        <w:rPr>
          <w:lang w:val="hr-HR"/>
        </w:rPr>
        <w:t>U Zagrebu, 8. svibnja 2017.g.</w:t>
      </w:r>
    </w:p>
    <w:p w:rsidRDefault="00667E80" w:rsidP="00667E80" w:rsidR="00667E80">
      <w:pPr>
        <w:rPr>
          <w:lang w:val="hr-HR"/>
        </w:rPr>
      </w:pPr>
      <w:r>
        <w:rPr>
          <w:lang w:val="hr-HR"/>
        </w:rPr>
        <w:t>Sutkinja:</w:t>
      </w:r>
    </w:p>
    <w:p w:rsidRDefault="00667E80" w:rsidP="00667E80" w:rsidR="00667E80">
      <w:pPr>
        <w:rPr>
          <w:lang w:val="hr-HR"/>
        </w:rPr>
      </w:pPr>
      <w:r>
        <w:rPr>
          <w:lang w:val="hr-HR"/>
        </w:rPr>
        <w:t>Petra Brkljačić</w:t>
      </w:r>
    </w:p>
    <w:p w:rsidRDefault="00F46907" w:rsidP="00BB7A2D" w:rsidR="00F46907" w:rsidRPr="00C6737F">
      <w:pPr>
        <w:rPr>
          <w:lang w:val="hr-HR"/>
        </w:rPr>
      </w:pPr>
    </w:p>
    <w:sectPr w:rsidSect="00F46907" w:rsidR="00F46907" w:rsidRPr="00C6737F">
      <w:headerReference w:type="even" r:id="rId11"/>
      <w:headerReference w:type="default" r:id="rId12"/>
      <w:pgSz w:code="9" w:h="16840" w:w="11907"/>
      <w:pgMar w:gutter="0" w:footer="720" w:header="720" w:left="1225" w:bottom="431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4E92" w:rsidR="001E4E92">
      <w:r>
        <w:separator/>
      </w:r>
    </w:p>
  </w:endnote>
  <w:endnote w:id="0" w:type="continuationSeparator">
    <w:p w:rsidRDefault="001E4E92" w:rsidR="001E4E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4E92" w:rsidR="001E4E92">
      <w:r>
        <w:separator/>
      </w:r>
    </w:p>
  </w:footnote>
  <w:footnote w:id="0" w:type="continuationSeparator">
    <w:p w:rsidRDefault="001E4E92" w:rsidR="001E4E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jc w:val="right"/>
      <w:rPr>
        <w:rStyle w:val="Brojstranice"/>
      </w:rPr>
    </w:pPr>
    <w:proofErr w:type="spellStart"/>
    <w:r>
      <w:rPr>
        <w:rStyle w:val="Brojstranice"/>
      </w:rPr>
      <w:t>P</w:t>
    </w:r>
    <w:r w:rsidR="009B1113">
      <w:rPr>
        <w:rStyle w:val="Brojstranice"/>
      </w:rPr>
      <w:t>oslovni</w:t>
    </w:r>
    <w:proofErr w:type="spellEnd"/>
    <w:r w:rsidR="009B1113">
      <w:rPr>
        <w:rStyle w:val="Brojstranice"/>
      </w:rPr>
      <w:t xml:space="preserve"> </w:t>
    </w:r>
    <w:proofErr w:type="spellStart"/>
    <w:r w:rsidR="009B1113">
      <w:rPr>
        <w:rStyle w:val="Brojstranice"/>
      </w:rPr>
      <w:t>broj</w:t>
    </w:r>
    <w:proofErr w:type="spellEnd"/>
    <w:r w:rsidR="009B1113">
      <w:rPr>
        <w:rStyle w:val="Brojstranice"/>
      </w:rPr>
      <w:t xml:space="preserve">: </w:t>
    </w:r>
    <w:proofErr w:type="spellStart"/>
    <w:r>
      <w:rPr>
        <w:rStyle w:val="Brojstranice"/>
      </w:rPr>
      <w:t>Ovr</w:t>
    </w:r>
    <w:proofErr w:type="spellEnd"/>
    <w:r>
      <w:rPr>
        <w:rStyle w:val="Brojstranice"/>
      </w:rPr>
      <w:t>-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6907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71F08"/>
    <w:rsid w:val="001E4E92"/>
    <w:rsid w:val="00293717"/>
    <w:rsid w:val="002E485F"/>
    <w:rsid w:val="00337D0A"/>
    <w:rsid w:val="00395B2B"/>
    <w:rsid w:val="003B7D3D"/>
    <w:rsid w:val="004177EC"/>
    <w:rsid w:val="00426965"/>
    <w:rsid w:val="004553CE"/>
    <w:rsid w:val="004E12F4"/>
    <w:rsid w:val="005E6D18"/>
    <w:rsid w:val="005F0A52"/>
    <w:rsid w:val="00610AB5"/>
    <w:rsid w:val="00667E80"/>
    <w:rsid w:val="00691035"/>
    <w:rsid w:val="00696B18"/>
    <w:rsid w:val="006A1805"/>
    <w:rsid w:val="006F1820"/>
    <w:rsid w:val="0071084F"/>
    <w:rsid w:val="0074061C"/>
    <w:rsid w:val="00835F79"/>
    <w:rsid w:val="008456A1"/>
    <w:rsid w:val="00894B1E"/>
    <w:rsid w:val="008A507D"/>
    <w:rsid w:val="00997F21"/>
    <w:rsid w:val="009B1113"/>
    <w:rsid w:val="009B22EC"/>
    <w:rsid w:val="00A638E9"/>
    <w:rsid w:val="00A7168D"/>
    <w:rsid w:val="00A8617D"/>
    <w:rsid w:val="00AE3F17"/>
    <w:rsid w:val="00B83963"/>
    <w:rsid w:val="00B9345F"/>
    <w:rsid w:val="00BB7A2D"/>
    <w:rsid w:val="00BE088D"/>
    <w:rsid w:val="00C12CD9"/>
    <w:rsid w:val="00C3332A"/>
    <w:rsid w:val="00C6737F"/>
    <w:rsid w:val="00CA5405"/>
    <w:rsid w:val="00CF3D91"/>
    <w:rsid w:val="00E75773"/>
    <w:rsid w:val="00F1235D"/>
    <w:rsid w:val="00F46907"/>
    <w:rsid w:val="00F94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F1235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123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23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23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23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F1235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123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23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23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23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5707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Petra</izvorni_sadrzaj>
    <derivirana_varijabla naziv="DomainObject.DonositeljOdluke.Ime_1">Petra</derivirana_varijabla>
  </DomainObject.DonositeljOdluke.Ime>
  <DomainObject.DonositeljOdluke.Prezime>
    <izvorni_sadrzaj>Brkljačić</izvorni_sadrzaj>
    <derivirana_varijabla naziv="DomainObject.DonositeljOdluke.Prezime_1">Brkljačić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</izvorni_sadrzaj>
    <derivirana_varijabla naziv="DomainObject.Predmet.Broj_1">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Sp-75/2017</izvorni_sadrzaj>
    <derivirana_varijabla naziv="DomainObject.Predmet.OznakaBroj_1">Sp-75/2017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60 - Izvanparnična i stečajna</izvorni_sadrzaj>
    <derivirana_varijabla naziv="DomainObject.Predmet.Referada.Naziv_1">Referada 60 - Izvanparnična i stečajna</derivirana_varijabla>
  </DomainObject.Predmet.Referada.Naziv>
  <DomainObject.Predmet.Referada.Oznaka>
    <izvorni_sadrzaj>60</izvorni_sadrzaj>
    <derivirana_varijabla naziv="DomainObject.Predmet.Referada.Oznaka_1">60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Petra Brkljačić</izvorni_sadrzaj>
    <derivirana_varijabla naziv="DomainObject.Predmet.Referada.Sudac_1">Petra Brkljačić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Eljvedin Diljaj</izvorni_sadrzaj>
    <derivirana_varijabla naziv="DomainObject.Predmet.StrankaFormated_1">  Eljvedin Diljaj</derivirana_varijabla>
  </DomainObject.Predmet.StrankaFormated>
  <DomainObject.Predmet.StrankaFormatedOIB>
    <izvorni_sadrzaj>  Eljvedin Diljaj, OIB 93710064605</izvorni_sadrzaj>
    <derivirana_varijabla naziv="DomainObject.Predmet.StrankaFormatedOIB_1">  Eljvedin Diljaj, OIB 93710064605</derivirana_varijabla>
  </DomainObject.Predmet.StrankaFormatedOIB>
  <DomainObject.Predmet.StrankaFormatedWithAdress>
    <izvorni_sadrzaj> Eljvedin Diljaj, Mrežnička 4, 10000 Zagreb</izvorni_sadrzaj>
    <derivirana_varijabla naziv="DomainObject.Predmet.StrankaFormatedWithAdress_1"> Eljvedin Diljaj, Mrežnička 4, 10000 Zagreb</derivirana_varijabla>
  </DomainObject.Predmet.StrankaFormatedWithAdress>
  <DomainObject.Predmet.StrankaFormatedWithAdressOIB>
    <izvorni_sadrzaj> Eljvedin Diljaj, OIB 93710064605, Mrežnička 4, 10000 Zagreb</izvorni_sadrzaj>
    <derivirana_varijabla naziv="DomainObject.Predmet.StrankaFormatedWithAdressOIB_1"> Eljvedin Diljaj, OIB 93710064605, Mrežnička 4, 10000 Zagreb</derivirana_varijabla>
  </DomainObject.Predmet.StrankaFormatedWithAdressOIB>
  <DomainObject.Predmet.StrankaWithAdress>
    <izvorni_sadrzaj>Eljvedin Diljaj Mrežnička 4,10000 Zagreb</izvorni_sadrzaj>
    <derivirana_varijabla naziv="DomainObject.Predmet.StrankaWithAdress_1">Eljvedin Diljaj Mrežnička 4,10000 Zagreb</derivirana_varijabla>
  </DomainObject.Predmet.StrankaWithAdress>
  <DomainObject.Predmet.StrankaWithAdressOIB>
    <izvorni_sadrzaj>Eljvedin Diljaj, OIB 93710064605, Mrežnička 4,10000 Zagreb</izvorni_sadrzaj>
    <derivirana_varijabla naziv="DomainObject.Predmet.StrankaWithAdressOIB_1">Eljvedin Diljaj, OIB 93710064605, Mrežnička 4,10000 Zagreb</derivirana_varijabla>
  </DomainObject.Predmet.StrankaWithAdressOIB>
  <DomainObject.Predmet.StrankaNazivFormated>
    <izvorni_sadrzaj>Eljvedin Diljaj</izvorni_sadrzaj>
    <derivirana_varijabla naziv="DomainObject.Predmet.StrankaNazivFormated_1">Eljvedin Diljaj</derivirana_varijabla>
  </DomainObject.Predmet.StrankaNazivFormated>
  <DomainObject.Predmet.StrankaNazivFormatedOIB>
    <izvorni_sadrzaj>Eljvedin Diljaj, OIB 93710064605</izvorni_sadrzaj>
    <derivirana_varijabla naziv="DomainObject.Predmet.StrankaNazivFormatedOIB_1">Eljvedin Diljaj, OIB 93710064605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60 - Izvanparnična i stečajna</izvorni_sadrzaj>
    <derivirana_varijabla naziv="DomainObject.Predmet.TrenutnaLokacijaSpisa.Naziv_1">Referada 60 -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Barbara Sirovica</izvorni_sadrzaj>
    <derivirana_varijabla naziv="DomainObject.Predmet.Zapisnicar_1">Barbara Sirovica</derivirana_varijabla>
  </DomainObject.Predmet.Zapisnicar>
  <DomainObject.Predmet.StrankaListFormated>
    <izvorni_sadrzaj>
      <item>Eljvedin Diljaj</item>
    </izvorni_sadrzaj>
    <derivirana_varijabla naziv="DomainObject.Predmet.StrankaListFormated_1">
      <item>Eljvedin Diljaj</item>
    </derivirana_varijabla>
  </DomainObject.Predmet.StrankaListFormated>
  <DomainObject.Predmet.StrankaListFormatedOIB>
    <izvorni_sadrzaj>
      <item>Eljvedin Diljaj, OIB 93710064605</item>
    </izvorni_sadrzaj>
    <derivirana_varijabla naziv="DomainObject.Predmet.StrankaListFormatedOIB_1">
      <item>Eljvedin Diljaj, OIB 93710064605</item>
    </derivirana_varijabla>
  </DomainObject.Predmet.StrankaListFormatedOIB>
  <DomainObject.Predmet.StrankaListFormatedWithAdress>
    <izvorni_sadrzaj>
      <item>Eljvedin Diljaj, Mrežnička 4, 10000 Zagreb</item>
    </izvorni_sadrzaj>
    <derivirana_varijabla naziv="DomainObject.Predmet.StrankaListFormatedWithAdress_1">
      <item>Eljvedin Diljaj, Mrežnička 4, 10000 Zagreb</item>
    </derivirana_varijabla>
  </DomainObject.Predmet.StrankaListFormatedWithAdress>
  <DomainObject.Predmet.StrankaListFormatedWithAdressOIB>
    <izvorni_sadrzaj>
      <item>Eljvedin Diljaj, OIB 93710064605, Mrežnička 4, 10000 Zagreb</item>
    </izvorni_sadrzaj>
    <derivirana_varijabla naziv="DomainObject.Predmet.StrankaListFormatedWithAdressOIB_1">
      <item>Eljvedin Diljaj, OIB 93710064605, Mrežnička 4, 10000 Zagreb</item>
    </derivirana_varijabla>
  </DomainObject.Predmet.StrankaListFormatedWithAdressOIB>
  <DomainObject.Predmet.StrankaListNazivFormated>
    <izvorni_sadrzaj>
      <item>Eljvedin Diljaj</item>
    </izvorni_sadrzaj>
    <derivirana_varijabla naziv="DomainObject.Predmet.StrankaListNazivFormated_1">
      <item>Eljvedin Diljaj</item>
    </derivirana_varijabla>
  </DomainObject.Predmet.StrankaListNazivFormated>
  <DomainObject.Predmet.StrankaListNazivFormatedOIB>
    <izvorni_sadrzaj>
      <item>Eljvedin Diljaj, OIB 93710064605</item>
    </izvorni_sadrzaj>
    <derivirana_varijabla naziv="DomainObject.Predmet.StrankaListNazivFormatedOIB_1">
      <item>Eljvedin Diljaj, OIB 93710064605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Eljvedin Diljaj</izvorni_sadrzaj>
    <derivirana_varijabla naziv="DomainObject.Predmet.StrankaIDrugi_1">Eljvedin Diljaj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Eljvedin Diljaj, OIB 93710064605, Mrežnička 4, 10000 Zagreb</izvorni_sadrzaj>
    <derivirana_varijabla naziv="DomainObject.Predmet.StrankaIDrugiAdressOIB_1">Eljvedin Diljaj, OIB 93710064605, Mrežnička 4,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Eljvedin Diljaj</item>
    </izvorni_sadrzaj>
    <derivirana_varijabla naziv="DomainObject.Predmet.SudioniciListNaziv_1">
      <item>Eljvedin Diljaj</item>
    </derivirana_varijabla>
  </DomainObject.Predmet.SudioniciListNaziv>
  <DomainObject.Predmet.SudioniciListAdressOIB>
    <izvorni_sadrzaj>
      <item>Eljvedin Diljaj, OIB 93710064605, Mrežnička 4,10000 Zagreb</item>
    </izvorni_sadrzaj>
    <derivirana_varijabla naziv="DomainObject.Predmet.SudioniciListAdressOIB_1">
      <item>Eljvedin Diljaj, OIB 93710064605, Mrežnička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93710064605</item>
    </izvorni_sadrzaj>
    <derivirana_varijabla naziv="DomainObject.Predmet.SudioniciListNazivOIB_1">
      <item>, OIB 93710064605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EF3634-99C3-4C21-A2EB-D9B4B5AF96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1</properties:Pages>
  <properties:Words>222</properties:Words>
  <properties:Characters>1024</properties:Characters>
  <properties:Lines>46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2017-05-11T10:19:00Z</dcterms:created>
  <dc:creator>Ana Lovrinov</dc:creator>
  <cp:lastModifiedBy>Barbara Sirovica</cp:lastModifiedBy>
  <cp:lastPrinted>2017-05-11T10:19:00Z</cp:lastPrinted>
  <dcterms:modified xmlns:xsi="http://www.w3.org/2001/XMLSchema-instance" xsi:type="dcterms:W3CDTF">2017-05-12T06:34:00Z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