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b8d2e" w14:paraId="fdb8d2e" w:rsidRDefault="00014941" w:rsidP="00014941" w:rsidR="00014941">
      <w:pPr>
        <w:spacing w:after="0"/>
        <w:ind w:left="5664"/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Poslovni broj: 4 St-529/16-12</w:t>
      </w:r>
    </w:p>
    <w:p w:rsidRDefault="00014941" w:rsidP="00014941" w:rsidR="00014941">
      <w:pPr>
        <w:tabs>
          <w:tab w:pos="516" w:val="left"/>
        </w:tabs>
        <w:spacing w:after="0"/>
        <w:rPr>
          <w:rFonts w:cs="Times New Roman"/>
          <w:bCs/>
        </w:rPr>
      </w:pP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AnsiTheme="minorHAnsi" w:asciiTheme="minorHAnsi"/>
          <w:noProof/>
          <w:sz w:val="22"/>
          <w:szCs w:val="22"/>
          <w:lang w:eastAsia="hr-HR"/>
        </w:rPr>
        <w:drawing>
          <wp:anchor allowOverlap="true" layoutInCell="true" locked="false" behindDoc="true" relativeHeight="251661312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/>
          <w:bCs/>
        </w:rPr>
        <w:tab/>
      </w:r>
    </w:p>
    <w:p w:rsidRDefault="00014941" w:rsidP="00014941" w:rsidR="00014941">
      <w:pPr>
        <w:spacing w:after="0"/>
        <w:rPr>
          <w:rFonts w:cs="Times New Roman"/>
        </w:rPr>
      </w:pPr>
    </w:p>
    <w:p w:rsidRDefault="00014941" w:rsidP="00014941" w:rsidR="00014941">
      <w:pPr>
        <w:spacing w:after="0"/>
        <w:ind w:firstLine="720"/>
        <w:rPr>
          <w:rFonts w:cs="Times New Roman"/>
          <w:b/>
        </w:rPr>
      </w:pPr>
    </w:p>
    <w:p w:rsidRDefault="00014941" w:rsidP="00014941" w:rsidR="00014941">
      <w:pPr>
        <w:spacing w:after="0"/>
        <w:ind w:firstLine="720"/>
        <w:rPr>
          <w:rFonts w:cs="Times New Roman"/>
          <w:b/>
        </w:rPr>
      </w:pPr>
    </w:p>
    <w:p w:rsidRDefault="00014941" w:rsidP="00014941" w:rsidR="00014941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    REPUBLIKA HRVATSKA</w:t>
      </w:r>
    </w:p>
    <w:p w:rsidRDefault="00014941" w:rsidP="00014941" w:rsidR="00014941">
      <w:pPr>
        <w:spacing w:after="0"/>
        <w:rPr>
          <w:rFonts w:cs="Times New Roman"/>
          <w:b/>
        </w:rPr>
      </w:pPr>
      <w:r>
        <w:rPr>
          <w:rFonts w:cs="Times New Roman"/>
        </w:rPr>
        <w:t>TRGOVAČKI SUD U VARAŽDINU</w:t>
      </w:r>
    </w:p>
    <w:p w:rsidRDefault="00014941" w:rsidP="00014941" w:rsidR="00014941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Braće Radića 2</w:t>
      </w:r>
    </w:p>
    <w:p w:rsidRDefault="00014941" w:rsidP="00014941" w:rsidR="00014941">
      <w:pPr>
        <w:spacing w:after="0"/>
        <w:jc w:val="both"/>
        <w:rPr>
          <w:rFonts w:cs="Times New Roman"/>
          <w:lang w:val="pt-BR"/>
        </w:rPr>
      </w:pPr>
    </w:p>
    <w:p w:rsidRDefault="00014941" w:rsidP="00014941" w:rsidR="00014941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</w:t>
      </w:r>
    </w:p>
    <w:p w:rsidRDefault="00014941" w:rsidP="00014941" w:rsidR="0001494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014941" w:rsidP="00014941" w:rsidR="00014941">
      <w:pPr>
        <w:spacing w:after="0"/>
        <w:jc w:val="both"/>
        <w:rPr>
          <w:rFonts w:cs="Times New Roman"/>
        </w:rPr>
      </w:pPr>
    </w:p>
    <w:p w:rsidRDefault="00014941" w:rsidP="00014941" w:rsidR="00014941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>
        <w:rPr>
          <w:b w:val="false"/>
          <w:szCs w:val="24"/>
        </w:rPr>
        <w:t>R J E Š E NJ E</w:t>
      </w:r>
    </w:p>
    <w:p w:rsidRDefault="00014941" w:rsidP="00014941" w:rsidR="00014941">
      <w:pPr>
        <w:spacing w:after="0"/>
        <w:rPr>
          <w:szCs w:val="22"/>
          <w:lang w:eastAsia="hr-HR"/>
        </w:rPr>
      </w:pPr>
    </w:p>
    <w:p w:rsidRDefault="00014941" w:rsidP="00014941" w:rsidR="00014941">
      <w:pPr>
        <w:spacing w:after="0"/>
        <w:jc w:val="both"/>
        <w:rPr>
          <w:rFonts w:cs="Times New Roman"/>
        </w:rPr>
      </w:pPr>
    </w:p>
    <w:p w:rsidRDefault="00014941" w:rsidP="00014941" w:rsidR="00014941">
      <w:pPr>
        <w:tabs>
          <w:tab w:pos="516" w:val="left"/>
        </w:tabs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Varaždinu, po sucu toga suda Iris Hatvalić </w:t>
      </w:r>
      <w:proofErr w:type="spellStart"/>
      <w:r>
        <w:rPr>
          <w:rFonts w:cs="Times New Roman"/>
        </w:rPr>
        <w:t>Nemec</w:t>
      </w:r>
      <w:proofErr w:type="spellEnd"/>
      <w:r>
        <w:rPr>
          <w:rFonts w:cs="Times New Roman"/>
        </w:rPr>
        <w:t xml:space="preserve">, kao stečajnom sucu, u stečajnom predmetu povodom prijedloga podnositelja FINA, RC Zagreb, Podružnica Varaždin, A. Cesarca 2, OIB: 85821130368, za pokretanje stečajnog postupka nad dužnikom DELUMINE j.d.o.o. Čakovec, </w:t>
      </w:r>
      <w:proofErr w:type="spellStart"/>
      <w:r>
        <w:rPr>
          <w:rFonts w:cs="Times New Roman"/>
        </w:rPr>
        <w:t>Buzovečka</w:t>
      </w:r>
      <w:proofErr w:type="spellEnd"/>
      <w:r>
        <w:rPr>
          <w:rFonts w:cs="Times New Roman"/>
        </w:rPr>
        <w:t xml:space="preserve"> 57, OIB: 47282615759, dana 11. siječnja 2017.</w:t>
      </w:r>
    </w:p>
    <w:p w:rsidRDefault="00014941" w:rsidP="00014941" w:rsidR="00014941">
      <w:pPr>
        <w:tabs>
          <w:tab w:pos="516" w:val="left"/>
        </w:tabs>
        <w:spacing w:after="0"/>
        <w:jc w:val="both"/>
        <w:rPr>
          <w:rFonts w:cs="Times New Roman"/>
        </w:rPr>
      </w:pPr>
    </w:p>
    <w:p w:rsidRDefault="00014941" w:rsidP="00014941" w:rsidR="00014941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i o    j e</w:t>
      </w:r>
    </w:p>
    <w:p w:rsidRDefault="00014941" w:rsidP="00014941" w:rsidR="00014941">
      <w:pPr>
        <w:spacing w:after="0"/>
        <w:jc w:val="both"/>
        <w:rPr>
          <w:rFonts w:cs="Times New Roman"/>
        </w:rPr>
      </w:pPr>
    </w:p>
    <w:p w:rsidRDefault="00014941" w:rsidP="00014941" w:rsidR="0001494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1. Pozivaju se osobe koje imaju pravni interes za provedbom stečajnog postupka nad dužnikom DELUMINE j.d.o.o. Čakovec, </w:t>
      </w:r>
      <w:proofErr w:type="spellStart"/>
      <w:r>
        <w:rPr>
          <w:rFonts w:cs="Times New Roman"/>
        </w:rPr>
        <w:t>Buzovečka</w:t>
      </w:r>
      <w:proofErr w:type="spellEnd"/>
      <w:r>
        <w:rPr>
          <w:rFonts w:cs="Times New Roman"/>
        </w:rPr>
        <w:t xml:space="preserve"> 57, OIB: 47282615759, da u roku od 15 dana od dana objave oglasa na mrežnoj stranici e-Oglasna ploča suda na žiro-račun ovog suda otvoren kod Hrvatske poštanske banke broj: HR4023900011300002754, p</w:t>
      </w:r>
      <w:r>
        <w:rPr>
          <w:rStyle w:val="Naglaeno"/>
          <w:rFonts w:cs="Times New Roman"/>
          <w:b w:val="false"/>
          <w:color w:val="000000"/>
        </w:rPr>
        <w:t>oziv na broj odobrenja</w:t>
      </w:r>
      <w:r>
        <w:rPr>
          <w:rStyle w:val="Naglaeno"/>
          <w:rFonts w:cs="Times New Roman"/>
          <w:color w:val="000000"/>
        </w:rPr>
        <w:t>:</w:t>
      </w:r>
      <w:r>
        <w:rPr>
          <w:rFonts w:cs="Times New Roman"/>
          <w:color w:val="000000"/>
        </w:rPr>
        <w:t xml:space="preserve">  </w:t>
      </w:r>
      <w:r>
        <w:rPr>
          <w:rFonts w:cs="Times New Roman"/>
        </w:rPr>
        <w:t>22052916, iznos od 8.000,00 kn na ime predujmljivanja troškova prethodnog i otvorenog stečajnog postupka.</w:t>
      </w:r>
    </w:p>
    <w:p w:rsidRDefault="00014941" w:rsidP="00014941" w:rsidR="00014941">
      <w:pPr>
        <w:spacing w:after="0"/>
        <w:jc w:val="both"/>
        <w:rPr>
          <w:rFonts w:cs="Times New Roman"/>
        </w:rPr>
      </w:pPr>
    </w:p>
    <w:p w:rsidRDefault="00014941" w:rsidP="00014941" w:rsidR="00014941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2. Ukoliko osobe koje imaju pravni interes za provedbom stečajnog postupka nad dužnikom u zadanom roku ne uplate iznos predujma naveden u točki 1. ovog rješenja sud će donijeti rješenje o otvaranju i zaključenju stečajnog postupka (članak 132. stavak 2. Stečajnog zakona (Narodne novine br. 71/15).</w:t>
      </w:r>
    </w:p>
    <w:p w:rsidRDefault="00014941" w:rsidP="00014941" w:rsidR="00014941">
      <w:pPr>
        <w:spacing w:after="0"/>
        <w:ind w:firstLine="708"/>
        <w:jc w:val="both"/>
        <w:rPr>
          <w:rFonts w:cs="Times New Roman"/>
        </w:rPr>
      </w:pPr>
    </w:p>
    <w:p w:rsidRDefault="00014941" w:rsidP="00014941" w:rsidR="00014941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11. siječnja 2017.</w:t>
      </w:r>
    </w:p>
    <w:p w:rsidRDefault="00014941" w:rsidP="00014941" w:rsidR="00014941">
      <w:pPr>
        <w:spacing w:after="0"/>
        <w:jc w:val="center"/>
        <w:rPr>
          <w:rFonts w:cs="Times New Roman"/>
        </w:rPr>
      </w:pPr>
    </w:p>
    <w:p w:rsidRDefault="00014941" w:rsidP="00014941" w:rsidR="00014941">
      <w:pPr>
        <w:spacing w:after="0"/>
        <w:jc w:val="center"/>
        <w:rPr>
          <w:rFonts w:cs="Times New Roman"/>
        </w:rPr>
      </w:pPr>
    </w:p>
    <w:p w:rsidRDefault="00014941" w:rsidP="00014941" w:rsidR="0001494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STEČAJNI SUDAC:</w:t>
      </w:r>
    </w:p>
    <w:p w:rsidRDefault="00014941" w:rsidP="00014941" w:rsidR="00014941">
      <w:pPr>
        <w:spacing w:after="0"/>
        <w:jc w:val="both"/>
        <w:rPr>
          <w:rFonts w:cs="Times New Roman"/>
        </w:rPr>
      </w:pPr>
    </w:p>
    <w:p w:rsidRDefault="00014941" w:rsidP="00014941" w:rsidR="00014941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    Iris Hatvalić </w:t>
      </w:r>
      <w:proofErr w:type="spellStart"/>
      <w:r>
        <w:rPr>
          <w:rFonts w:cs="Times New Roman"/>
        </w:rPr>
        <w:t>Nemec</w:t>
      </w:r>
      <w:proofErr w:type="spellEnd"/>
    </w:p>
    <w:p w:rsidRDefault="00014941" w:rsidP="00014941" w:rsidR="00014941">
      <w:pPr>
        <w:spacing w:after="0"/>
        <w:jc w:val="both"/>
        <w:rPr>
          <w:rFonts w:cs="Times New Roman"/>
        </w:rPr>
      </w:pPr>
    </w:p>
    <w:p w:rsidRDefault="00014941" w:rsidP="00014941" w:rsidR="00014941">
      <w:pPr>
        <w:spacing w:after="0"/>
        <w:jc w:val="both"/>
        <w:rPr>
          <w:rFonts w:cs="Times New Roman"/>
        </w:rPr>
      </w:pPr>
    </w:p>
    <w:p w:rsidRDefault="00014941" w:rsidP="00014941" w:rsidR="00014941">
      <w:pPr>
        <w:spacing w:after="0"/>
        <w:jc w:val="both"/>
        <w:rPr>
          <w:rFonts w:cs="Times New Roman"/>
        </w:rPr>
      </w:pPr>
      <w:r>
        <w:rPr>
          <w:rFonts w:cs="Times New Roman"/>
        </w:rPr>
        <w:t>UPUTA O PRAVNOM LIJEKU:</w:t>
      </w:r>
    </w:p>
    <w:p w:rsidRDefault="00014941" w:rsidP="00014941" w:rsidR="00014941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posebna žalba nije dopuštena.</w:t>
      </w:r>
    </w:p>
    <w:p w:rsidRDefault="00014941" w:rsidP="00014941" w:rsidR="00014941">
      <w:pPr>
        <w:spacing w:after="0"/>
        <w:jc w:val="both"/>
        <w:rPr>
          <w:rFonts w:cs="Times New Roman"/>
        </w:rPr>
      </w:pPr>
    </w:p>
    <w:p w:rsidRDefault="00014941" w:rsidP="00014941" w:rsidR="00014941">
      <w:pPr>
        <w:spacing w:after="0"/>
        <w:jc w:val="both"/>
        <w:rPr>
          <w:rFonts w:cs="Times New Roman"/>
        </w:rPr>
      </w:pPr>
    </w:p>
    <w:p w:rsidRDefault="00014941" w:rsidP="00014941" w:rsidR="00014941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DNA: </w:t>
      </w:r>
    </w:p>
    <w:p w:rsidRDefault="00014941" w:rsidP="00014941" w:rsidR="00014941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 w:rsidRPr="00014941">
        <w:rPr>
          <w:rFonts w:cs="Times New Roman"/>
        </w:rPr>
        <w:t>e-oglasna ploča suda</w:t>
      </w:r>
    </w:p>
    <w:sectPr w:rsidSect="0032366B" w:rsidR="00014941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4800BE"/>
    <w:multiLevelType w:val="hybridMultilevel"/>
    <w:tmpl w:val="66FC4ECA"/>
    <w:lvl w:tplc="F0522F64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4941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267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St-529/2016-12</izvorni_sadrzaj>
    <derivirana_varijabla naziv="DomainObject.Oznaka_1">St-529/2016-12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St-529/2016</izvorni_sadrzaj>
    <derivirana_varijabla naziv="DomainObject.Predmet.OznakaBroj_1">St-529/2016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DELUMINE jednostavno društvo s ograničenom odgovornošću za graditeljstvo, proizvodnju i trgovinu zastupanog po punomoćniku Janja Vukina Fučko</izvorni_sadrzaj>
    <derivirana_varijabla naziv="DomainObject.Predmet.ProtustrankaFormated_1">  DELUMINE jednostavno društvo s ograničenom odgovornošću za graditeljstvo, proizvodnju i trgovinu zastupanog po punomoćniku Janja Vukina Fučko</derivirana_varijabla>
  </DomainObject.Predmet.ProtustrankaFormated>
  <DomainObject.Predmet.ProtustrankaFormatedOIB>
    <izvorni_sadrzaj>  DELUMINE jednostavno društvo s ograničenom odgovornošću za graditeljstvo, proizvodnju i trgovinu, OIB 47282615759 zastupanog po punomoćniku Janja Vukina Fučko</izvorni_sadrzaj>
    <derivirana_varijabla naziv="DomainObject.Predmet.ProtustrankaFormatedOIB_1">  DELUMINE jednostavno društvo s ograničenom odgovornošću za graditeljstvo, proizvodnju i trgovinu, OIB 47282615759 zastupanog po punomoćniku Janja Vukina Fučko</derivirana_varijabla>
  </DomainObject.Predmet.ProtustrankaFormatedOIB>
  <DomainObject.Predmet.ProtustrankaFormatedWithAdress>
    <izvorni_sadrzaj> DELUMINE jednostavno društvo s ograničenom odgovornošću za graditeljstvo, proizvodnju i trgovinu, Buzovečka 57, 40000 Čakovec zastupanog po punomoćniku Janja Vukina Fučko</izvorni_sadrzaj>
    <derivirana_varijabla naziv="DomainObject.Predmet.ProtustrankaFormatedWithAdress_1"> DELUMINE jednostavno društvo s ograničenom odgovornošću za graditeljstvo, proizvodnju i trgovinu, Buzovečka 57, 40000 Čakovec zastupanog po punomoćniku Janja Vukina Fučko</derivirana_varijabla>
  </DomainObject.Predmet.ProtustrankaFormatedWithAdress>
  <DomainObject.Predmet.ProtustrankaFormatedWithAdressOIB>
    <izvorni_sadrzaj> DELUMINE jednostavno društvo s ograničenom odgovornošću za graditeljstvo, proizvodnju i trgovinu, OIB 47282615759, Buzovečka 57, 40000 Čakovec zastupanog po punomoćniku Janja Vukina Fučko</izvorni_sadrzaj>
    <derivirana_varijabla naziv="DomainObject.Predmet.ProtustrankaFormatedWithAdressOIB_1"> DELUMINE jednostavno društvo s ograničenom odgovornošću za graditeljstvo, proizvodnju i trgovinu, OIB 47282615759, Buzovečka 57, 40000 Čakovec zastupanog po punomoćniku Janja Vukina Fučko</derivirana_varijabla>
  </DomainObject.Predmet.ProtustrankaFormatedWithAdressOIB>
  <DomainObject.Predmet.ProtustrankaWithAdress>
    <izvorni_sadrzaj>DELUMINE jednostavno društvo s ograničenom odgovornošću za graditeljstvo, proizvodnju i trgovinu Buzovečka 57, 40000 Čakovec</izvorni_sadrzaj>
    <derivirana_varijabla naziv="DomainObject.Predmet.ProtustrankaWithAdress_1">DELUMINE jednostavno društvo s ograničenom odgovornošću za graditeljstvo, proizvodnju i trgovinu Buzovečka 57, 40000 Čakovec</derivirana_varijabla>
  </DomainObject.Predmet.ProtustrankaWithAdress>
  <DomainObject.Predmet.ProtustrankaWithAdressOIB>
    <izvorni_sadrzaj>DELUMINE jednostavno društvo s ograničenom odgovornošću za graditeljstvo, proizvodnju i trgovinu, OIB 47282615759, Buzovečka 57, 40000 Čakovec</izvorni_sadrzaj>
    <derivirana_varijabla naziv="DomainObject.Predmet.ProtustrankaWithAdressOIB_1">DELUMINE jednostavno društvo s ograničenom odgovornošću za graditeljstvo, proizvodnju i trgovinu, OIB 47282615759, Buzovečka 57, 40000 Čakovec</derivirana_varijabla>
  </DomainObject.Predmet.ProtustrankaWithAdressOIB>
  <DomainObject.Predmet.ProtustrankaNazivFormated>
    <izvorni_sadrzaj>DELUMINE jednostavno društvo s ograničenom odgovornošću za graditeljstvo, proizvodnju i trgovinu</izvorni_sadrzaj>
    <derivirana_varijabla naziv="DomainObject.Predmet.ProtustrankaNazivFormated_1">DELUMINE jednostavno društvo s ograničenom odgovornošću za graditeljstvo, proizvodnju i trgovinu</derivirana_varijabla>
  </DomainObject.Predmet.ProtustrankaNazivFormated>
  <DomainObject.Predmet.ProtustrankaNazivFormatedOIB>
    <izvorni_sadrzaj>DELUMINE jednostavno društvo s ograničenom odgovornošću za graditeljstvo, proizvodnju i trgovinu, OIB 47282615759</izvorni_sadrzaj>
    <derivirana_varijabla naziv="DomainObject.Predmet.ProtustrankaNazivFormatedOIB_1">DELUMINE jednostavno društvo s ograničenom odgovornošću za graditeljstvo, proizvodnju i trgovinu, OIB 47282615759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13847.72</izvorni_sadrzaj>
    <derivirana_varijabla naziv="DomainObject.Predmet.TrenutnaVrijednost_1">13847.72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DELUMINE jednostavno društvo s ograničenom odgovornošću za graditeljstvo, proizvodnju i trgovinu zastupanog po punomoćniku Janja Vukina Fučko</item>
    </izvorni_sadrzaj>
    <derivirana_varijabla naziv="DomainObject.Predmet.ProtuStrankaListFormated_1">
      <item>DELUMINE jednostavno društvo s ograničenom odgovornošću za graditeljstvo, proizvodnju i trgovinu zastupanog po punomoćniku Janja Vukina Fučko</item>
    </derivirana_varijabla>
  </DomainObject.Predmet.ProtuStrankaListFormated>
  <DomainObject.Predmet.ProtuStrankaListFormatedOIB>
    <izvorni_sadrzaj>
      <item>DELUMINE jednostavno društvo s ograničenom odgovornošću za graditeljstvo, proizvodnju i trgovinu, OIB 47282615759 zastupanog po punomoćniku Janja Vukina Fučko</item>
    </izvorni_sadrzaj>
    <derivirana_varijabla naziv="DomainObject.Predmet.ProtuStrankaListFormatedOIB_1">
      <item>DELUMINE jednostavno društvo s ograničenom odgovornošću za graditeljstvo, proizvodnju i trgovinu, OIB 47282615759 zastupanog po punomoćniku Janja Vukina Fučko</item>
    </derivirana_varijabla>
  </DomainObject.Predmet.ProtuStrankaListFormatedOIB>
  <DomainObject.Predmet.ProtuStrankaListFormatedWithAdress>
    <izvorni_sadrzaj>
      <item>DELUMINE jednostavno društvo s ograničenom odgovornošću za graditeljstvo, proizvodnju i trgovinu, Buzovečka 57, 40000 Čakovec zastupanog po punomoćniku Janja Vukina Fučko</item>
    </izvorni_sadrzaj>
    <derivirana_varijabla naziv="DomainObject.Predmet.ProtuStrankaListFormatedWithAdress_1">
      <item>DELUMINE jednostavno društvo s ograničenom odgovornošću za graditeljstvo, proizvodnju i trgovinu, Buzovečka 57, 40000 Čakovec zastupanog po punomoćniku Janja Vukina Fučko</item>
    </derivirana_varijabla>
  </DomainObject.Predmet.ProtuStrankaListFormatedWithAdress>
  <DomainObject.Predmet.ProtuStrankaListFormatedWithAdressOIB>
    <izvorni_sadrzaj>
      <item>DELUMINE jednostavno društvo s ograničenom odgovornošću za graditeljstvo, proizvodnju i trgovinu, OIB 47282615759, Buzovečka 57, 40000 Čakovec zastupanog po punomoćniku Janja Vukina Fučko</item>
    </izvorni_sadrzaj>
    <derivirana_varijabla naziv="DomainObject.Predmet.ProtuStrankaListFormatedWithAdressOIB_1">
      <item>DELUMINE jednostavno društvo s ograničenom odgovornošću za graditeljstvo, proizvodnju i trgovinu, OIB 47282615759, Buzovečka 57, 40000 Čakovec zastupanog po punomoćniku Janja Vukina Fučko</item>
    </derivirana_varijabla>
  </DomainObject.Predmet.ProtuStrankaListFormatedWithAdressOIB>
  <DomainObject.Predmet.ProtuStrankaListNazivFormated>
    <izvorni_sadrzaj>
      <item>DELUMINE jednostavno društvo s ograničenom odgovornošću za graditeljstvo, proizvodnju i trgovinu</item>
    </izvorni_sadrzaj>
    <derivirana_varijabla naziv="DomainObject.Predmet.ProtuStrankaListNazivFormated_1">
      <item>DELUMINE jednostavno društvo s ograničenom odgovornošću za graditeljstvo, proizvodnju i trgovinu</item>
    </derivirana_varijabla>
  </DomainObject.Predmet.ProtuStrankaListNazivFormated>
  <DomainObject.Predmet.ProtuStrankaListNazivFormatedOIB>
    <izvorni_sadrzaj>
      <item>DELUMINE jednostavno društvo s ograničenom odgovornošću za graditeljstvo, proizvodnju i trgovinu, OIB 47282615759</item>
    </izvorni_sadrzaj>
    <derivirana_varijabla naziv="DomainObject.Predmet.ProtuStrankaListNazivFormatedOIB_1">
      <item>DELUMINE jednostavno društvo s ograničenom odgovornošću za graditeljstvo, proizvodnju i trgovinu, OIB 47282615759</item>
    </derivirana_varijabla>
  </DomainObject.Predmet.ProtuStrankaListNazivFormatedOIB>
  <DomainObject.Predmet.OstaliListFormated>
    <izvorni_sadrzaj>
      <item>E-oglasna ploča</item>
      <item>Sudski registar</item>
      <item>Županijsko državno odvjetništvo u Varaždinu</item>
      <item>Janja Vukina Fučko punomoćnik sudionika u postupku DELUMINE jednostavno društvo s ograničenom odgovornošću za graditeljstvo, proizvodnju i trgovinu</item>
    </izvorni_sadrzaj>
    <derivirana_varijabla naziv="DomainObject.Predmet.OstaliListFormated_1">
      <item>E-oglasna ploča</item>
      <item>Sudski registar</item>
      <item>Županijsko državno odvjetništvo u Varaždinu</item>
      <item>Janja Vukina Fučko punomoćnik sudionika u postupku DELUMINE jednostavno društvo s ograničenom odgovornošću za graditeljstvo, proizvodnju i trgovinu</item>
    </derivirana_varijabla>
  </DomainObject.Predmet.OstaliListFormated>
  <DomainObject.Predmet.OstaliListFormatedOIB>
    <izvorni_sadrzaj>
      <item>E-oglasna ploča</item>
      <item>Sudski registar</item>
      <item>Županijsko državno odvjetništvo u Varaždinu</item>
      <item>Janja Vukina Fučko, OIB 69698839606 punomoćnik sudionika u postupku DELUMINE jednostavno društvo s ograničenom odgovornošću za graditeljstvo, proizvodnju i trgovinu</item>
    </izvorni_sadrzaj>
    <derivirana_varijabla naziv="DomainObject.Predmet.OstaliListFormatedOIB_1">
      <item>E-oglasna ploča</item>
      <item>Sudski registar</item>
      <item>Županijsko državno odvjetništvo u Varaždinu</item>
      <item>Janja Vukina Fučko, OIB 69698839606 punomoćnik sudionika u postupku DELUMINE jednostavno društvo s ograničenom odgovornošću za graditeljstvo, proizvodnju i trgovinu</item>
    </derivirana_varijabla>
  </DomainObject.Predmet.OstaliListFormatedOIB>
  <DomainObject.Predmet.OstaliListFormatedWithAdress>
    <izvorni_sadrzaj>
      <item>E-oglasna ploča</item>
      <item>Sudski registar</item>
      <item>Županijsko državno odvjetništvo u Varaždinu</item>
      <item>Janja Vukina Fučko, Buzovečka 57, 40000 Čakovec punomoćnik sudionika u postupku DELUMINE jednostavno društvo s ograničenom odgovornošću za graditeljstvo, proizvodnju i trgovinu</item>
    </izvorni_sadrzaj>
    <derivirana_varijabla naziv="DomainObject.Predmet.OstaliListFormatedWithAdress_1">
      <item>E-oglasna ploča</item>
      <item>Sudski registar</item>
      <item>Županijsko državno odvjetništvo u Varaždinu</item>
      <item>Janja Vukina Fučko, Buzovečka 57, 40000 Čakovec punomoćnik sudionika u postupku DELUMINE jednostavno društvo s ograničenom odgovornošću za graditeljstvo, proizvodnju i trgovinu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 u Varaždinu</item>
      <item>Janja Vukina Fučko, OIB 69698839606, Buzovečka 57, 40000 Čakovec punomoćnik sudionika u postupku DELUMINE jednostavno društvo s ograničenom odgovornošću za graditeljstvo, proizvodnju i trgovinu</item>
    </izvorni_sadrzaj>
    <derivirana_varijabla naziv="DomainObject.Predmet.OstaliListFormatedWithAdressOIB_1">
      <item>E-oglasna ploča</item>
      <item>Sudski registar</item>
      <item>Županijsko državno odvjetništvo u Varaždinu</item>
      <item>Janja Vukina Fučko, OIB 69698839606, Buzovečka 57, 40000 Čakovec punomoćnik sudionika u postupku DELUMINE jednostavno društvo s ograničenom odgovornošću za graditeljstvo, proizvodnju i trgovinu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 u Varaždinu</item>
      <item>Janja Vukina Fučko</item>
    </izvorni_sadrzaj>
    <derivirana_varijabla naziv="DomainObject.Predmet.OstaliListNazivFormated_1">
      <item>E-oglasna ploča</item>
      <item>Sudski registar</item>
      <item>Županijsko državno odvjetništvo u Varaždinu</item>
      <item>Janja Vukina Fučko</item>
    </derivirana_varijabla>
  </DomainObject.Predmet.OstaliListNazivFormated>
  <DomainObject.Predmet.OstaliListNazivFormatedOIB>
    <izvorni_sadrzaj>
      <item>E-oglasna ploča</item>
      <item>Sudski registar</item>
      <item>Županijsko državno odvjetništvo u Varaždinu</item>
      <item>Janja Vukina Fučko, OIB 69698839606</item>
    </izvorni_sadrzaj>
    <derivirana_varijabla naziv="DomainObject.Predmet.OstaliListNazivFormatedOIB_1">
      <item>E-oglasna ploča</item>
      <item>Sudski registar</item>
      <item>Županijsko državno odvjetništvo u Varaždinu</item>
      <item>Janja Vukina Fučko, OIB 69698839606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St-529/2016-12</izvorni_sadrzaj>
    <derivirana_varijabla naziv="DomainObject.PoslovniBrojDokumenta_1">St-529/2016-12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DELUMINE jednostavno društvo s ograničenom odgovornošću za graditeljstvo, proizvodnju i trgovinu</izvorni_sadrzaj>
    <derivirana_varijabla naziv="DomainObject.Predmet.ProtustrankaIDrugi_1">DELUMINE jednostavno društvo s ograničenom odgovornošću za graditeljstvo, proizvodnju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DELUMINE jednostavno društvo s ograničenom odgovornošću za graditeljstvo, proizvodnju i trgovinu, OIB 47282615759, Buzovečka 57, 40000 Čakovec</izvorni_sadrzaj>
    <derivirana_varijabla naziv="DomainObject.Predmet.ProtustrankaIDrugiAdressOIB_1">DELUMINE jednostavno društvo s ograničenom odgovornošću za graditeljstvo, proizvodnju i trgovinu, OIB 47282615759, Buzovečka 57,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DELUMINE jednostavno društvo s ograničenom odgovornošću za graditeljstvo, proizvodnju i trgovinu</item>
      <item>E-oglasna ploča</item>
      <item>Sudski registar</item>
      <item>Županijsko državno odvjetništvo u Varaždinu</item>
      <item>Janja Vukina Fučko</item>
    </izvorni_sadrzaj>
    <derivirana_varijabla naziv="DomainObject.Predmet.SudioniciListNaziv_1">
      <item>Financijska agencija</item>
      <item>DELUMINE jednostavno društvo s ograničenom odgovornošću za graditeljstvo, proizvodnju i trgovinu</item>
      <item>E-oglasna ploča</item>
      <item>Sudski registar</item>
      <item>Županijsko državno odvjetništvo u Varaždinu</item>
      <item>Janja Vukina Fučko</item>
    </derivirana_varijabla>
  </DomainObject.Predmet.SudioniciListNaziv>
  <DomainObject.Predmet.SudioniciListAdressOIB>
    <izvorni_sadrzaj>
      <item>Financijska agencija, OIB 85821130368, A. Cesarca 2,42000 Varaždin</item>
      <item>DELUMINE jednostavno društvo s ograničenom odgovornošću za graditeljstvo, proizvodnju i trgovinu, OIB 47282615759, Buzovečka 57,40000 Čakovec</item>
      <item>E-oglasna ploča</item>
      <item>Sudski registar</item>
      <item>Županijsko državno odvjetništvo u Varaždinu</item>
      <item>Janja Vukina Fučko, OIB 69698839606, Buzovečka 57,40000 Čakovec</item>
    </izvorni_sadrzaj>
    <derivirana_varijabla naziv="DomainObject.Predmet.SudioniciListAdressOIB_1">
      <item>Financijska agencija, OIB 85821130368, A. Cesarca 2,42000 Varaždin</item>
      <item>DELUMINE jednostavno društvo s ograničenom odgovornošću za graditeljstvo, proizvodnju i trgovinu, OIB 47282615759, Buzovečka 57,40000 Čakovec</item>
      <item>E-oglasna ploča</item>
      <item>Sudski registar</item>
      <item>Županijsko državno odvjetništvo u Varaždinu</item>
      <item>Janja Vukina Fučko, OIB 69698839606, Buzovečka 57,40000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86DD7-73FF-4050-B357-C5DD032185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230</properties:Words>
  <properties:Characters>1189</properties:Characters>
  <properties:Lines>48</properties:Lines>
  <properties:Paragraphs>17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2017-01-11T09:33:00Z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St-529/2016-12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