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e70365" w14:paraId="5e70365" w:rsidRDefault="00F61D12" w:rsidP="00F61D12" w:rsidR="00F61D12" w:rsidRPr="008F77E5">
      <w:pPr>
        <w:ind w:firstLine="708"/>
        <w15:collapsed w:val="false"/>
      </w:pPr>
      <w:bookmarkStart w:name="_GoBack" w:id="0"/>
      <w:bookmarkEnd w:id="0"/>
      <w:r>
        <w:t xml:space="preserve">     </w:t>
      </w:r>
      <w:r w:rsidRPr="008F77E5">
        <w:rPr>
          <w:noProof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61D12" w:rsidP="00F61D12" w:rsidR="00F61D12" w:rsidRPr="008F77E5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</w:t>
      </w:r>
      <w:r w:rsidRPr="008F77E5">
        <w:rPr>
          <w:rFonts w:eastAsia="MS Mincho"/>
          <w:sz w:val="24"/>
          <w:szCs w:val="24"/>
        </w:rPr>
        <w:t>REPUBLIKA HRVATSKA</w:t>
      </w:r>
    </w:p>
    <w:p w:rsidRDefault="00F61D12" w:rsidP="00F61D12" w:rsidR="00F61D12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TRGOVAČKI SUD U RIJECI</w:t>
      </w:r>
    </w:p>
    <w:p w:rsidRDefault="00F61D12" w:rsidP="00F61D12" w:rsidR="00F61D12" w:rsidRPr="008F77E5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    </w:t>
      </w:r>
      <w:r w:rsidRPr="008F77E5">
        <w:rPr>
          <w:rFonts w:eastAsia="MS Mincho"/>
          <w:sz w:val="24"/>
          <w:szCs w:val="24"/>
        </w:rPr>
        <w:t>Rijeka, Zadarska 1 i 3</w:t>
      </w:r>
    </w:p>
    <w:p w:rsidRDefault="00FF2B80" w:rsidP="00F61D12" w:rsidR="00FF2B80" w:rsidRPr="00FF2B80">
      <w:pPr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</w:p>
    <w:p w:rsidRDefault="00FF2B80" w:rsidP="00B5648F" w:rsidR="00B5648F" w:rsidRPr="00B5648F">
      <w:pPr>
        <w:rPr>
          <w:sz w:val="24"/>
          <w:szCs w:val="24"/>
        </w:rPr>
      </w:pPr>
      <w:r w:rsidRPr="00B5648F">
        <w:rPr>
          <w:sz w:val="24"/>
          <w:szCs w:val="24"/>
        </w:rPr>
        <w:t>Trgovački sud u Rijeci, u stečajnom predmetu povodom zahtjeva FINANCIJSKE AGENCIJE za provedbu skraćenog stečajnog postupka sukladno odredbi članka 430. Stečajn</w:t>
      </w:r>
      <w:r w:rsidR="00474213">
        <w:rPr>
          <w:sz w:val="24"/>
          <w:szCs w:val="24"/>
        </w:rPr>
        <w:t xml:space="preserve">og </w:t>
      </w:r>
      <w:r w:rsidRPr="00B5648F">
        <w:rPr>
          <w:sz w:val="24"/>
          <w:szCs w:val="24"/>
        </w:rPr>
        <w:t>zakon</w:t>
      </w:r>
      <w:r w:rsidR="00474213">
        <w:rPr>
          <w:sz w:val="24"/>
          <w:szCs w:val="24"/>
        </w:rPr>
        <w:t>a</w:t>
      </w:r>
      <w:r w:rsidRPr="00B5648F">
        <w:rPr>
          <w:sz w:val="24"/>
          <w:szCs w:val="24"/>
        </w:rPr>
        <w:t xml:space="preserve"> („</w:t>
      </w:r>
      <w:r w:rsidRPr="00B5648F">
        <w:rPr>
          <w:color w:val="000000"/>
          <w:sz w:val="24"/>
          <w:szCs w:val="24"/>
        </w:rPr>
        <w:t>Narodne novine” br. 71/15)</w:t>
      </w:r>
      <w:r w:rsidRPr="00B5648F">
        <w:rPr>
          <w:sz w:val="24"/>
          <w:szCs w:val="24"/>
        </w:rPr>
        <w:t xml:space="preserve"> dana </w:t>
      </w:r>
      <w:r w:rsidR="00D542B1">
        <w:rPr>
          <w:sz w:val="24"/>
          <w:szCs w:val="24"/>
        </w:rPr>
        <w:t>2</w:t>
      </w:r>
      <w:r w:rsidR="00BE656D">
        <w:rPr>
          <w:sz w:val="24"/>
          <w:szCs w:val="24"/>
        </w:rPr>
        <w:t>5</w:t>
      </w:r>
      <w:r w:rsidR="002F2987">
        <w:rPr>
          <w:sz w:val="24"/>
          <w:szCs w:val="24"/>
        </w:rPr>
        <w:t>. veljače</w:t>
      </w:r>
      <w:r w:rsidR="00C061B6">
        <w:rPr>
          <w:sz w:val="24"/>
          <w:szCs w:val="24"/>
        </w:rPr>
        <w:t xml:space="preserve"> </w:t>
      </w:r>
      <w:r w:rsidRPr="00B5648F">
        <w:rPr>
          <w:sz w:val="24"/>
          <w:szCs w:val="24"/>
        </w:rPr>
        <w:t>201</w:t>
      </w:r>
      <w:r w:rsidR="00C061B6">
        <w:rPr>
          <w:sz w:val="24"/>
          <w:szCs w:val="24"/>
        </w:rPr>
        <w:t>6</w:t>
      </w:r>
      <w:r w:rsidRPr="00B5648F">
        <w:rPr>
          <w:sz w:val="24"/>
          <w:szCs w:val="24"/>
        </w:rPr>
        <w:t xml:space="preserve">. </w:t>
      </w:r>
      <w:r w:rsidR="00B5648F" w:rsidRPr="00B5648F">
        <w:rPr>
          <w:sz w:val="24"/>
          <w:szCs w:val="24"/>
        </w:rPr>
        <w:t xml:space="preserve">na </w:t>
      </w:r>
      <w:r w:rsidR="00B5648F" w:rsidRPr="00B5648F">
        <w:rPr>
          <w:color w:val="000000"/>
          <w:sz w:val="24"/>
          <w:szCs w:val="24"/>
        </w:rPr>
        <w:t xml:space="preserve">mrežnoj stranici e-Oglasne ploče suda </w:t>
      </w:r>
      <w:r w:rsidR="00B5648F" w:rsidRPr="00B5648F">
        <w:rPr>
          <w:sz w:val="24"/>
          <w:szCs w:val="24"/>
        </w:rPr>
        <w:t>objavljuje</w:t>
      </w:r>
    </w:p>
    <w:p w:rsidRDefault="00474213" w:rsidP="00FF2B80" w:rsidR="00474213">
      <w:pPr>
        <w:jc w:val="center"/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  <w:r w:rsidRPr="00FF2B80">
        <w:rPr>
          <w:sz w:val="24"/>
          <w:szCs w:val="24"/>
        </w:rPr>
        <w:t>O G L A S</w:t>
      </w:r>
    </w:p>
    <w:p w:rsidRDefault="00474213" w:rsidP="00FF2B80" w:rsidR="00474213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Dužnik </w:t>
      </w:r>
      <w:r w:rsidR="00AB6304" w:rsidRPr="009B75BD">
        <w:rPr>
          <w:sz w:val="24"/>
          <w:szCs w:val="24"/>
        </w:rPr>
        <w:t>BOĆARSKI KLUB „PEĆINE"</w:t>
      </w:r>
      <w:r w:rsidR="00BE656D">
        <w:rPr>
          <w:sz w:val="24"/>
          <w:szCs w:val="24"/>
        </w:rPr>
        <w:t>,</w:t>
      </w:r>
      <w:r w:rsidR="00AB6304">
        <w:rPr>
          <w:sz w:val="24"/>
          <w:szCs w:val="24"/>
        </w:rPr>
        <w:t xml:space="preserve"> </w:t>
      </w:r>
      <w:r w:rsidR="00AB6304" w:rsidRPr="009B75BD">
        <w:rPr>
          <w:sz w:val="24"/>
          <w:szCs w:val="24"/>
        </w:rPr>
        <w:t>Šetalište XIII</w:t>
      </w:r>
      <w:r w:rsidR="00AB6304">
        <w:rPr>
          <w:sz w:val="24"/>
          <w:szCs w:val="24"/>
        </w:rPr>
        <w:t>.</w:t>
      </w:r>
      <w:r w:rsidR="00AB6304" w:rsidRPr="009B75BD">
        <w:rPr>
          <w:sz w:val="24"/>
          <w:szCs w:val="24"/>
        </w:rPr>
        <w:t xml:space="preserve"> divizije 74, Rijeka, (OIB 84005363093 )</w:t>
      </w:r>
      <w:r w:rsidR="005C5485" w:rsidRPr="008D56D4">
        <w:rPr>
          <w:sz w:val="24"/>
          <w:szCs w:val="24"/>
          <w:lang w:eastAsia="en-US"/>
        </w:rPr>
        <w:t xml:space="preserve"> </w:t>
      </w:r>
      <w:r w:rsidRPr="00FF2B80">
        <w:rPr>
          <w:sz w:val="24"/>
          <w:szCs w:val="24"/>
        </w:rPr>
        <w:t>ima u</w:t>
      </w:r>
      <w:r w:rsidRPr="00FF2B80">
        <w:rPr>
          <w:color w:val="000000"/>
          <w:sz w:val="24"/>
          <w:szCs w:val="24"/>
        </w:rPr>
        <w:t>kup</w:t>
      </w:r>
      <w:r>
        <w:rPr>
          <w:color w:val="000000"/>
          <w:sz w:val="24"/>
          <w:szCs w:val="24"/>
        </w:rPr>
        <w:t>a</w:t>
      </w:r>
      <w:r w:rsidRPr="00FF2B80">
        <w:rPr>
          <w:color w:val="000000"/>
          <w:sz w:val="24"/>
          <w:szCs w:val="24"/>
        </w:rPr>
        <w:t xml:space="preserve">n dug evidentiran na temelju </w:t>
      </w:r>
      <w:r w:rsidR="00BE656D">
        <w:rPr>
          <w:color w:val="000000"/>
          <w:sz w:val="24"/>
          <w:szCs w:val="24"/>
        </w:rPr>
        <w:t xml:space="preserve">neizvršenih osnova za plaćanje </w:t>
      </w:r>
      <w:r>
        <w:rPr>
          <w:color w:val="000000"/>
          <w:sz w:val="24"/>
          <w:szCs w:val="24"/>
        </w:rPr>
        <w:t>u iznosu od</w:t>
      </w:r>
      <w:r w:rsidR="00DC06CE">
        <w:rPr>
          <w:color w:val="000000"/>
          <w:sz w:val="24"/>
          <w:szCs w:val="24"/>
        </w:rPr>
        <w:t xml:space="preserve"> </w:t>
      </w:r>
      <w:r w:rsidR="00AB6304">
        <w:rPr>
          <w:color w:val="000000"/>
          <w:sz w:val="24"/>
          <w:szCs w:val="24"/>
        </w:rPr>
        <w:t xml:space="preserve">455,60 </w:t>
      </w:r>
      <w:r w:rsidRPr="00FF2B80">
        <w:rPr>
          <w:color w:val="000000"/>
          <w:sz w:val="24"/>
          <w:szCs w:val="24"/>
        </w:rPr>
        <w:t xml:space="preserve">kn. </w:t>
      </w: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 se osoba ovlaštena z</w:t>
      </w:r>
      <w:r w:rsidR="00791A9E">
        <w:rPr>
          <w:color w:val="000000"/>
          <w:sz w:val="24"/>
          <w:szCs w:val="24"/>
        </w:rPr>
        <w:t xml:space="preserve">a zastupanje dužnika po zakonu </w:t>
      </w:r>
      <w:r w:rsidRPr="00FF2B80">
        <w:rPr>
          <w:color w:val="000000"/>
          <w:sz w:val="24"/>
          <w:szCs w:val="24"/>
        </w:rPr>
        <w:t>da u roku od 15 dana od dana objave oglasa podnese sudu, pozivom na posl. br. 7 St-</w:t>
      </w:r>
      <w:r w:rsidR="00D542B1">
        <w:rPr>
          <w:color w:val="000000"/>
          <w:sz w:val="24"/>
          <w:szCs w:val="24"/>
        </w:rPr>
        <w:t>2</w:t>
      </w:r>
      <w:r w:rsidR="00AB6304">
        <w:rPr>
          <w:color w:val="000000"/>
          <w:sz w:val="24"/>
          <w:szCs w:val="24"/>
        </w:rPr>
        <w:t>13</w:t>
      </w:r>
      <w:r w:rsidR="003856C3">
        <w:rPr>
          <w:color w:val="000000"/>
          <w:sz w:val="24"/>
          <w:szCs w:val="24"/>
        </w:rPr>
        <w:t>/1</w:t>
      </w:r>
      <w:r w:rsidR="00AE7EEE">
        <w:rPr>
          <w:color w:val="000000"/>
          <w:sz w:val="24"/>
          <w:szCs w:val="24"/>
        </w:rPr>
        <w:t>6</w:t>
      </w:r>
      <w:r w:rsidR="00791A9E">
        <w:rPr>
          <w:color w:val="000000"/>
          <w:sz w:val="24"/>
          <w:szCs w:val="24"/>
        </w:rPr>
        <w:t xml:space="preserve">, </w:t>
      </w:r>
      <w:r w:rsidRPr="00FF2B80">
        <w:rPr>
          <w:color w:val="000000"/>
          <w:sz w:val="24"/>
          <w:szCs w:val="24"/>
        </w:rPr>
        <w:t>javnobilježnički ovjerovljen popis imovine i obveza na propisanom obrascu.</w:t>
      </w:r>
    </w:p>
    <w:p w:rsidRDefault="00FF2B80" w:rsidP="00FF2B80" w:rsidR="00C1088F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Pozivaju se vjerovnici da najkasnije u roku od 45 dana od objave ovog oglasa predlože otvaranje stečajnoga postupka</w:t>
      </w:r>
      <w:r w:rsidR="00C1088F">
        <w:rPr>
          <w:color w:val="000000"/>
          <w:sz w:val="24"/>
          <w:szCs w:val="24"/>
        </w:rPr>
        <w:t>,</w:t>
      </w:r>
      <w:r w:rsidR="005D6AF7">
        <w:rPr>
          <w:color w:val="000000"/>
          <w:sz w:val="24"/>
          <w:szCs w:val="24"/>
        </w:rPr>
        <w:t xml:space="preserve"> </w:t>
      </w:r>
      <w:r w:rsidR="00C1088F" w:rsidRPr="00FF2B80">
        <w:rPr>
          <w:color w:val="000000"/>
          <w:sz w:val="24"/>
          <w:szCs w:val="24"/>
        </w:rPr>
        <w:t>pozivom na posl. br. 7 St-</w:t>
      </w:r>
      <w:r w:rsidR="00D542B1">
        <w:rPr>
          <w:color w:val="000000"/>
          <w:sz w:val="24"/>
          <w:szCs w:val="24"/>
        </w:rPr>
        <w:t>2</w:t>
      </w:r>
      <w:r w:rsidR="00AB6304">
        <w:rPr>
          <w:color w:val="000000"/>
          <w:sz w:val="24"/>
          <w:szCs w:val="24"/>
        </w:rPr>
        <w:t>13</w:t>
      </w:r>
      <w:r w:rsidR="00AE7EEE">
        <w:rPr>
          <w:color w:val="000000"/>
          <w:sz w:val="24"/>
          <w:szCs w:val="24"/>
        </w:rPr>
        <w:t>/16</w:t>
      </w:r>
      <w:r w:rsidR="00C1088F">
        <w:rPr>
          <w:color w:val="000000"/>
          <w:sz w:val="24"/>
          <w:szCs w:val="24"/>
        </w:rPr>
        <w:t xml:space="preserve">, </w:t>
      </w:r>
      <w:r w:rsidR="005D6AF7" w:rsidRPr="00FF2B80">
        <w:rPr>
          <w:color w:val="000000"/>
          <w:sz w:val="24"/>
          <w:szCs w:val="24"/>
        </w:rPr>
        <w:t>na propisanom obrascu</w:t>
      </w:r>
      <w:r w:rsidR="00C1088F">
        <w:rPr>
          <w:color w:val="000000"/>
          <w:sz w:val="24"/>
          <w:szCs w:val="24"/>
        </w:rPr>
        <w:t>.</w:t>
      </w:r>
    </w:p>
    <w:p w:rsidRDefault="00FF2B80" w:rsidP="00FF2B80" w:rsidR="00FF2B80">
      <w:pPr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B5648F" w:rsidP="00FF2B80" w:rsidR="00B5648F" w:rsidRPr="00FF2B80">
      <w:pPr>
        <w:rPr>
          <w:sz w:val="24"/>
          <w:szCs w:val="24"/>
        </w:rPr>
      </w:pPr>
    </w:p>
    <w:p w:rsidRDefault="004F6C16" w:rsidR="004F6C16" w:rsidRPr="00FF2B80">
      <w:pPr>
        <w:rPr>
          <w:sz w:val="24"/>
          <w:szCs w:val="24"/>
        </w:rPr>
      </w:pPr>
    </w:p>
    <w:sectPr w:rsidSect="004624D4" w:rsidR="004F6C16" w:rsidRPr="00FF2B80">
      <w:headerReference w:type="default" r:id="rId10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F333E" w:rsidP="00FF2B80" w:rsidR="008F333E">
      <w:pPr>
        <w:spacing w:lineRule="auto" w:line="240" w:after="0"/>
      </w:pPr>
      <w:r>
        <w:separator/>
      </w:r>
    </w:p>
  </w:endnote>
  <w:endnote w:id="0" w:type="continuationSeparator">
    <w:p w:rsidRDefault="008F333E" w:rsidP="00FF2B80" w:rsidR="008F333E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F333E" w:rsidP="00FF2B80" w:rsidR="008F333E">
      <w:pPr>
        <w:spacing w:lineRule="auto" w:line="240" w:after="0"/>
      </w:pPr>
      <w:r>
        <w:separator/>
      </w:r>
    </w:p>
  </w:footnote>
  <w:footnote w:id="0" w:type="continuationSeparator">
    <w:p w:rsidRDefault="008F333E" w:rsidP="00FF2B80" w:rsidR="008F333E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r w:rsidRPr="00FF2B80">
      <w:rPr>
        <w:sz w:val="24"/>
        <w:szCs w:val="24"/>
      </w:rPr>
      <w:t>Posl. broj  7 St-</w:t>
    </w:r>
    <w:r w:rsidR="00D542B1">
      <w:rPr>
        <w:sz w:val="24"/>
        <w:szCs w:val="24"/>
      </w:rPr>
      <w:t>2</w:t>
    </w:r>
    <w:r w:rsidR="00AB6304">
      <w:rPr>
        <w:sz w:val="24"/>
        <w:szCs w:val="24"/>
      </w:rPr>
      <w:t>13</w:t>
    </w:r>
    <w:r w:rsidRPr="00FF2B80">
      <w:rPr>
        <w:sz w:val="24"/>
        <w:szCs w:val="24"/>
      </w:rPr>
      <w:t>/1</w:t>
    </w:r>
    <w:r w:rsidR="00AE7EEE">
      <w:rPr>
        <w:sz w:val="24"/>
        <w:szCs w:val="24"/>
      </w:rPr>
      <w:t>6</w:t>
    </w:r>
    <w:r w:rsidR="00212E7F">
      <w:rPr>
        <w:sz w:val="24"/>
        <w:szCs w:val="24"/>
      </w:rPr>
      <w:t>-</w:t>
    </w:r>
    <w:r w:rsidR="00E11E14">
      <w:rPr>
        <w:sz w:val="24"/>
        <w:szCs w:val="24"/>
      </w:rPr>
      <w:t>5</w:t>
    </w:r>
  </w:p>
  <w:p w:rsidRDefault="008F333E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05269"/>
    <w:rsid w:val="00005BD8"/>
    <w:rsid w:val="000524D4"/>
    <w:rsid w:val="000648B6"/>
    <w:rsid w:val="00074AB3"/>
    <w:rsid w:val="00074BEF"/>
    <w:rsid w:val="00082943"/>
    <w:rsid w:val="00090A93"/>
    <w:rsid w:val="000A401D"/>
    <w:rsid w:val="000C0102"/>
    <w:rsid w:val="000D1C56"/>
    <w:rsid w:val="000D35DC"/>
    <w:rsid w:val="000F4172"/>
    <w:rsid w:val="000F593A"/>
    <w:rsid w:val="000F6884"/>
    <w:rsid w:val="00114C34"/>
    <w:rsid w:val="00115596"/>
    <w:rsid w:val="00131920"/>
    <w:rsid w:val="00155BAC"/>
    <w:rsid w:val="0016199E"/>
    <w:rsid w:val="00165D5D"/>
    <w:rsid w:val="0017757D"/>
    <w:rsid w:val="0018187D"/>
    <w:rsid w:val="00184D15"/>
    <w:rsid w:val="001A3889"/>
    <w:rsid w:val="001C0D59"/>
    <w:rsid w:val="001E3AE7"/>
    <w:rsid w:val="00212E7F"/>
    <w:rsid w:val="00215517"/>
    <w:rsid w:val="00226188"/>
    <w:rsid w:val="00234910"/>
    <w:rsid w:val="00246CB1"/>
    <w:rsid w:val="00256B2B"/>
    <w:rsid w:val="0026139D"/>
    <w:rsid w:val="00265984"/>
    <w:rsid w:val="002A3583"/>
    <w:rsid w:val="002C53BE"/>
    <w:rsid w:val="002C558C"/>
    <w:rsid w:val="002D5216"/>
    <w:rsid w:val="002E65AA"/>
    <w:rsid w:val="002F2987"/>
    <w:rsid w:val="002F330C"/>
    <w:rsid w:val="00304ED1"/>
    <w:rsid w:val="00315F5B"/>
    <w:rsid w:val="003308DA"/>
    <w:rsid w:val="00333271"/>
    <w:rsid w:val="003335B2"/>
    <w:rsid w:val="003522BC"/>
    <w:rsid w:val="00353803"/>
    <w:rsid w:val="00355A09"/>
    <w:rsid w:val="00362D06"/>
    <w:rsid w:val="003856C3"/>
    <w:rsid w:val="003B0876"/>
    <w:rsid w:val="003E23BD"/>
    <w:rsid w:val="003F6ECD"/>
    <w:rsid w:val="00415EE3"/>
    <w:rsid w:val="004315D2"/>
    <w:rsid w:val="0043638C"/>
    <w:rsid w:val="00437BFD"/>
    <w:rsid w:val="00474213"/>
    <w:rsid w:val="004A2CCA"/>
    <w:rsid w:val="004E4AC8"/>
    <w:rsid w:val="004F6C16"/>
    <w:rsid w:val="004F6CD4"/>
    <w:rsid w:val="00513160"/>
    <w:rsid w:val="00514210"/>
    <w:rsid w:val="005144B8"/>
    <w:rsid w:val="00535BB3"/>
    <w:rsid w:val="00540FC9"/>
    <w:rsid w:val="00541CCE"/>
    <w:rsid w:val="00556204"/>
    <w:rsid w:val="005725AB"/>
    <w:rsid w:val="005971DB"/>
    <w:rsid w:val="005A62BF"/>
    <w:rsid w:val="005B77B8"/>
    <w:rsid w:val="005C5485"/>
    <w:rsid w:val="005C7F73"/>
    <w:rsid w:val="005D6AF7"/>
    <w:rsid w:val="005E3337"/>
    <w:rsid w:val="00600F84"/>
    <w:rsid w:val="00604A20"/>
    <w:rsid w:val="006121FB"/>
    <w:rsid w:val="00612DFC"/>
    <w:rsid w:val="00614E86"/>
    <w:rsid w:val="006161FC"/>
    <w:rsid w:val="00632132"/>
    <w:rsid w:val="00641B8E"/>
    <w:rsid w:val="0064215A"/>
    <w:rsid w:val="0065120E"/>
    <w:rsid w:val="00663750"/>
    <w:rsid w:val="00685FD5"/>
    <w:rsid w:val="006A47E2"/>
    <w:rsid w:val="006A78FC"/>
    <w:rsid w:val="006B0868"/>
    <w:rsid w:val="006C474B"/>
    <w:rsid w:val="006C49B0"/>
    <w:rsid w:val="006C7D9F"/>
    <w:rsid w:val="006D014D"/>
    <w:rsid w:val="006E2E55"/>
    <w:rsid w:val="006F26B0"/>
    <w:rsid w:val="00700374"/>
    <w:rsid w:val="00701F26"/>
    <w:rsid w:val="0070468A"/>
    <w:rsid w:val="00713661"/>
    <w:rsid w:val="00721B72"/>
    <w:rsid w:val="00725176"/>
    <w:rsid w:val="007275F0"/>
    <w:rsid w:val="00727E74"/>
    <w:rsid w:val="00737343"/>
    <w:rsid w:val="00751CCE"/>
    <w:rsid w:val="00783329"/>
    <w:rsid w:val="00783942"/>
    <w:rsid w:val="00791A9E"/>
    <w:rsid w:val="00795FB3"/>
    <w:rsid w:val="007A3103"/>
    <w:rsid w:val="007A4CA7"/>
    <w:rsid w:val="007B79BD"/>
    <w:rsid w:val="007C5B37"/>
    <w:rsid w:val="00812D4A"/>
    <w:rsid w:val="00831B17"/>
    <w:rsid w:val="00832A3B"/>
    <w:rsid w:val="00834388"/>
    <w:rsid w:val="00835AE9"/>
    <w:rsid w:val="008444E2"/>
    <w:rsid w:val="0085401D"/>
    <w:rsid w:val="008825FB"/>
    <w:rsid w:val="0088419E"/>
    <w:rsid w:val="00887DCA"/>
    <w:rsid w:val="00896153"/>
    <w:rsid w:val="008A1B36"/>
    <w:rsid w:val="008B15CF"/>
    <w:rsid w:val="008C0BA0"/>
    <w:rsid w:val="008C11C3"/>
    <w:rsid w:val="008C2795"/>
    <w:rsid w:val="008F333E"/>
    <w:rsid w:val="008F77E5"/>
    <w:rsid w:val="00900C14"/>
    <w:rsid w:val="009013D6"/>
    <w:rsid w:val="00905390"/>
    <w:rsid w:val="00911BE0"/>
    <w:rsid w:val="00920152"/>
    <w:rsid w:val="00934DD9"/>
    <w:rsid w:val="00942A0F"/>
    <w:rsid w:val="00954786"/>
    <w:rsid w:val="009568AA"/>
    <w:rsid w:val="009636E2"/>
    <w:rsid w:val="0097278B"/>
    <w:rsid w:val="00984739"/>
    <w:rsid w:val="009B3BDC"/>
    <w:rsid w:val="009C3280"/>
    <w:rsid w:val="009D3D7C"/>
    <w:rsid w:val="009D7EC3"/>
    <w:rsid w:val="00A0489C"/>
    <w:rsid w:val="00A1615F"/>
    <w:rsid w:val="00A3231B"/>
    <w:rsid w:val="00A32B9D"/>
    <w:rsid w:val="00A335B9"/>
    <w:rsid w:val="00A428FE"/>
    <w:rsid w:val="00A87B18"/>
    <w:rsid w:val="00A94A9A"/>
    <w:rsid w:val="00AA6ABF"/>
    <w:rsid w:val="00AB29D0"/>
    <w:rsid w:val="00AB60E1"/>
    <w:rsid w:val="00AB6304"/>
    <w:rsid w:val="00AC41B7"/>
    <w:rsid w:val="00AE7EEE"/>
    <w:rsid w:val="00B1443B"/>
    <w:rsid w:val="00B331C7"/>
    <w:rsid w:val="00B379E3"/>
    <w:rsid w:val="00B5648F"/>
    <w:rsid w:val="00B80884"/>
    <w:rsid w:val="00B919EC"/>
    <w:rsid w:val="00BA3EB5"/>
    <w:rsid w:val="00BB1DAF"/>
    <w:rsid w:val="00BC319F"/>
    <w:rsid w:val="00BD0DE3"/>
    <w:rsid w:val="00BE4671"/>
    <w:rsid w:val="00BE656D"/>
    <w:rsid w:val="00BE7FB8"/>
    <w:rsid w:val="00C061B6"/>
    <w:rsid w:val="00C06CA8"/>
    <w:rsid w:val="00C1088F"/>
    <w:rsid w:val="00C7250A"/>
    <w:rsid w:val="00CB0A06"/>
    <w:rsid w:val="00CB4076"/>
    <w:rsid w:val="00CB4A81"/>
    <w:rsid w:val="00CD0CF8"/>
    <w:rsid w:val="00D12880"/>
    <w:rsid w:val="00D17CB5"/>
    <w:rsid w:val="00D2600F"/>
    <w:rsid w:val="00D270B7"/>
    <w:rsid w:val="00D33FE5"/>
    <w:rsid w:val="00D408B5"/>
    <w:rsid w:val="00D4155E"/>
    <w:rsid w:val="00D506D5"/>
    <w:rsid w:val="00D542B1"/>
    <w:rsid w:val="00D71215"/>
    <w:rsid w:val="00D772E2"/>
    <w:rsid w:val="00DC06CE"/>
    <w:rsid w:val="00DC22F5"/>
    <w:rsid w:val="00DE275B"/>
    <w:rsid w:val="00DF1BD1"/>
    <w:rsid w:val="00DF5921"/>
    <w:rsid w:val="00E11E14"/>
    <w:rsid w:val="00E15D16"/>
    <w:rsid w:val="00E33B14"/>
    <w:rsid w:val="00E35DE9"/>
    <w:rsid w:val="00E518D1"/>
    <w:rsid w:val="00E51C57"/>
    <w:rsid w:val="00E570AB"/>
    <w:rsid w:val="00E6257A"/>
    <w:rsid w:val="00E84487"/>
    <w:rsid w:val="00EA21E0"/>
    <w:rsid w:val="00EA5034"/>
    <w:rsid w:val="00EC4A9A"/>
    <w:rsid w:val="00EC556A"/>
    <w:rsid w:val="00EE20BB"/>
    <w:rsid w:val="00EF0C60"/>
    <w:rsid w:val="00EF55F9"/>
    <w:rsid w:val="00F03DFC"/>
    <w:rsid w:val="00F13933"/>
    <w:rsid w:val="00F27BFB"/>
    <w:rsid w:val="00F35F10"/>
    <w:rsid w:val="00F4330F"/>
    <w:rsid w:val="00F43B65"/>
    <w:rsid w:val="00F4560A"/>
    <w:rsid w:val="00F56B08"/>
    <w:rsid w:val="00F61D12"/>
    <w:rsid w:val="00F66956"/>
    <w:rsid w:val="00F67E83"/>
    <w:rsid w:val="00F80C77"/>
    <w:rsid w:val="00F84C77"/>
    <w:rsid w:val="00FC2D50"/>
    <w:rsid w:val="00FC4824"/>
    <w:rsid w:val="00FD4033"/>
    <w:rsid w:val="00FD55C7"/>
    <w:rsid w:val="00FD587C"/>
    <w:rsid w:val="00FE2B12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8448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8448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8448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8448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8448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8448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8448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8448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8448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8448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veljače 2016.</izvorni_sadrzaj>
    <derivirana_varijabla naziv="DomainObject.DatumDonosenjaOdluke_1">25.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213</izvorni_sadrzaj>
    <derivirana_varijabla naziv="DomainObject.Predmet.Broj_1">213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veljače 2016.</izvorni_sadrzaj>
    <derivirana_varijabla naziv="DomainObject.Predmet.DatumOsnivanja_1">2.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St-213/2016</izvorni_sadrzaj>
    <derivirana_varijabla naziv="DomainObject.Predmet.OznakaBroj_1">St-213/2016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Boćarski klub PEĆINE</izvorni_sadrzaj>
    <derivirana_varijabla naziv="DomainObject.Predmet.ProtustrankaFormated_1">  Boćarski klub PEĆINE</derivirana_varijabla>
  </DomainObject.Predmet.ProtustrankaFormated>
  <DomainObject.Predmet.ProtustrankaFormatedOIB>
    <izvorni_sadrzaj>  Boćarski klub PEĆINE, OIB 84005363093</izvorni_sadrzaj>
    <derivirana_varijabla naziv="DomainObject.Predmet.ProtustrankaFormatedOIB_1">  Boćarski klub PEĆINE, OIB 84005363093</derivirana_varijabla>
  </DomainObject.Predmet.ProtustrankaFormatedOIB>
  <DomainObject.Predmet.ProtustrankaFormatedWithAdress>
    <izvorni_sadrzaj> Boćarski klub PEĆINE, Šetalište XIII. divizije 74, 51000 Rijeka</izvorni_sadrzaj>
    <derivirana_varijabla naziv="DomainObject.Predmet.ProtustrankaFormatedWithAdress_1"> Boćarski klub PEĆINE, Šetalište XIII. divizije 74, 51000 Rijeka</derivirana_varijabla>
  </DomainObject.Predmet.ProtustrankaFormatedWithAdress>
  <DomainObject.Predmet.ProtustrankaFormatedWithAdressOIB>
    <izvorni_sadrzaj> Boćarski klub PEĆINE, OIB 84005363093, Šetalište XIII. divizije 74, 51000 Rijeka</izvorni_sadrzaj>
    <derivirana_varijabla naziv="DomainObject.Predmet.ProtustrankaFormatedWithAdressOIB_1"> Boćarski klub PEĆINE, OIB 84005363093, Šetalište XIII. divizije 74, 51000 Rijeka</derivirana_varijabla>
  </DomainObject.Predmet.ProtustrankaFormatedWithAdressOIB>
  <DomainObject.Predmet.ProtustrankaWithAdress>
    <izvorni_sadrzaj>Boćarski klub PEĆINE Šetalište XIII. divizije 74, 51000 Rijeka</izvorni_sadrzaj>
    <derivirana_varijabla naziv="DomainObject.Predmet.ProtustrankaWithAdress_1">Boćarski klub PEĆINE Šetalište XIII. divizije 74, 51000 Rijeka</derivirana_varijabla>
  </DomainObject.Predmet.ProtustrankaWithAdress>
  <DomainObject.Predmet.ProtustrankaWithAdressOIB>
    <izvorni_sadrzaj>Boćarski klub PEĆINE, OIB 84005363093, Šetalište XIII. divizije 74, 51000 Rijeka</izvorni_sadrzaj>
    <derivirana_varijabla naziv="DomainObject.Predmet.ProtustrankaWithAdressOIB_1">Boćarski klub PEĆINE, OIB 84005363093, Šetalište XIII. divizije 74, 51000 Rijeka</derivirana_varijabla>
  </DomainObject.Predmet.ProtustrankaWithAdressOIB>
  <DomainObject.Predmet.ProtustrankaNazivFormated>
    <izvorni_sadrzaj>Boćarski klub PEĆINE</izvorni_sadrzaj>
    <derivirana_varijabla naziv="DomainObject.Predmet.ProtustrankaNazivFormated_1">Boćarski klub PEĆINE</derivirana_varijabla>
  </DomainObject.Predmet.ProtustrankaNazivFormated>
  <DomainObject.Predmet.ProtustrankaNazivFormatedOIB>
    <izvorni_sadrzaj>Boćarski klub PEĆINE, OIB 84005363093</izvorni_sadrzaj>
    <derivirana_varijabla naziv="DomainObject.Predmet.ProtustrankaNazivFormatedOIB_1">Boćarski klub PEĆINE, OIB 84005363093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Boćarski klub PEĆINE</item>
    </izvorni_sadrzaj>
    <derivirana_varijabla naziv="DomainObject.Predmet.ProtuStrankaListFormated_1">
      <item>Boćarski klub PEĆINE</item>
    </derivirana_varijabla>
  </DomainObject.Predmet.ProtuStrankaListFormated>
  <DomainObject.Predmet.ProtuStrankaListFormatedOIB>
    <izvorni_sadrzaj>
      <item>Boćarski klub PEĆINE, OIB 84005363093</item>
    </izvorni_sadrzaj>
    <derivirana_varijabla naziv="DomainObject.Predmet.ProtuStrankaListFormatedOIB_1">
      <item>Boćarski klub PEĆINE, OIB 84005363093</item>
    </derivirana_varijabla>
  </DomainObject.Predmet.ProtuStrankaListFormatedOIB>
  <DomainObject.Predmet.ProtuStrankaListFormatedWithAdress>
    <izvorni_sadrzaj>
      <item>Boćarski klub PEĆINE, Šetalište XIII. divizije 74, 51000 Rijeka</item>
    </izvorni_sadrzaj>
    <derivirana_varijabla naziv="DomainObject.Predmet.ProtuStrankaListFormatedWithAdress_1">
      <item>Boćarski klub PEĆINE, Šetalište XIII. divizije 74, 51000 Rijeka</item>
    </derivirana_varijabla>
  </DomainObject.Predmet.ProtuStrankaListFormatedWithAdress>
  <DomainObject.Predmet.ProtuStrankaListFormatedWithAdressOIB>
    <izvorni_sadrzaj>
      <item>Boćarski klub PEĆINE, OIB 84005363093, Šetalište XIII. divizije 74, 51000 Rijeka</item>
    </izvorni_sadrzaj>
    <derivirana_varijabla naziv="DomainObject.Predmet.ProtuStrankaListFormatedWithAdressOIB_1">
      <item>Boćarski klub PEĆINE, OIB 84005363093, Šetalište XIII. divizije 74, 51000 Rijeka</item>
    </derivirana_varijabla>
  </DomainObject.Predmet.ProtuStrankaListFormatedWithAdressOIB>
  <DomainObject.Predmet.ProtuStrankaListNazivFormated>
    <izvorni_sadrzaj>
      <item>Boćarski klub PEĆINE</item>
    </izvorni_sadrzaj>
    <derivirana_varijabla naziv="DomainObject.Predmet.ProtuStrankaListNazivFormated_1">
      <item>Boćarski klub PEĆINE</item>
    </derivirana_varijabla>
  </DomainObject.Predmet.ProtuStrankaListNazivFormated>
  <DomainObject.Predmet.ProtuStrankaListNazivFormatedOIB>
    <izvorni_sadrzaj>
      <item>Boćarski klub PEĆINE, OIB 84005363093</item>
    </izvorni_sadrzaj>
    <derivirana_varijabla naziv="DomainObject.Predmet.ProtuStrankaListNazivFormatedOIB_1">
      <item>Boćarski klub PEĆINE, OIB 84005363093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veljače 2016.</izvorni_sadrzaj>
    <derivirana_varijabla naziv="DomainObject.Datum_1">25.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Boćarski klub PEĆINE</izvorni_sadrzaj>
    <derivirana_varijabla naziv="DomainObject.Predmet.ProtustrankaIDrugi_1">Boćarski klub PEĆINE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Boćarski klub PEĆINE, OIB 84005363093, Šetalište XIII. divizije 74, 51000 Rijeka</izvorni_sadrzaj>
    <derivirana_varijabla naziv="DomainObject.Predmet.ProtustrankaIDrugiAdressOIB_1">Boćarski klub PEĆINE, OIB 84005363093, Šetalište XIII. divizije 74,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Boćarski klub PEĆINE</item>
    </izvorni_sadrzaj>
    <derivirana_varijabla naziv="DomainObject.Predmet.SudioniciListNaziv_1">
      <item>FINA  Rijeka</item>
      <item>Boćarski klub PEĆINE</item>
    </derivirana_varijabla>
  </DomainObject.Predmet.SudioniciListNaziv>
  <DomainObject.Predmet.SudioniciListAdressOIB>
    <izvorni_sadrzaj>
      <item>FINA  Rijeka, OIB 85821130368, Frana Kurelca 8,51000 Rijeka</item>
      <item>Boćarski klub PEĆINE, OIB 84005363093, Šetalište XIII. divizije 74,51000 Rijeka</item>
    </izvorni_sadrzaj>
    <derivirana_varijabla naziv="DomainObject.Predmet.SudioniciListAdressOIB_1">
      <item>FINA  Rijeka, OIB 85821130368, Frana Kurelca 8,51000 Rijeka</item>
      <item>Boćarski klub PEĆINE, OIB 84005363093, Šetalište XIII. divizije 74,51000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84005363093</item>
    </izvorni_sadrzaj>
    <derivirana_varijabla naziv="DomainObject.Predmet.SudioniciListNazivOIB_1">
      <item>, OIB 85821130368</item>
      <item>, OIB 84005363093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03F35AC-8581-431A-8655-BFEBADB8C8D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230</properties:Words>
  <properties:Characters>1247</properties:Characters>
  <properties:Lines>29</properties:Lines>
  <properties:Paragraphs>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2016-02-25T07:14:00Z</dcterms:created>
  <dc:creator>Vera Jelenović</dc:creator>
  <cp:lastModifiedBy>Sonja Krapić</cp:lastModifiedBy>
  <dcterms:modified xmlns:xsi="http://www.w3.org/2001/XMLSchema-instance" xsi:type="dcterms:W3CDTF">2016-02-25T07:16:00Z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