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a95d" w14:paraId="adda95d" w:rsidRDefault="004C0913" w:rsidP="004C0913" w:rsidR="004C0913" w:rsidRPr="00C228A8">
      <w:pPr>
        <w15:collapsed w:val="false"/>
        <w:rPr>
          <w:sz w:val="24"/>
          <w:szCs w:val="24"/>
        </w:rPr>
      </w:pPr>
      <w:bookmarkStart w:name="_GoBack" w:id="0"/>
      <w:bookmarkEnd w:id="0"/>
      <w:r w:rsidRPr="00C228A8">
        <w:rPr>
          <w:sz w:val="24"/>
          <w:szCs w:val="24"/>
        </w:rPr>
        <w:t>Stečajni dužnik:</w:t>
      </w:r>
    </w:p>
    <w:p w:rsidRDefault="004C0913" w:rsidP="004C0913" w:rsidR="004C0913" w:rsidRPr="00C228A8">
      <w:pPr>
        <w:spacing w:lineRule="auto" w:line="240" w:after="0"/>
        <w:rPr>
          <w:b/>
          <w:sz w:val="24"/>
          <w:szCs w:val="24"/>
        </w:rPr>
      </w:pPr>
      <w:r w:rsidRPr="00C228A8">
        <w:rPr>
          <w:b/>
          <w:sz w:val="24"/>
          <w:szCs w:val="24"/>
        </w:rPr>
        <w:t>OBRT DIMINOX „u stečaju“</w:t>
      </w:r>
    </w:p>
    <w:p w:rsidRDefault="004C0913" w:rsidP="004C0913" w:rsidR="004C0913" w:rsidRPr="00C228A8">
      <w:pPr>
        <w:spacing w:lineRule="auto" w:line="240" w:after="0"/>
        <w:rPr>
          <w:sz w:val="24"/>
          <w:szCs w:val="24"/>
        </w:rPr>
      </w:pPr>
      <w:r w:rsidRPr="00C228A8">
        <w:rPr>
          <w:sz w:val="24"/>
          <w:szCs w:val="24"/>
        </w:rPr>
        <w:t>Vl. obrta: NENAD PIKL, Preloška 147, 40 000 ČAKOVEC</w:t>
      </w:r>
    </w:p>
    <w:p w:rsidRDefault="004C0913" w:rsidP="004C0913" w:rsidR="004C0913" w:rsidRPr="00C228A8">
      <w:pPr>
        <w:spacing w:lineRule="auto" w:line="240" w:after="0"/>
        <w:rPr>
          <w:sz w:val="24"/>
          <w:szCs w:val="24"/>
        </w:rPr>
      </w:pPr>
      <w:r w:rsidRPr="00C228A8">
        <w:rPr>
          <w:sz w:val="24"/>
          <w:szCs w:val="24"/>
        </w:rPr>
        <w:t>OIB:15732746978</w:t>
      </w:r>
    </w:p>
    <w:p w:rsidRDefault="004C0913" w:rsidP="004C0913" w:rsidR="004C0913" w:rsidRPr="00C228A8">
      <w:pPr>
        <w:spacing w:lineRule="auto" w:line="240" w:after="0"/>
        <w:rPr>
          <w:sz w:val="24"/>
          <w:szCs w:val="24"/>
        </w:rPr>
      </w:pPr>
    </w:p>
    <w:p w:rsidRDefault="004C0913" w:rsidP="004C0913" w:rsidR="004C0913" w:rsidRPr="00C228A8">
      <w:pPr>
        <w:spacing w:lineRule="auto" w:line="240" w:after="0"/>
        <w:rPr>
          <w:sz w:val="24"/>
          <w:szCs w:val="24"/>
        </w:rPr>
      </w:pPr>
    </w:p>
    <w:p w:rsidRDefault="004C0913" w:rsidP="004C0913" w:rsidR="004C0913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TABLICA UTVRĐENIH TRAŽBINA STEČAJNIH VJEROVNIKA</w:t>
      </w:r>
    </w:p>
    <w:p w:rsidRDefault="004C0913" w:rsidP="004C0913" w:rsidR="004C0913" w:rsidRPr="004C0913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DRUGI VIŠI ISPLATNI RED</w:t>
      </w:r>
    </w:p>
    <w:p w:rsidRDefault="004C0913" w:rsidP="00607EE4" w:rsidR="004C0913"/>
    <w:p w:rsidRDefault="004C0913" w:rsidP="00607EE4" w:rsidR="004C0913"/>
    <w:tbl>
      <w:tblPr>
        <w:tblStyle w:val="Reetkatablice"/>
        <w:tblW w:type="dxa" w:w="12299"/>
        <w:tblLayout w:type="fixed"/>
        <w:tblLook w:val="04A0" w:noVBand="1" w:noHBand="0" w:lastColumn="0" w:firstColumn="1" w:lastRow="0" w:firstRow="1"/>
      </w:tblPr>
      <w:tblGrid>
        <w:gridCol w:w="817"/>
        <w:gridCol w:w="3969"/>
        <w:gridCol w:w="3686"/>
        <w:gridCol w:w="3827"/>
      </w:tblGrid>
      <w:tr w:rsidTr="004C0913" w:rsidR="004C0913">
        <w:tc>
          <w:tcPr>
            <w:tcW w:type="dxa" w:w="817"/>
            <w:vAlign w:val="center"/>
          </w:tcPr>
          <w:p w:rsidRDefault="004C0913" w:rsidP="004C0913" w:rsidR="004C0913" w:rsidRPr="00FC3D74">
            <w:pPr>
              <w:jc w:val="center"/>
              <w:rPr>
                <w:b/>
                <w:sz w:val="18"/>
                <w:szCs w:val="18"/>
              </w:rPr>
            </w:pPr>
            <w:r w:rsidRPr="00FC3D74">
              <w:rPr>
                <w:b/>
                <w:sz w:val="18"/>
                <w:szCs w:val="18"/>
              </w:rPr>
              <w:t>Redni broj prijave</w:t>
            </w:r>
          </w:p>
        </w:tc>
        <w:tc>
          <w:tcPr>
            <w:tcW w:type="dxa" w:w="3969"/>
            <w:vAlign w:val="center"/>
          </w:tcPr>
          <w:p w:rsidRDefault="004C0913" w:rsidP="004C0913" w:rsidR="004C0913" w:rsidRPr="002F3A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I ADRESA VJEROVNIKA</w:t>
            </w:r>
          </w:p>
        </w:tc>
        <w:tc>
          <w:tcPr>
            <w:tcW w:type="dxa" w:w="3686"/>
            <w:vAlign w:val="center"/>
          </w:tcPr>
          <w:p w:rsidRDefault="004C0913" w:rsidP="004C0913" w:rsidR="004C0913" w:rsidRPr="00325AE1">
            <w:pPr>
              <w:jc w:val="center"/>
              <w:rPr>
                <w:b/>
              </w:rPr>
            </w:pPr>
            <w:r w:rsidRPr="00325AE1">
              <w:rPr>
                <w:b/>
              </w:rPr>
              <w:t>IZNOS PRIJAVLJENE TRAŽBINE /kn</w:t>
            </w:r>
          </w:p>
        </w:tc>
        <w:tc>
          <w:tcPr>
            <w:tcW w:type="dxa" w:w="3827"/>
            <w:vAlign w:val="center"/>
          </w:tcPr>
          <w:p w:rsidRDefault="004C0913" w:rsidP="004C0913" w:rsidR="004C0913" w:rsidRPr="00325AE1">
            <w:pPr>
              <w:jc w:val="center"/>
              <w:rPr>
                <w:b/>
              </w:rPr>
            </w:pPr>
            <w:r w:rsidRPr="00325AE1">
              <w:rPr>
                <w:b/>
              </w:rPr>
              <w:t>IZNOS PRIZNATE TRAŽBINE /kn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1.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REPUBLIKA HRVATSKA, MINISTARSTVO FINANCIJA, POREZNA UPRAVA, Područni ured Sjeverna Hrvatska, zastupana po ŽDO u Varaždinu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3.094.664,49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3.094.664,49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2.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HEP-OPSKRBA d.o.o.</w:t>
            </w:r>
          </w:p>
          <w:p w:rsidRDefault="004C0913" w:rsidP="004C0913" w:rsidR="004C0913">
            <w:pPr>
              <w:jc w:val="center"/>
            </w:pPr>
            <w:r>
              <w:t>10 000   ZAGREB, Ul. Grada Vukovara 37</w:t>
            </w:r>
          </w:p>
          <w:p w:rsidRDefault="004C0913" w:rsidP="004C0913" w:rsidR="004C0913">
            <w:pPr>
              <w:jc w:val="center"/>
            </w:pPr>
            <w:r>
              <w:t>OIB: 63073332379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177,07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</w:p>
          <w:p w:rsidRDefault="004C0913" w:rsidP="004C0913" w:rsidR="004C0913">
            <w:pPr>
              <w:jc w:val="center"/>
            </w:pPr>
            <w:r>
              <w:t>177,07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t>3.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PRIVREDNA BANKA d.o.o.</w:t>
            </w:r>
          </w:p>
          <w:p w:rsidRDefault="004C0913" w:rsidP="004C0913" w:rsidR="004C0913">
            <w:pPr>
              <w:jc w:val="center"/>
            </w:pPr>
            <w:r>
              <w:t>10 000 ZAGREB</w:t>
            </w:r>
          </w:p>
          <w:p w:rsidRDefault="004C0913" w:rsidP="004C0913" w:rsidR="004C0913">
            <w:pPr>
              <w:jc w:val="center"/>
            </w:pPr>
            <w:r>
              <w:t>Radnička 50</w:t>
            </w:r>
          </w:p>
          <w:p w:rsidRDefault="004C0913" w:rsidP="004C0913" w:rsidR="004C0913">
            <w:pPr>
              <w:jc w:val="center"/>
            </w:pPr>
            <w:r>
              <w:t>OIB: 02535697732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5.058.543,47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  <w:r>
              <w:t>5.058.543,47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t>4.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GRAD ČAKOVEC</w:t>
            </w:r>
          </w:p>
          <w:p w:rsidRDefault="004C0913" w:rsidP="004C0913" w:rsidR="004C0913">
            <w:pPr>
              <w:jc w:val="center"/>
            </w:pPr>
            <w:r>
              <w:t>Ulica Kralja Tomislava 15</w:t>
            </w:r>
          </w:p>
          <w:p w:rsidRDefault="004C0913" w:rsidP="004C0913" w:rsidR="004C0913">
            <w:pPr>
              <w:jc w:val="center"/>
            </w:pPr>
            <w:r>
              <w:t>OIB: 44427688822</w:t>
            </w:r>
          </w:p>
          <w:p w:rsidRDefault="004C0913" w:rsidP="004C0913" w:rsidR="004C0913">
            <w:pPr>
              <w:jc w:val="center"/>
            </w:pP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3.146,35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  <w:r>
              <w:t>3.146,35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lastRenderedPageBreak/>
              <w:t>5.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VIP-NET d.o.o.</w:t>
            </w:r>
          </w:p>
          <w:p w:rsidRDefault="004C0913" w:rsidP="004C0913" w:rsidR="004C0913">
            <w:pPr>
              <w:jc w:val="center"/>
            </w:pPr>
            <w:r>
              <w:t>Vrtni put 1</w:t>
            </w:r>
          </w:p>
          <w:p w:rsidRDefault="004C0913" w:rsidP="004C0913" w:rsidR="004C0913">
            <w:pPr>
              <w:jc w:val="center"/>
            </w:pPr>
            <w:r>
              <w:t>10000 ZAGREB</w:t>
            </w:r>
          </w:p>
          <w:p w:rsidRDefault="004C0913" w:rsidP="004C0913" w:rsidR="004C0913">
            <w:pPr>
              <w:jc w:val="center"/>
            </w:pPr>
            <w:r>
              <w:t>OIB: 15732746978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35.226,59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  <w:r>
              <w:t>35.226,59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t>6.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INSTITUT IGH d.d.</w:t>
            </w:r>
          </w:p>
          <w:p w:rsidRDefault="004C0913" w:rsidP="004C0913" w:rsidR="004C0913">
            <w:pPr>
              <w:jc w:val="center"/>
            </w:pPr>
            <w:r>
              <w:t>Janka Rakuše 1</w:t>
            </w:r>
          </w:p>
          <w:p w:rsidRDefault="004C0913" w:rsidP="004C0913" w:rsidR="004C0913">
            <w:pPr>
              <w:jc w:val="center"/>
            </w:pPr>
            <w:r>
              <w:t>10000 ZAGREB</w:t>
            </w:r>
          </w:p>
          <w:p w:rsidRDefault="004C0913" w:rsidP="004C0913" w:rsidR="004C0913">
            <w:pPr>
              <w:jc w:val="center"/>
            </w:pPr>
            <w:r>
              <w:t>OIB: 79766124714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56.457,53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  <w:r>
              <w:t>56.457,53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t>7.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MEĐIMURJE PLIN d.o.o.</w:t>
            </w:r>
          </w:p>
          <w:p w:rsidRDefault="004C0913" w:rsidP="004C0913" w:rsidR="004C0913">
            <w:pPr>
              <w:jc w:val="center"/>
            </w:pPr>
            <w:r>
              <w:t>Obrtnička 4, ČAKOVEC</w:t>
            </w:r>
          </w:p>
          <w:p w:rsidRDefault="004C0913" w:rsidP="004C0913" w:rsidR="004C0913">
            <w:pPr>
              <w:jc w:val="center"/>
            </w:pPr>
            <w:r>
              <w:t>OIB: 29035933600</w:t>
            </w:r>
          </w:p>
          <w:p w:rsidRDefault="004C0913" w:rsidP="004C0913" w:rsidR="004C0913">
            <w:pPr>
              <w:jc w:val="center"/>
            </w:pP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13.963,04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  <w:r>
              <w:t>13.963,04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t>8.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HRVATSKI TELEKOM d.d.</w:t>
            </w:r>
          </w:p>
          <w:p w:rsidRDefault="004C0913" w:rsidP="004C0913" w:rsidR="004C0913">
            <w:pPr>
              <w:jc w:val="center"/>
            </w:pPr>
            <w:r>
              <w:t>Roberta Frangeša Mihanovića 9, 10 000  ZAGREB</w:t>
            </w:r>
          </w:p>
          <w:p w:rsidRDefault="004C0913" w:rsidP="004C0913" w:rsidR="004C0913">
            <w:pPr>
              <w:jc w:val="center"/>
            </w:pPr>
            <w:r>
              <w:t>OIB: 81793146560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79.334,34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  <w:r>
              <w:t>79.334,34</w:t>
            </w:r>
          </w:p>
        </w:tc>
      </w:tr>
      <w:tr w:rsidTr="004C0913" w:rsidR="004C0913">
        <w:tc>
          <w:tcPr>
            <w:tcW w:type="dxa" w:w="817"/>
            <w:vAlign w:val="center"/>
          </w:tcPr>
          <w:p w:rsidRDefault="004C0913" w:rsidP="004C0913" w:rsidR="004C0913">
            <w:pPr>
              <w:jc w:val="center"/>
            </w:pPr>
            <w:r>
              <w:t>9.</w:t>
            </w:r>
          </w:p>
        </w:tc>
        <w:tc>
          <w:tcPr>
            <w:tcW w:type="dxa" w:w="3969"/>
            <w:vAlign w:val="center"/>
          </w:tcPr>
          <w:p w:rsidRDefault="004C0913" w:rsidP="004C0913" w:rsidR="004C0913">
            <w:pPr>
              <w:jc w:val="center"/>
            </w:pPr>
            <w:r>
              <w:t>ZAGREBAČKI HOLDING d.d., Ulica Grada Vukovara 41</w:t>
            </w:r>
          </w:p>
          <w:p w:rsidRDefault="004C0913" w:rsidP="004C0913" w:rsidR="004C0913">
            <w:pPr>
              <w:jc w:val="center"/>
            </w:pPr>
            <w:r>
              <w:t>10000 ZAGREB</w:t>
            </w:r>
          </w:p>
          <w:p w:rsidRDefault="004C0913" w:rsidP="004C0913" w:rsidR="004C0913">
            <w:pPr>
              <w:jc w:val="center"/>
            </w:pPr>
            <w:r>
              <w:t>OIB: 85584865987</w:t>
            </w:r>
          </w:p>
        </w:tc>
        <w:tc>
          <w:tcPr>
            <w:tcW w:type="dxa" w:w="3686"/>
            <w:vAlign w:val="center"/>
          </w:tcPr>
          <w:p w:rsidRDefault="004C0913" w:rsidP="004C0913" w:rsidR="004C0913">
            <w:pPr>
              <w:jc w:val="center"/>
            </w:pPr>
            <w:r>
              <w:t>3.693,25</w:t>
            </w:r>
          </w:p>
        </w:tc>
        <w:tc>
          <w:tcPr>
            <w:tcW w:type="dxa" w:w="3827"/>
            <w:vAlign w:val="center"/>
          </w:tcPr>
          <w:p w:rsidRDefault="004C0913" w:rsidP="004C0913" w:rsidR="004C0913">
            <w:pPr>
              <w:jc w:val="center"/>
            </w:pPr>
          </w:p>
        </w:tc>
      </w:tr>
    </w:tbl>
    <w:p w:rsidRDefault="004C0913" w:rsidP="00607EE4" w:rsidR="004C0913"/>
    <w:p w:rsidRDefault="004C0913" w:rsidP="00607EE4" w:rsidR="004C0913"/>
    <w:p w:rsidRDefault="00E3664A" w:rsidP="004C0913" w:rsidR="004C0913">
      <w:r>
        <w:t>U Varaždinu, 3</w:t>
      </w:r>
      <w:r w:rsidR="004C0913">
        <w:t>. veljače</w:t>
      </w:r>
      <w:r w:rsidR="009B4AD5">
        <w:t xml:space="preserve"> 2016. </w:t>
      </w:r>
      <w:r w:rsidR="00607EE4">
        <w:t xml:space="preserve"> </w:t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</w:p>
    <w:p w:rsidRDefault="004C0913" w:rsidP="004C0913" w:rsidR="004C0913">
      <w:pPr>
        <w:ind w:firstLine="708" w:left="7788"/>
      </w:pPr>
      <w:r>
        <w:t xml:space="preserve">STEČAJNI SUDAC: </w:t>
      </w:r>
    </w:p>
    <w:p w:rsidRDefault="004C0913" w:rsidP="004C0913" w:rsidR="004C0913">
      <w:pPr>
        <w:ind w:firstLine="708" w:left="7788"/>
      </w:pPr>
      <w:r>
        <w:t>Ksenija Flack-Makitan</w:t>
      </w:r>
    </w:p>
    <w:p w:rsidRDefault="004C0913" w:rsidP="004C0913" w:rsidR="004C0913"/>
    <w:p w:rsidRDefault="004C0913" w:rsidP="004C0913" w:rsidR="004C0913"/>
    <w:p w:rsidRDefault="00193039" w:rsidR="00193039"/>
    <w:sectPr w:rsidSect="004C0913" w:rsidR="00193039">
      <w:headerReference w:type="default" r:id="rId10"/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E01" w:rsidP="004C0913" w:rsidR="00DC6E01">
      <w:pPr>
        <w:spacing w:lineRule="auto" w:line="240" w:after="0"/>
      </w:pPr>
      <w:r>
        <w:separator/>
      </w:r>
    </w:p>
  </w:endnote>
  <w:endnote w:id="0" w:type="continuationSeparator">
    <w:p w:rsidRDefault="00DC6E01" w:rsidP="004C0913" w:rsidR="00DC6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E01" w:rsidP="004C0913" w:rsidR="00DC6E01">
      <w:pPr>
        <w:spacing w:lineRule="auto" w:line="240" w:after="0"/>
      </w:pPr>
      <w:r>
        <w:separator/>
      </w:r>
    </w:p>
  </w:footnote>
  <w:footnote w:id="0" w:type="continuationSeparator">
    <w:p w:rsidRDefault="00DC6E01" w:rsidP="004C0913" w:rsidR="00DC6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913" w:rsidP="004C0913" w:rsidR="004C0913">
    <w:pPr>
      <w:pStyle w:val="Zaglavlje"/>
    </w:pPr>
    <w:r>
      <w:tab/>
    </w:r>
    <w:r w:rsidR="00E3664A">
      <w:tab/>
    </w:r>
    <w:r w:rsidR="00E3664A">
      <w:tab/>
    </w:r>
    <w:r w:rsidR="00E3664A">
      <w:tab/>
      <w:t>Poslovni broj: 5 St-291/14-18</w:t>
    </w:r>
  </w:p>
  <w:p w:rsidRDefault="004C0913" w:rsidR="004C09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B5577"/>
    <w:multiLevelType w:val="hybridMultilevel"/>
    <w:tmpl w:val="097667BE"/>
    <w:lvl w:tplc="C270E4B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A2E"/>
    <w:rsid w:val="000B464D"/>
    <w:rsid w:val="000C283B"/>
    <w:rsid w:val="00193039"/>
    <w:rsid w:val="002F3A2E"/>
    <w:rsid w:val="00310F5A"/>
    <w:rsid w:val="00325AE1"/>
    <w:rsid w:val="004C0913"/>
    <w:rsid w:val="00571ABB"/>
    <w:rsid w:val="00607EE4"/>
    <w:rsid w:val="00700040"/>
    <w:rsid w:val="008B4691"/>
    <w:rsid w:val="009B4AD5"/>
    <w:rsid w:val="00C36307"/>
    <w:rsid w:val="00DC6E01"/>
    <w:rsid w:val="00DE59F0"/>
    <w:rsid w:val="00E3664A"/>
    <w:rsid w:val="00E632F9"/>
    <w:rsid w:val="00F2472C"/>
    <w:rsid w:val="00F810B6"/>
    <w:rsid w:val="00FC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A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F3A2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F3A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09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0913"/>
  </w:style>
  <w:style w:styleId="Podnoje" w:type="paragraph">
    <w:name w:val="footer"/>
    <w:basedOn w:val="Normal"/>
    <w:link w:val="PodnojeChar"/>
    <w:uiPriority w:val="99"/>
    <w:unhideWhenUsed/>
    <w:rsid w:val="004C09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0913"/>
  </w:style>
  <w:style w:styleId="Tekstrezerviranogmjesta" w:type="character">
    <w:name w:val="Placeholder Text"/>
    <w:basedOn w:val="Zadanifontodlomka"/>
    <w:uiPriority w:val="99"/>
    <w:semiHidden/>
    <w:rsid w:val="00700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0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0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0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A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F3A2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F3A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09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0913"/>
  </w:style>
  <w:style w:styleId="Podnoje" w:type="paragraph">
    <w:name w:val="footer"/>
    <w:basedOn w:val="Normal"/>
    <w:link w:val="PodnojeChar"/>
    <w:uiPriority w:val="99"/>
    <w:unhideWhenUsed/>
    <w:rsid w:val="004C09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0913"/>
  </w:style>
  <w:style w:styleId="Tekstrezerviranogmjesta" w:type="character">
    <w:name w:val="Placeholder Text"/>
    <w:basedOn w:val="Zadanifontodlomka"/>
    <w:uiPriority w:val="99"/>
    <w:semiHidden/>
    <w:rsid w:val="00700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0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0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0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 zastupanog po punomoćniku Županijsko državno odvjetništvo u Varaždinu</izvorni_sadrzaj>
    <derivirana_varijabla naziv="DomainObject.Predmet.StrankaFormatedOIB_1">  Porezna uprava Područni ured Čakovec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O.Keršovanija 11, 40000 Čakovec zastupanog po punomoćniku Županijsko državno odvjetništvo u Varaždinu</izvorni_sadrzaj>
    <derivirana_varijabla naziv="DomainObject.Predmet.StrankaFormatedWithAdressOIB_1"> Porezna uprava Područni ured Čakovec,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 zastupanog po punomoćniku Županijsko državno odvjetništvo u Varaždinu</item>
    </izvorni_sadrzaj>
    <derivirana_varijabla naziv="DomainObject.Predmet.StrankaListFormatedOIB_1">
      <item>Porezna uprava Područni ured Čakovec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null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2661A-1063-4716-8346-EE856C322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1045</properties:Characters>
  <properties:Lines>96</properties:Lines>
  <properties:Paragraphs>67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2016-01-12T15:06:00Z</dcterms:created>
  <dc:creator>Almira</dc:creator>
  <cp:lastModifiedBy>Lea Rogina</cp:lastModifiedBy>
  <cp:lastPrinted>2016-02-03T11:13:00Z</cp:lastPrinted>
  <dcterms:modified xmlns:xsi="http://www.w3.org/2001/XMLSchema-instance" xsi:type="dcterms:W3CDTF">2016-02-03T11:32:00Z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