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ae480" w14:paraId="26ae480" w:rsidRDefault="008E7DE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1554480</wp:posOffset>
            </wp:positionH>
            <wp:positionV relativeFrom="page">
              <wp:posOffset>731520</wp:posOffset>
            </wp:positionV>
            <wp:extent cy="765175" cx="573405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5175" cx="573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8E7DE8" w:rsidP="008E7DE8" w:rsidR="008E7DE8">
      <w:pPr>
        <w:spacing w:after="0"/>
        <w:jc w:val="both"/>
      </w:pPr>
      <w:r>
        <w:t xml:space="preserve">           Republika Hrvatska</w:t>
      </w:r>
    </w:p>
    <w:p w:rsidRDefault="008E7DE8" w:rsidP="008E7DE8" w:rsidR="008E7DE8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8E7DE8" w:rsidP="008E7DE8" w:rsidR="008E7DE8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8E7DE8" w:rsidP="008E7DE8" w:rsidR="008E7DE8" w:rsidRPr="008E7DE8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rPr>
          <w:rFonts w:cs="Times New Roman" w:eastAsia="Times New Roman"/>
          <w:noProof/>
          <w:szCs w:val="20"/>
          <w:lang w:eastAsia="hr-HR"/>
        </w:rPr>
      </w:pPr>
      <w:r w:rsidRPr="008E7DE8">
        <w:rPr>
          <w:rFonts w:cs="Times New Roman" w:eastAsia="Times New Roman"/>
          <w:noProof/>
          <w:szCs w:val="20"/>
          <w:lang w:eastAsia="hr-HR"/>
        </w:rPr>
        <w:t>Poslovni broj: 5. St-40/2018-4</w:t>
      </w:r>
    </w:p>
    <w:p w:rsidRDefault="008E7DE8" w:rsidP="008E7DE8" w:rsidR="008E7DE8" w:rsidRPr="008E7D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E7DE8" w:rsidP="008E7DE8" w:rsidR="008E7DE8" w:rsidRPr="008E7D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E7DE8" w:rsidP="008E7DE8" w:rsidR="008E7D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E7DE8" w:rsidP="008E7DE8" w:rsidR="008E7DE8" w:rsidRPr="008E7D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8E7DE8" w:rsidP="008E7DE8" w:rsidR="008E7DE8" w:rsidRPr="008E7D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E7DE8" w:rsidP="008E7DE8" w:rsidR="008E7DE8" w:rsidRPr="008E7D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E7DE8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8E7DE8" w:rsidP="008E7DE8" w:rsidR="008E7DE8" w:rsidRPr="008E7D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8E7DE8" w:rsidP="008E7DE8" w:rsidR="008E7DE8" w:rsidRPr="008E7D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E7DE8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8E7DE8" w:rsidP="008E7DE8" w:rsidR="008E7DE8" w:rsidRPr="008E7D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8E7DE8" w:rsidP="008E7DE8" w:rsidR="008E7DE8" w:rsidRPr="008E7D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8E7DE8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8E7DE8">
        <w:rPr>
          <w:rFonts w:cs="Times New Roman" w:eastAsia="Times New Roman"/>
          <w:szCs w:val="20"/>
          <w:lang w:eastAsia="hr-HR"/>
        </w:rPr>
        <w:t xml:space="preserve">povodom prijedloga Financijske agencije, OIB: 85821130368, Regionalni centar Zagreb, Nagodbeno vijeće: ZG05, Zagreb, Ilica 307, za otvaranje stečajnog postupka nad dužnikom ENITEC društvo s ograničenom odgovornošću za proizvodnju, trgovinu i usluge, Čakovec, </w:t>
      </w:r>
      <w:proofErr w:type="spellStart"/>
      <w:r w:rsidRPr="008E7DE8">
        <w:rPr>
          <w:rFonts w:cs="Times New Roman" w:eastAsia="Times New Roman"/>
          <w:szCs w:val="20"/>
          <w:lang w:eastAsia="hr-HR"/>
        </w:rPr>
        <w:t>Buzovečka</w:t>
      </w:r>
      <w:proofErr w:type="spellEnd"/>
      <w:r w:rsidRPr="008E7DE8">
        <w:rPr>
          <w:rFonts w:cs="Times New Roman" w:eastAsia="Times New Roman"/>
          <w:szCs w:val="20"/>
          <w:lang w:eastAsia="hr-HR"/>
        </w:rPr>
        <w:t xml:space="preserve"> 89, MBS: 070106788, OIB: 06108251364, 1. lipnja 2018. </w:t>
      </w:r>
    </w:p>
    <w:p w:rsidRDefault="008E7DE8" w:rsidP="008E7DE8" w:rsidR="008E7DE8" w:rsidRPr="008E7DE8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E7DE8" w:rsidP="008E7DE8" w:rsidR="008E7DE8" w:rsidRPr="008E7D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E7DE8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8E7DE8" w:rsidP="008E7DE8" w:rsidR="008E7DE8" w:rsidRPr="008E7D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E7DE8" w:rsidP="008E7DE8" w:rsidR="008E7DE8" w:rsidRPr="008E7D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7DE8">
        <w:rPr>
          <w:rFonts w:cs="Times New Roman" w:eastAsia="Times New Roman"/>
          <w:noProof/>
          <w:szCs w:val="20"/>
          <w:lang w:eastAsia="hr-HR"/>
        </w:rPr>
        <w:t xml:space="preserve">Odbacuje se prijedlog za otvaranje stečajnog postupka nad dužnikom </w:t>
      </w:r>
      <w:r w:rsidRPr="008E7DE8">
        <w:rPr>
          <w:rFonts w:cs="Times New Roman" w:eastAsia="Times New Roman"/>
          <w:szCs w:val="20"/>
          <w:lang w:eastAsia="hr-HR"/>
        </w:rPr>
        <w:t xml:space="preserve">ENITEC društvo s ograničenom odgovornošću za proizvodnju, trgovinu i usluge, Čakovec, </w:t>
      </w:r>
      <w:proofErr w:type="spellStart"/>
      <w:r w:rsidRPr="008E7DE8">
        <w:rPr>
          <w:rFonts w:cs="Times New Roman" w:eastAsia="Times New Roman"/>
          <w:szCs w:val="20"/>
          <w:lang w:eastAsia="hr-HR"/>
        </w:rPr>
        <w:t>Buzovečka</w:t>
      </w:r>
      <w:proofErr w:type="spellEnd"/>
      <w:r w:rsidRPr="008E7DE8">
        <w:rPr>
          <w:rFonts w:cs="Times New Roman" w:eastAsia="Times New Roman"/>
          <w:szCs w:val="20"/>
          <w:lang w:eastAsia="hr-HR"/>
        </w:rPr>
        <w:t xml:space="preserve"> 89, MBS: 070106788, OIB: 06108251364.</w:t>
      </w:r>
    </w:p>
    <w:p w:rsidRDefault="008E7DE8" w:rsidP="008E7DE8" w:rsidR="008E7DE8" w:rsidRPr="008E7D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E7DE8" w:rsidP="008E7DE8" w:rsidR="008E7DE8" w:rsidRPr="008E7D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E7DE8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8E7DE8" w:rsidP="008E7DE8" w:rsidR="008E7DE8" w:rsidRPr="008E7D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E7DE8" w:rsidP="008E7DE8" w:rsidR="008E7DE8" w:rsidRPr="008E7D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7DE8">
        <w:rPr>
          <w:rFonts w:cs="Times New Roman" w:eastAsia="Times New Roman"/>
          <w:noProof/>
          <w:szCs w:val="20"/>
          <w:lang w:eastAsia="hr-HR"/>
        </w:rPr>
        <w:t>Financijska agencija je, na temelju čl.27. st.5. Zakona o financijskom poslovanju i predstečajnoj nagodbi ("Narodne novine" broj 108/12, 114/12, 81/13 i 112/13), podnijela Trgovačkom sudu u Varaždinu prijedlog za otvaranje stečajnog postupka nad dužnikom, ENITEC d.o.o. Čakovec, navodeći da je Nagodbeno vijeće ZG05 donijelo 4. srpnja 2017. rješenje o obustavi postupka predstečajne nagodbe dužnika, a kod dužnika postoje razlozi za otvaranje stečajnog postupka budući da dužnik u razdoblju dužem od 60 dana ima evidentirane neizvršene osnove za plaćanje. Prijedlog za pokretanje stečajnog postupka zaprimljen je na Trgovačkom sudu u Varaždinu pod brojem St-404/2017 i s</w:t>
      </w:r>
      <w:proofErr w:type="spellStart"/>
      <w:r w:rsidRPr="008E7DE8">
        <w:rPr>
          <w:rFonts w:cs="Times New Roman" w:eastAsia="Times New Roman"/>
          <w:szCs w:val="20"/>
          <w:lang w:eastAsia="hr-HR"/>
        </w:rPr>
        <w:t>ukladno</w:t>
      </w:r>
      <w:proofErr w:type="spellEnd"/>
      <w:r w:rsidRPr="008E7DE8">
        <w:rPr>
          <w:rFonts w:cs="Times New Roman" w:eastAsia="Times New Roman"/>
          <w:szCs w:val="20"/>
          <w:lang w:eastAsia="hr-HR"/>
        </w:rPr>
        <w:t xml:space="preserve"> rješenju predsjednika Visokog trgovačkog suda Republike Hrvatske poslovni broj Su-1223/17-2 od 15. prosinca 2017. ustupljen je ovom  sudu na daljnji postupak. </w:t>
      </w:r>
    </w:p>
    <w:p w:rsidRDefault="008E7DE8" w:rsidP="008E7DE8" w:rsidR="008E7DE8" w:rsidRPr="008E7D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E7DE8" w:rsidP="008E7DE8" w:rsidR="008E7DE8" w:rsidRPr="008E7D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7DE8">
        <w:rPr>
          <w:rFonts w:cs="Times New Roman" w:eastAsia="Times New Roman"/>
          <w:szCs w:val="20"/>
          <w:lang w:eastAsia="hr-HR"/>
        </w:rPr>
        <w:t xml:space="preserve">Temeljem čl.115. st.1. </w:t>
      </w:r>
      <w:r w:rsidRPr="008E7DE8">
        <w:rPr>
          <w:rFonts w:cs="Times New Roman" w:eastAsia="Times New Roman"/>
          <w:noProof/>
          <w:szCs w:val="20"/>
          <w:lang w:eastAsia="hr-HR" w:val="en-GB"/>
        </w:rPr>
        <w:t>Stečajnog zakona ("Narodne novine" broj 71/15 i 104/17, dalje: SZ)</w:t>
      </w:r>
      <w:r w:rsidRPr="008E7DE8">
        <w:rPr>
          <w:rFonts w:cs="Times New Roman" w:eastAsia="Times New Roman"/>
          <w:szCs w:val="20"/>
          <w:lang w:eastAsia="hr-HR"/>
        </w:rPr>
        <w:t xml:space="preserve">, sud je rješenjem </w:t>
      </w:r>
      <w:proofErr w:type="gramStart"/>
      <w:r w:rsidRPr="008E7DE8">
        <w:rPr>
          <w:rFonts w:cs="Times New Roman" w:eastAsia="Times New Roman"/>
          <w:szCs w:val="20"/>
          <w:lang w:eastAsia="hr-HR"/>
        </w:rPr>
        <w:t>od</w:t>
      </w:r>
      <w:proofErr w:type="gramEnd"/>
      <w:r w:rsidRPr="008E7DE8">
        <w:rPr>
          <w:rFonts w:cs="Times New Roman" w:eastAsia="Times New Roman"/>
          <w:szCs w:val="20"/>
          <w:lang w:eastAsia="hr-HR"/>
        </w:rPr>
        <w:t xml:space="preserve"> 26. travnja 2018. pokrenuo prethodni postupak radi utvrđivanja pretpostavki za otvaranje stečajnog postupka.</w:t>
      </w:r>
    </w:p>
    <w:p w:rsidRDefault="008E7DE8" w:rsidP="008E7DE8" w:rsidR="008E7DE8" w:rsidRPr="008E7D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E7DE8" w:rsidP="008E7DE8" w:rsidR="008E7DE8" w:rsidRPr="008E7D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E7DE8">
        <w:rPr>
          <w:rFonts w:cs="Times New Roman" w:eastAsia="Times New Roman"/>
          <w:noProof/>
          <w:szCs w:val="20"/>
          <w:lang w:eastAsia="hr-HR"/>
        </w:rPr>
        <w:t>Uvidom u registar Trgovačkog suda u Varaždinu utvrđeno je da je dužnik</w:t>
      </w:r>
      <w:r w:rsidRPr="008E7DE8">
        <w:rPr>
          <w:rFonts w:cs="Times New Roman" w:eastAsia="Times New Roman"/>
          <w:szCs w:val="20"/>
          <w:lang w:eastAsia="hr-HR"/>
        </w:rPr>
        <w:t xml:space="preserve"> ENITEC društvo s ograničenom odgovornošću za proizvodnju, trgovinu i usluge, Čakovec, </w:t>
      </w:r>
      <w:proofErr w:type="spellStart"/>
      <w:r w:rsidRPr="008E7DE8">
        <w:rPr>
          <w:rFonts w:cs="Times New Roman" w:eastAsia="Times New Roman"/>
          <w:szCs w:val="20"/>
          <w:lang w:eastAsia="hr-HR"/>
        </w:rPr>
        <w:t>Buzovečka</w:t>
      </w:r>
      <w:proofErr w:type="spellEnd"/>
      <w:r w:rsidRPr="008E7DE8">
        <w:rPr>
          <w:rFonts w:cs="Times New Roman" w:eastAsia="Times New Roman"/>
          <w:szCs w:val="20"/>
          <w:lang w:eastAsia="hr-HR"/>
        </w:rPr>
        <w:t xml:space="preserve"> 89,</w:t>
      </w:r>
      <w:r w:rsidRPr="008E7DE8">
        <w:rPr>
          <w:rFonts w:cs="Times New Roman" w:eastAsia="Times New Roman"/>
          <w:noProof/>
          <w:szCs w:val="20"/>
          <w:lang w:eastAsia="hr-HR"/>
        </w:rPr>
        <w:t xml:space="preserve"> brisan iz sudskog registra 25. svibnja 2018. rješenjem broj Tt-18/1875-2. </w:t>
      </w:r>
    </w:p>
    <w:p w:rsidRDefault="008E7DE8" w:rsidP="008E7DE8" w:rsidR="008E7DE8" w:rsidRPr="008E7D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E7DE8" w:rsidP="008E7DE8" w:rsidR="008E7DE8" w:rsidRPr="008E7D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E7DE8">
        <w:rPr>
          <w:rFonts w:cs="Times New Roman" w:eastAsia="Times New Roman"/>
          <w:noProof/>
          <w:szCs w:val="20"/>
          <w:lang w:eastAsia="hr-HR"/>
        </w:rPr>
        <w:lastRenderedPageBreak/>
        <w:t>Kako je dužnik prestao postojati, sud je prijedlog otvaranje stečajnog postupka odbacio.</w:t>
      </w:r>
    </w:p>
    <w:p w:rsidRDefault="008E7DE8" w:rsidP="008E7DE8" w:rsidR="008E7DE8" w:rsidRPr="008E7D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E7DE8" w:rsidP="008E7DE8" w:rsidR="008E7DE8" w:rsidRPr="008E7D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E7DE8">
        <w:rPr>
          <w:rFonts w:cs="Times New Roman" w:eastAsia="Times New Roman"/>
          <w:noProof/>
          <w:szCs w:val="20"/>
          <w:lang w:eastAsia="hr-HR"/>
        </w:rPr>
        <w:t>U Bjelovaru 1. lipnja 2018.</w:t>
      </w:r>
    </w:p>
    <w:p w:rsidRDefault="008E7DE8" w:rsidP="008E7DE8" w:rsidR="008E7DE8" w:rsidRPr="008E7D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E7DE8" w:rsidP="008E7DE8" w:rsidR="008E7DE8" w:rsidRPr="008E7DE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8E7DE8">
        <w:rPr>
          <w:rFonts w:cs="Times New Roman" w:eastAsia="Times New Roman"/>
          <w:noProof/>
          <w:szCs w:val="20"/>
          <w:lang w:eastAsia="hr-HR"/>
        </w:rPr>
        <w:t xml:space="preserve"> Stečajna sutkinja</w:t>
      </w:r>
    </w:p>
    <w:p w:rsidRDefault="008E7DE8" w:rsidP="008E7DE8" w:rsidR="008E7DE8" w:rsidRPr="008E7DE8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8E7DE8">
        <w:rPr>
          <w:rFonts w:cs="Times New Roman" w:eastAsia="Times New Roman"/>
          <w:noProof/>
          <w:szCs w:val="20"/>
          <w:lang w:eastAsia="hr-HR"/>
        </w:rPr>
        <w:t xml:space="preserve">  Marija Petrina Kubica v.r.</w:t>
      </w:r>
    </w:p>
    <w:p w:rsidRDefault="008E7DE8" w:rsidP="008E7DE8" w:rsidR="008E7DE8" w:rsidRPr="008E7DE8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E7DE8" w:rsidP="008E7DE8" w:rsidR="008E7DE8" w:rsidRPr="008E7DE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8E7DE8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8E7DE8" w:rsidP="008E7DE8" w:rsidR="008E7DE8" w:rsidRPr="008E7DE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8E7DE8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8E7DE8" w:rsidP="008E7DE8" w:rsidR="008E7DE8" w:rsidRPr="008E7DE8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E7DE8" w:rsidP="008E7DE8" w:rsidR="008E7DE8" w:rsidRPr="008E7D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E7DE8" w:rsidP="008E7DE8" w:rsidR="008E7DE8" w:rsidRPr="008E7D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E7DE8" w:rsidP="008E7DE8" w:rsidR="008E7DE8" w:rsidRPr="008E7D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E7DE8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8E7DE8" w:rsidP="008E7DE8" w:rsidR="008E7DE8" w:rsidRPr="008E7D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8E7DE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67898832"/>
      <w:docPartObj>
        <w:docPartGallery w:val="Page Numbers (Top of Page)"/>
        <w:docPartUnique/>
      </w:docPartObj>
    </w:sdtPr>
    <w:sdtContent>
      <w:p w:rsidRDefault="008E7DE8" w:rsidP="008E7DE8" w:rsidR="008E7DE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E7DE8" w:rsidP="008E7DE8" w:rsidR="008333A9">
    <w:pPr>
      <w:overflowPunct w:val="false"/>
      <w:autoSpaceDE w:val="false"/>
      <w:autoSpaceDN w:val="false"/>
      <w:adjustRightInd w:val="false"/>
      <w:spacing w:after="0"/>
      <w:ind w:firstLine="5103"/>
      <w:jc w:val="right"/>
      <w:rPr>
        <w:rFonts w:cs="Times New Roman" w:eastAsia="Times New Roman"/>
        <w:noProof/>
        <w:szCs w:val="20"/>
        <w:lang w:eastAsia="hr-HR"/>
      </w:rPr>
    </w:pPr>
    <w:r w:rsidRPr="008E7DE8">
      <w:rPr>
        <w:rFonts w:cs="Times New Roman" w:eastAsia="Times New Roman"/>
        <w:noProof/>
        <w:szCs w:val="20"/>
        <w:lang w:eastAsia="hr-HR"/>
      </w:rPr>
      <w:t>Poslovni broj: 5. St-40/2018-4</w:t>
    </w:r>
  </w:p>
  <w:p w:rsidRDefault="008E7DE8" w:rsidP="008E7DE8" w:rsidR="008E7DE8" w:rsidRPr="008E7DE8">
    <w:pPr>
      <w:overflowPunct w:val="false"/>
      <w:autoSpaceDE w:val="false"/>
      <w:autoSpaceDN w:val="false"/>
      <w:adjustRightInd w:val="false"/>
      <w:spacing w:after="0"/>
      <w:ind w:firstLine="5103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E7DE8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05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024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St-40/2018-4</izvorni_sadrzaj>
    <derivirana_varijabla naziv="DomainObject.Oznaka_1">St-40/2018-4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St-40/2018</izvorni_sadrzaj>
    <derivirana_varijabla naziv="DomainObject.Predmet.OznakaBroj_1">St-40/2018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ENITEC društvo s ograničenom odgovornošću za proizvodnju, trgovinu i usluge zastupanog po punomoćniku Josip Posavec</izvorni_sadrzaj>
    <derivirana_varijabla naziv="DomainObject.Predmet.ProtustrankaFormated_1">  ENITEC društvo s ograničenom odgovornošću za proizvodnju, trgovinu i usluge zastupanog po punomoćniku Josip Posavec</derivirana_varijabla>
  </DomainObject.Predmet.ProtustrankaFormated>
  <DomainObject.Predmet.ProtustrankaFormatedOIB>
    <izvorni_sadrzaj>  ENITEC društvo s ograničenom odgovornošću za proizvodnju, trgovinu i usluge, OIB 06108251364 zastupanog po punomoćniku Josip Posavec</izvorni_sadrzaj>
    <derivirana_varijabla naziv="DomainObject.Predmet.ProtustrankaFormatedOIB_1">  ENITEC društvo s ograničenom odgovornošću za proizvodnju, trgovinu i usluge, OIB 06108251364 zastupanog po punomoćniku Josip Posavec</derivirana_varijabla>
  </DomainObject.Predmet.ProtustrankaFormatedOIB>
  <DomainObject.Predmet.ProtustrankaFormatedWithAdress>
    <izvorni_sadrzaj> ENITEC društvo s ograničenom odgovornošću za proizvodnju, trgovinu i usluge, Buzovečka 89, 40000 Čakovec zastupanog po punomoćniku Josip Posavec</izvorni_sadrzaj>
    <derivirana_varijabla naziv="DomainObject.Predmet.ProtustrankaFormatedWithAdress_1"> ENITEC društvo s ograničenom odgovornošću za proizvodnju, trgovinu i usluge, Buzovečka 89, 40000 Čakovec zastupanog po punomoćniku Josip Posavec</derivirana_varijabla>
  </DomainObject.Predmet.ProtustrankaFormatedWithAdress>
  <DomainObject.Predmet.ProtustrankaFormatedWithAdressOIB>
    <izvorni_sadrzaj> ENITEC društvo s ograničenom odgovornošću za proizvodnju, trgovinu i usluge, OIB 06108251364, Buzovečka 89, 40000 Čakovec zastupanog po punomoćniku Josip Posavec</izvorni_sadrzaj>
    <derivirana_varijabla naziv="DomainObject.Predmet.ProtustrankaFormatedWithAdressOIB_1"> ENITEC društvo s ograničenom odgovornošću za proizvodnju, trgovinu i usluge, OIB 06108251364, Buzovečka 89, 40000 Čakovec zastupanog po punomoćniku Josip Posavec</derivirana_varijabla>
  </DomainObject.Predmet.ProtustrankaFormatedWithAdressOIB>
  <DomainObject.Predmet.ProtustrankaWithAdress>
    <izvorni_sadrzaj>ENITEC društvo s ograničenom odgovornošću za proizvodnju, trgovinu i usluge Buzovečka 89, 40000 Čakovec</izvorni_sadrzaj>
    <derivirana_varijabla naziv="DomainObject.Predmet.ProtustrankaWithAdress_1">ENITEC društvo s ograničenom odgovornošću za proizvodnju, trgovinu i usluge Buzovečka 89, 40000 Čakovec</derivirana_varijabla>
  </DomainObject.Predmet.ProtustrankaWithAdress>
  <DomainObject.Predmet.ProtustrankaWithAdressOIB>
    <izvorni_sadrzaj>ENITEC društvo s ograničenom odgovornošću za proizvodnju, trgovinu i usluge, OIB 06108251364, Buzovečka 89, 40000 Čakovec</izvorni_sadrzaj>
    <derivirana_varijabla naziv="DomainObject.Predmet.ProtustrankaWithAdressOIB_1">ENITEC društvo s ograničenom odgovornošću za proizvodnju, trgovinu i usluge, OIB 06108251364, Buzovečka 89, 40000 Čakovec</derivirana_varijabla>
  </DomainObject.Predmet.ProtustrankaWithAdressOIB>
  <DomainObject.Predmet.ProtustrankaNazivFormated>
    <izvorni_sadrzaj>ENITEC društvo s ograničenom odgovornošću za proizvodnju, trgovinu i usluge</izvorni_sadrzaj>
    <derivirana_varijabla naziv="DomainObject.Predmet.ProtustrankaNazivFormated_1">ENITEC društvo s ograničenom odgovornošću za proizvodnju, trgovinu i usluge</derivirana_varijabla>
  </DomainObject.Predmet.ProtustrankaNazivFormated>
  <DomainObject.Predmet.ProtustrankaNazivFormatedOIB>
    <izvorni_sadrzaj>ENITEC društvo s ograničenom odgovornošću za proizvodnju, trgovinu i usluge, OIB 06108251364</izvorni_sadrzaj>
    <derivirana_varijabla naziv="DomainObject.Predmet.ProtustrankaNazivFormatedOIB_1">ENITEC društvo s ograničenom odgovornošću za proizvodnju, trgovinu i usluge, OIB 06108251364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ENITEC društvo s ograničenom odgovornošću za proizvodnju, trgovinu i usluge zastupanog po punomoćniku Josip Posavec</item>
    </izvorni_sadrzaj>
    <derivirana_varijabla naziv="DomainObject.Predmet.ProtuStrankaListFormated_1">
      <item>ENITEC društvo s ograničenom odgovornošću za proizvodnju, trgovinu i usluge zastupanog po punomoćniku Josip Posavec</item>
    </derivirana_varijabla>
  </DomainObject.Predmet.ProtuStrankaListFormated>
  <DomainObject.Predmet.ProtuStrankaListFormatedOIB>
    <izvorni_sadrzaj>
      <item>ENITEC društvo s ograničenom odgovornošću za proizvodnju, trgovinu i usluge, OIB 06108251364 zastupanog po punomoćniku Josip Posavec</item>
    </izvorni_sadrzaj>
    <derivirana_varijabla naziv="DomainObject.Predmet.ProtuStrankaListFormatedOIB_1">
      <item>ENITEC društvo s ograničenom odgovornošću za proizvodnju, trgovinu i usluge, OIB 06108251364 zastupanog po punomoćniku Josip Posavec</item>
    </derivirana_varijabla>
  </DomainObject.Predmet.ProtuStrankaListFormatedOIB>
  <DomainObject.Predmet.ProtuStrankaListFormatedWithAdress>
    <izvorni_sadrzaj>
      <item>ENITEC društvo s ograničenom odgovornošću za proizvodnju, trgovinu i usluge, Buzovečka 89, 40000 Čakovec zastupanog po punomoćniku Josip Posavec</item>
    </izvorni_sadrzaj>
    <derivirana_varijabla naziv="DomainObject.Predmet.ProtuStrankaListFormatedWithAdress_1">
      <item>ENITEC društvo s ograničenom odgovornošću za proizvodnju, trgovinu i usluge, Buzovečka 89, 40000 Čakovec zastupanog po punomoćniku Josip Posavec</item>
    </derivirana_varijabla>
  </DomainObject.Predmet.ProtuStrankaListFormatedWithAdress>
  <DomainObject.Predmet.ProtuStrankaListFormatedWithAdressOIB>
    <izvorni_sadrzaj>
      <item>ENITEC društvo s ograničenom odgovornošću za proizvodnju, trgovinu i usluge, OIB 06108251364, Buzovečka 89, 40000 Čakovec zastupanog po punomoćniku Josip Posavec</item>
    </izvorni_sadrzaj>
    <derivirana_varijabla naziv="DomainObject.Predmet.ProtuStrankaListFormatedWithAdressOIB_1">
      <item>ENITEC društvo s ograničenom odgovornošću za proizvodnju, trgovinu i usluge, OIB 06108251364, Buzovečka 89, 40000 Čakovec zastupanog po punomoćniku Josip Posavec</item>
    </derivirana_varijabla>
  </DomainObject.Predmet.ProtuStrankaListFormatedWithAdressOIB>
  <DomainObject.Predmet.ProtuStrankaListNazivFormated>
    <izvorni_sadrzaj>
      <item>ENITEC društvo s ograničenom odgovornošću za proizvodnju, trgovinu i usluge</item>
    </izvorni_sadrzaj>
    <derivirana_varijabla naziv="DomainObject.Predmet.ProtuStrankaListNazivFormated_1">
      <item>ENITEC društvo s ograničenom odgovornošću za proizvodnju, trgovinu i usluge</item>
    </derivirana_varijabla>
  </DomainObject.Predmet.ProtuStrankaListNazivFormated>
  <DomainObject.Predmet.ProtuStrankaListNazivFormatedOIB>
    <izvorni_sadrzaj>
      <item>ENITEC društvo s ograničenom odgovornošću za proizvodnju, trgovinu i usluge, OIB 06108251364</item>
    </izvorni_sadrzaj>
    <derivirana_varijabla naziv="DomainObject.Predmet.ProtuStrankaListNazivFormatedOIB_1">
      <item>ENITEC društvo s ograničenom odgovornošću za proizvodnju, trgovinu i usluge, OIB 06108251364</item>
    </derivirana_varijabla>
  </DomainObject.Predmet.ProtuStrankaListNazivFormatedOIB>
  <DomainObject.Predmet.OstaliListFormated>
    <izvorni_sadrzaj>
      <item>Sudski registar</item>
      <item>Josip Posavec punomoćnik sudionika u postupku ENITEC društvo s ograničenom odgovornošću za proizvodnju, trgovinu i usluge</item>
    </izvorni_sadrzaj>
    <derivirana_varijabla naziv="DomainObject.Predmet.OstaliListFormated_1">
      <item>Sudski registar</item>
      <item>Josip Posavec punomoćnik sudionika u postupku ENITEC društvo s ograničenom odgovornošću za proizvodnju, trgovinu i usluge</item>
    </derivirana_varijabla>
  </DomainObject.Predmet.OstaliListFormated>
  <DomainObject.Predmet.OstaliListFormatedOIB>
    <izvorni_sadrzaj>
      <item>Sudski registar</item>
      <item>Josip Posavec, OIB 42366241306 punomoćnik sudionika u postupku ENITEC društvo s ograničenom odgovornošću za proizvodnju, trgovinu i usluge</item>
    </izvorni_sadrzaj>
    <derivirana_varijabla naziv="DomainObject.Predmet.OstaliListFormatedOIB_1">
      <item>Sudski registar</item>
      <item>Josip Posavec, OIB 42366241306 punomoćnik sudionika u postupku ENITEC društvo s ograničenom odgovornošću za proizvodnju, trgovinu i usluge</item>
    </derivirana_varijabla>
  </DomainObject.Predmet.OstaliListFormatedOIB>
  <DomainObject.Predmet.OstaliListFormatedWithAdress>
    <izvorni_sadrzaj>
      <item>Sudski registar</item>
      <item>Josip Posavec, Karlović Vinka 14/A, 40000 Nedelišće punomoćnik sudionika u postupku ENITEC društvo s ograničenom odgovornošću za proizvodnju, trgovinu i usluge</item>
    </izvorni_sadrzaj>
    <derivirana_varijabla naziv="DomainObject.Predmet.OstaliListFormatedWithAdress_1">
      <item>Sudski registar</item>
      <item>Josip Posavec, Karlović Vinka 14/A, 40000 Nedelišće punomoćnik sudionika u postupku ENITEC društvo s ograničenom odgovornošću za proizvodnju, trgovinu i usluge</item>
    </derivirana_varijabla>
  </DomainObject.Predmet.OstaliListFormatedWithAdress>
  <DomainObject.Predmet.OstaliListFormatedWithAdressOIB>
    <izvorni_sadrzaj>
      <item>Sudski registar</item>
      <item>Josip Posavec, OIB 42366241306, Karlović Vinka 14/A, 40000 Nedelišće punomoćnik sudionika u postupku ENITEC društvo s ograničenom odgovornošću za proizvodnju, trgovinu i usluge</item>
    </izvorni_sadrzaj>
    <derivirana_varijabla naziv="DomainObject.Predmet.OstaliListFormatedWithAdressOIB_1">
      <item>Sudski registar</item>
      <item>Josip Posavec, OIB 42366241306, Karlović Vinka 14/A, 40000 Nedelišće punomoćnik sudionika u postupku ENITEC društvo s ograničenom odgovornošću za proizvodnju, trgovinu i usluge</item>
    </derivirana_varijabla>
  </DomainObject.Predmet.OstaliListFormatedWithAdressOIB>
  <DomainObject.Predmet.OstaliListNazivFormated>
    <izvorni_sadrzaj>
      <item>Sudski registar</item>
      <item>Josip Posavec</item>
    </izvorni_sadrzaj>
    <derivirana_varijabla naziv="DomainObject.Predmet.OstaliListNazivFormated_1">
      <item>Sudski registar</item>
      <item>Josip Posavec</item>
    </derivirana_varijabla>
  </DomainObject.Predmet.OstaliListNazivFormated>
  <DomainObject.Predmet.OstaliListNazivFormatedOIB>
    <izvorni_sadrzaj>
      <item>Sudski registar</item>
      <item>Josip Posavec, OIB 42366241306</item>
    </izvorni_sadrzaj>
    <derivirana_varijabla naziv="DomainObject.Predmet.OstaliListNazivFormatedOIB_1">
      <item>Sudski registar</item>
      <item>Josip Posavec, OIB 42366241306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St-40/2018-4</izvorni_sadrzaj>
    <derivirana_varijabla naziv="DomainObject.PoslovniBrojDokumenta_1">St-40/2018-4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ENITEC društvo s ograničenom odgovornošću za proizvodnju, trgovinu i usluge</izvorni_sadrzaj>
    <derivirana_varijabla naziv="DomainObject.Predmet.ProtustrankaIDrugi_1">ENITEC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ENITEC društvo s ograničenom odgovornošću za proizvodnju, trgovinu i usluge, OIB 06108251364, Buzovečka 89, 40000 Čakovec</izvorni_sadrzaj>
    <derivirana_varijabla naziv="DomainObject.Predmet.ProtustrankaIDrugiAdressOIB_1">ENITEC društvo s ograničenom odgovornošću za proizvodnju, trgovinu i usluge, OIB 06108251364, Buzovečka 89,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ENITEC društvo s ograničenom odgovornošću za proizvodnju, trgovinu i usluge</item>
      <item>Financijska agencija</item>
      <item>Sudski registar</item>
      <item>Josip Posavec</item>
    </izvorni_sadrzaj>
    <derivirana_varijabla naziv="DomainObject.Predmet.SudioniciListNaziv_1">
      <item>ENITEC društvo s ograničenom odgovornošću za proizvodnju, trgovinu i usluge</item>
      <item>Financijska agencija</item>
      <item>Sudski registar</item>
      <item>Josip Posavec</item>
    </derivirana_varijabla>
  </DomainObject.Predmet.SudioniciListNaziv>
  <DomainObject.Predmet.SudioniciListAdressOIB>
    <izvorni_sadrzaj>
      <item>ENITEC društvo s ograničenom odgovornošću za proizvodnju, trgovinu i usluge, OIB 06108251364, Buzovečka 89,40000 Čakovec</item>
      <item>Financijska agencija, OIB 85821130368, Ulica grada Vukovara 70,10000 Zagreb</item>
      <item>Sudski registar</item>
      <item>Josip Posavec, OIB 42366241306, Karlović Vinka 14/A,40000 Nedelišće</item>
    </izvorni_sadrzaj>
    <derivirana_varijabla naziv="DomainObject.Predmet.SudioniciListAdressOIB_1">
      <item>ENITEC društvo s ograničenom odgovornošću za proizvodnju, trgovinu i usluge, OIB 06108251364, Buzovečka 89,40000 Čakovec</item>
      <item>Financijska agencija, OIB 85821130368, Ulica grada Vukovara 70,10000 Zagreb</item>
      <item>Sudski registar</item>
      <item>Josip Posavec, OIB 42366241306, Karlović Vinka 14/A,40000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4ADBCE-FB78-4FBB-B3FA-F360F7E343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2257</properties:Characters>
  <properties:Lines>66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2018-06-04T11:45:00Z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St-40/2018-4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