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3685e" w14:paraId="353685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EC1564" w:rsidP="00260A9E" w:rsidR="00482933" w:rsidRPr="00E974B3">
            <w:pPr>
              <w:pStyle w:val="Naslov2"/>
              <w:rPr>
                <w:b w:val="false"/>
                <w:bCs w:val="false"/>
                <w:sz w:val="24"/>
              </w:rPr>
            </w:pPr>
            <w:r w:rsidRPr="00E974B3">
              <w:rPr>
                <w:sz w:val="24"/>
              </w:rPr>
              <w:t xml:space="preserve"> </w:t>
            </w:r>
            <w:r w:rsidR="00482933" w:rsidRPr="00E974B3">
              <w:rPr>
                <w:sz w:val="24"/>
              </w:rPr>
              <w:t xml:space="preserve"> </w:t>
            </w:r>
            <w:r w:rsidR="00482933"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P="004643F9" w:rsidR="006F7455" w:rsidRPr="00E974B3">
      <w:pPr>
        <w:jc w:val="right"/>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2834E3">
        <w:rPr>
          <w:sz w:val="24"/>
          <w:szCs w:val="24"/>
        </w:rPr>
        <w:t>1328</w:t>
      </w:r>
      <w:r w:rsidR="00450676" w:rsidRPr="00E974B3">
        <w:rPr>
          <w:sz w:val="24"/>
          <w:szCs w:val="24"/>
        </w:rPr>
        <w:t>/1</w:t>
      </w:r>
      <w:r w:rsidR="002834E3">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9F3D4B">
      <w:pPr>
        <w:ind w:firstLine="720"/>
        <w:jc w:val="both"/>
        <w:rPr>
          <w:sz w:val="24"/>
          <w:szCs w:val="24"/>
        </w:rPr>
      </w:pPr>
      <w:r w:rsidRPr="009F3D4B">
        <w:rPr>
          <w:sz w:val="24"/>
          <w:szCs w:val="24"/>
          <w:lang w:val="pt-BR"/>
        </w:rPr>
        <w:t xml:space="preserve">Trgovački sud u Zagrebu, po sucu </w:t>
      </w:r>
      <w:r w:rsidR="00480A4F" w:rsidRPr="009F3D4B">
        <w:rPr>
          <w:sz w:val="24"/>
          <w:szCs w:val="24"/>
          <w:lang w:val="pt-BR"/>
        </w:rPr>
        <w:t>mr.sc. Ivani Ko</w:t>
      </w:r>
      <w:r w:rsidR="004E02CD" w:rsidRPr="009F3D4B">
        <w:rPr>
          <w:sz w:val="24"/>
          <w:szCs w:val="24"/>
          <w:lang w:val="pt-BR"/>
        </w:rPr>
        <w:t>štarić Fegeš</w:t>
      </w:r>
      <w:r w:rsidRPr="009F3D4B">
        <w:rPr>
          <w:sz w:val="24"/>
          <w:szCs w:val="24"/>
          <w:lang w:val="pt-BR"/>
        </w:rPr>
        <w:t xml:space="preserve">, u stečajnom postupku nad dužnikom </w:t>
      </w:r>
      <w:r w:rsidR="00A44002" w:rsidRPr="00A44002">
        <w:rPr>
          <w:sz w:val="24"/>
          <w:szCs w:val="24"/>
          <w:lang w:val="pt-BR"/>
        </w:rPr>
        <w:t>KAPELA d.o.o., Plaški, Svete Ane bb, OIB: 72462575070</w:t>
      </w:r>
      <w:r w:rsidR="001B6092">
        <w:rPr>
          <w:sz w:val="24"/>
          <w:szCs w:val="24"/>
          <w:lang w:val="pt-BR"/>
        </w:rPr>
        <w:t xml:space="preserve">, </w:t>
      </w:r>
      <w:r w:rsidR="002834E3">
        <w:rPr>
          <w:sz w:val="24"/>
          <w:szCs w:val="24"/>
          <w:lang w:val="pt-BR"/>
        </w:rPr>
        <w:t>9</w:t>
      </w:r>
      <w:r w:rsidR="00CD6BB3" w:rsidRPr="009F3D4B">
        <w:rPr>
          <w:sz w:val="24"/>
          <w:szCs w:val="24"/>
          <w:lang w:val="pt-BR"/>
        </w:rPr>
        <w:t xml:space="preserve">. </w:t>
      </w:r>
      <w:r w:rsidR="009D2B92">
        <w:rPr>
          <w:sz w:val="24"/>
          <w:szCs w:val="24"/>
          <w:lang w:val="pt-BR"/>
        </w:rPr>
        <w:t>studenoga</w:t>
      </w:r>
      <w:r w:rsidR="00CD6BB3" w:rsidRPr="009F3D4B">
        <w:rPr>
          <w:sz w:val="24"/>
          <w:szCs w:val="24"/>
          <w:lang w:val="pt-BR"/>
        </w:rPr>
        <w:t xml:space="preserve"> 2017</w:t>
      </w:r>
      <w:r w:rsidR="0098563E" w:rsidRPr="009F3D4B">
        <w:rPr>
          <w:sz w:val="24"/>
          <w:szCs w:val="24"/>
          <w:lang w:val="pt-BR"/>
        </w:rPr>
        <w:t>.</w:t>
      </w:r>
      <w:r w:rsidR="00F53100" w:rsidRPr="009F3D4B">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44002" w:rsidRPr="00A44002">
        <w:rPr>
          <w:sz w:val="24"/>
          <w:szCs w:val="24"/>
          <w:lang w:val="pt-BR"/>
        </w:rPr>
        <w:t>KAPELA d.o.o., Plaški, Svete Ane bb, OIB: 72462575070</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6944BE" w:rsidR="0041101F">
      <w:pPr>
        <w:ind w:firstLine="720"/>
        <w:jc w:val="both"/>
        <w:rPr>
          <w:sz w:val="24"/>
          <w:szCs w:val="24"/>
        </w:rPr>
      </w:pPr>
      <w:r>
        <w:rPr>
          <w:sz w:val="24"/>
          <w:szCs w:val="24"/>
        </w:rPr>
        <w:t xml:space="preserve">I. </w:t>
      </w:r>
      <w:r w:rsidRPr="00094BC0">
        <w:rPr>
          <w:sz w:val="24"/>
          <w:szCs w:val="24"/>
        </w:rPr>
        <w:t>Naređuje se osob</w:t>
      </w:r>
      <w:r w:rsidR="00D5657F">
        <w:rPr>
          <w:sz w:val="24"/>
          <w:szCs w:val="24"/>
        </w:rPr>
        <w:t>i</w:t>
      </w:r>
      <w:r w:rsidR="001C3C14" w:rsidRPr="00094BC0">
        <w:rPr>
          <w:sz w:val="24"/>
          <w:szCs w:val="24"/>
        </w:rPr>
        <w:t xml:space="preserve"> </w:t>
      </w:r>
      <w:r w:rsidRPr="00094BC0">
        <w:rPr>
          <w:sz w:val="24"/>
          <w:szCs w:val="24"/>
        </w:rPr>
        <w:t>ovlašten</w:t>
      </w:r>
      <w:r w:rsidR="00D5657F">
        <w:rPr>
          <w:sz w:val="24"/>
          <w:szCs w:val="24"/>
        </w:rPr>
        <w:t>oj z</w:t>
      </w:r>
      <w:r w:rsidR="0041101F" w:rsidRPr="00094BC0">
        <w:rPr>
          <w:sz w:val="24"/>
          <w:szCs w:val="24"/>
        </w:rPr>
        <w:t xml:space="preserve">a zastupanje </w:t>
      </w:r>
      <w:r w:rsidR="0041101F" w:rsidRPr="00D103BF">
        <w:rPr>
          <w:sz w:val="24"/>
          <w:szCs w:val="24"/>
        </w:rPr>
        <w:t>dužnika</w:t>
      </w:r>
      <w:r w:rsidR="0046321B" w:rsidRPr="00D103BF">
        <w:rPr>
          <w:sz w:val="24"/>
          <w:szCs w:val="24"/>
        </w:rPr>
        <w:t xml:space="preserve"> </w:t>
      </w:r>
      <w:r w:rsidR="006944BE" w:rsidRPr="006944BE">
        <w:rPr>
          <w:sz w:val="24"/>
          <w:szCs w:val="24"/>
        </w:rPr>
        <w:t>Miš</w:t>
      </w:r>
      <w:r w:rsidR="006944BE">
        <w:rPr>
          <w:sz w:val="24"/>
          <w:szCs w:val="24"/>
        </w:rPr>
        <w:t>i</w:t>
      </w:r>
      <w:r w:rsidR="006944BE" w:rsidRPr="006944BE">
        <w:rPr>
          <w:sz w:val="24"/>
          <w:szCs w:val="24"/>
        </w:rPr>
        <w:t xml:space="preserve"> Georg</w:t>
      </w:r>
      <w:r w:rsidR="006944BE">
        <w:rPr>
          <w:sz w:val="24"/>
          <w:szCs w:val="24"/>
        </w:rPr>
        <w:t>u</w:t>
      </w:r>
      <w:r w:rsidR="006944BE" w:rsidRPr="006944BE">
        <w:rPr>
          <w:sz w:val="24"/>
          <w:szCs w:val="24"/>
        </w:rPr>
        <w:t xml:space="preserve"> Rabatić</w:t>
      </w:r>
      <w:r w:rsidR="006944BE">
        <w:rPr>
          <w:sz w:val="24"/>
          <w:szCs w:val="24"/>
        </w:rPr>
        <w:t xml:space="preserve">u, OIB: 15222788261, </w:t>
      </w:r>
      <w:r w:rsidR="006944BE" w:rsidRPr="006944BE">
        <w:rPr>
          <w:sz w:val="24"/>
          <w:szCs w:val="24"/>
        </w:rPr>
        <w:t>Zagreb, D</w:t>
      </w:r>
      <w:r w:rsidR="006944BE">
        <w:rPr>
          <w:sz w:val="24"/>
          <w:szCs w:val="24"/>
        </w:rPr>
        <w:t xml:space="preserve">ugi Dol </w:t>
      </w:r>
      <w:r w:rsidR="006944BE" w:rsidRPr="006944BE">
        <w:rPr>
          <w:sz w:val="24"/>
          <w:szCs w:val="24"/>
        </w:rPr>
        <w:t>36/A</w:t>
      </w:r>
      <w:r w:rsidR="0013054C">
        <w:rPr>
          <w:sz w:val="24"/>
          <w:szCs w:val="24"/>
        </w:rPr>
        <w:t xml:space="preserve">, </w:t>
      </w:r>
      <w:r w:rsidR="0041101F" w:rsidRPr="00D103BF">
        <w:rPr>
          <w:sz w:val="24"/>
          <w:szCs w:val="24"/>
        </w:rPr>
        <w:t xml:space="preserve">u roku 8 dana, dostaviti ovom sudu pisano izvješće o financijsko-gospodarskom stanju dužnika u kojem će, među ostalim, </w:t>
      </w:r>
      <w:r w:rsidR="0041101F" w:rsidRPr="0041101F">
        <w:rPr>
          <w:sz w:val="24"/>
          <w:szCs w:val="24"/>
        </w:rPr>
        <w:t>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75BD7" w:rsidP="00975BD7" w:rsidR="00975BD7">
      <w:pPr>
        <w:ind w:firstLine="708"/>
        <w:jc w:val="both"/>
        <w:rPr>
          <w:sz w:val="24"/>
          <w:szCs w:val="24"/>
        </w:rPr>
      </w:pPr>
      <w:r>
        <w:rPr>
          <w:sz w:val="24"/>
          <w:szCs w:val="24"/>
        </w:rPr>
        <w:t xml:space="preserve">II. Nalaže se </w:t>
      </w:r>
      <w:r w:rsidRPr="00094BC0">
        <w:rPr>
          <w:sz w:val="24"/>
          <w:szCs w:val="24"/>
        </w:rPr>
        <w:t>os</w:t>
      </w:r>
      <w:r>
        <w:rPr>
          <w:sz w:val="24"/>
          <w:szCs w:val="24"/>
        </w:rPr>
        <w:t>ob</w:t>
      </w:r>
      <w:r w:rsidR="00D5657F">
        <w:rPr>
          <w:sz w:val="24"/>
          <w:szCs w:val="24"/>
        </w:rPr>
        <w:t xml:space="preserve">i </w:t>
      </w:r>
      <w:r w:rsidRPr="00094BC0">
        <w:rPr>
          <w:sz w:val="24"/>
          <w:szCs w:val="24"/>
        </w:rPr>
        <w:t>ovlašten</w:t>
      </w:r>
      <w:r w:rsidR="00A602B3">
        <w:rPr>
          <w:sz w:val="24"/>
          <w:szCs w:val="24"/>
        </w:rPr>
        <w:t>oj</w:t>
      </w:r>
      <w:r w:rsidR="00D2453A">
        <w:rPr>
          <w:sz w:val="24"/>
          <w:szCs w:val="24"/>
        </w:rPr>
        <w:t xml:space="preserve"> </w:t>
      </w:r>
      <w:r w:rsidRPr="00094BC0">
        <w:rPr>
          <w:sz w:val="24"/>
          <w:szCs w:val="24"/>
        </w:rPr>
        <w:t xml:space="preserve">za zastupanje dužnika </w:t>
      </w:r>
      <w:r w:rsidR="00A602B3" w:rsidRPr="00A602B3">
        <w:rPr>
          <w:sz w:val="24"/>
          <w:szCs w:val="24"/>
        </w:rPr>
        <w:t>Miši Georgu Rabatiću, OIB: 15222788261, Zagreb, Dugi Dol 36/A,</w:t>
      </w:r>
      <w:r>
        <w:rPr>
          <w:sz w:val="24"/>
          <w:szCs w:val="24"/>
        </w:rPr>
        <w:t xml:space="preserve"> </w:t>
      </w:r>
      <w:r w:rsidRPr="00A6738A">
        <w:rPr>
          <w:sz w:val="24"/>
          <w:szCs w:val="24"/>
        </w:rPr>
        <w:t>u roku 8 dana, dostaviti</w:t>
      </w:r>
      <w:r>
        <w:rPr>
          <w:sz w:val="24"/>
          <w:szCs w:val="24"/>
        </w:rPr>
        <w:t xml:space="preserve"> ovom sudu </w:t>
      </w:r>
      <w:r w:rsidRPr="009C4532">
        <w:rPr>
          <w:sz w:val="24"/>
          <w:szCs w:val="24"/>
        </w:rPr>
        <w:t xml:space="preserve">podatke </w:t>
      </w:r>
      <w:r>
        <w:rPr>
          <w:sz w:val="24"/>
          <w:szCs w:val="24"/>
        </w:rPr>
        <w:t>o pravnoj i činjeničnoj osnovi u odnosu na svaki dio imovine i obveza, te dokaze, osobito isprave kojima se mogu potkrijepiti navedeni podaci i potvrditi da su navedeni podaci točni i potpuni.</w:t>
      </w:r>
    </w:p>
    <w:p w:rsidRDefault="007E287D" w:rsidP="00B95890" w:rsidR="0041101F" w:rsidRPr="0041101F">
      <w:pPr>
        <w:ind w:firstLine="720"/>
        <w:jc w:val="both"/>
        <w:rPr>
          <w:sz w:val="24"/>
          <w:szCs w:val="24"/>
        </w:rPr>
      </w:pPr>
      <w:r>
        <w:rPr>
          <w:sz w:val="24"/>
          <w:szCs w:val="24"/>
        </w:rPr>
        <w:t>I</w:t>
      </w:r>
      <w:r w:rsidR="00AE6DEC">
        <w:rPr>
          <w:sz w:val="24"/>
          <w:szCs w:val="24"/>
        </w:rPr>
        <w:t xml:space="preserve">II. </w:t>
      </w:r>
      <w:r w:rsidR="00E32B17">
        <w:rPr>
          <w:sz w:val="24"/>
          <w:szCs w:val="24"/>
        </w:rPr>
        <w:t>Ako osob</w:t>
      </w:r>
      <w:r w:rsidR="00902DEE">
        <w:rPr>
          <w:sz w:val="24"/>
          <w:szCs w:val="24"/>
        </w:rPr>
        <w:t>a</w:t>
      </w:r>
      <w:r w:rsidR="00E32B17">
        <w:rPr>
          <w:sz w:val="24"/>
          <w:szCs w:val="24"/>
        </w:rPr>
        <w:t xml:space="preserve"> ovlašten</w:t>
      </w:r>
      <w:r w:rsidR="00902DEE">
        <w:rPr>
          <w:sz w:val="24"/>
          <w:szCs w:val="24"/>
        </w:rPr>
        <w:t>a</w:t>
      </w:r>
      <w:r w:rsidR="00551162">
        <w:rPr>
          <w:sz w:val="24"/>
          <w:szCs w:val="24"/>
        </w:rPr>
        <w:t xml:space="preserve"> za zastupanje </w:t>
      </w:r>
      <w:r w:rsidR="0041101F" w:rsidRPr="0041101F">
        <w:rPr>
          <w:sz w:val="24"/>
          <w:szCs w:val="24"/>
        </w:rPr>
        <w:t>dužnika u roku iz to</w:t>
      </w:r>
      <w:r w:rsidR="00FD0F08">
        <w:rPr>
          <w:sz w:val="24"/>
          <w:szCs w:val="24"/>
        </w:rPr>
        <w:t xml:space="preserve">čke I. </w:t>
      </w:r>
      <w:r w:rsidR="004643F9">
        <w:rPr>
          <w:sz w:val="24"/>
          <w:szCs w:val="24"/>
        </w:rPr>
        <w:t xml:space="preserve">izreke </w:t>
      </w:r>
      <w:r w:rsidR="00FD0F08">
        <w:rPr>
          <w:sz w:val="24"/>
          <w:szCs w:val="24"/>
        </w:rPr>
        <w:t>ovog zaključka ne dostav</w:t>
      </w:r>
      <w:r w:rsidR="00902DEE">
        <w:rPr>
          <w:sz w:val="24"/>
          <w:szCs w:val="24"/>
        </w:rPr>
        <w:t>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0555F7" w:rsidP="00B95890" w:rsidR="0041101F" w:rsidRPr="0041101F">
      <w:pPr>
        <w:ind w:firstLine="720"/>
        <w:jc w:val="both"/>
        <w:rPr>
          <w:sz w:val="24"/>
          <w:szCs w:val="24"/>
        </w:rPr>
      </w:pPr>
      <w:r>
        <w:rPr>
          <w:sz w:val="24"/>
          <w:szCs w:val="24"/>
        </w:rPr>
        <w:lastRenderedPageBreak/>
        <w:t>IV</w:t>
      </w:r>
      <w:r w:rsidR="00FD0F08">
        <w:rPr>
          <w:sz w:val="24"/>
          <w:szCs w:val="24"/>
        </w:rPr>
        <w:t>. Ako osob</w:t>
      </w:r>
      <w:r w:rsidR="00902DEE">
        <w:rPr>
          <w:sz w:val="24"/>
          <w:szCs w:val="24"/>
        </w:rPr>
        <w:t>a</w:t>
      </w:r>
      <w:r w:rsidR="00E32B17">
        <w:rPr>
          <w:sz w:val="24"/>
          <w:szCs w:val="24"/>
        </w:rPr>
        <w:t xml:space="preserve"> ovlašten</w:t>
      </w:r>
      <w:r w:rsidR="00902DEE">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902DEE">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902DEE">
        <w:rPr>
          <w:sz w:val="24"/>
          <w:szCs w:val="24"/>
        </w:rPr>
        <w:t>i</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w:t>
      </w:r>
      <w:r w:rsidR="00902DEE">
        <w:rPr>
          <w:sz w:val="24"/>
          <w:szCs w:val="24"/>
        </w:rPr>
        <w:t>a</w:t>
      </w:r>
      <w:r w:rsidR="0041101F" w:rsidRPr="0041101F">
        <w:rPr>
          <w:sz w:val="24"/>
          <w:szCs w:val="24"/>
        </w:rPr>
        <w:t xml:space="preserve"> ovlašten</w:t>
      </w:r>
      <w:r w:rsidR="00902DEE">
        <w:rPr>
          <w:sz w:val="24"/>
          <w:szCs w:val="24"/>
        </w:rPr>
        <w:t>a</w:t>
      </w:r>
      <w:r w:rsidR="00B93F16">
        <w:rPr>
          <w:sz w:val="24"/>
          <w:szCs w:val="24"/>
        </w:rPr>
        <w:t xml:space="preserve"> </w:t>
      </w:r>
      <w:r w:rsidR="0041101F" w:rsidRPr="0041101F">
        <w:rPr>
          <w:sz w:val="24"/>
          <w:szCs w:val="24"/>
        </w:rPr>
        <w:t>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0555F7">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B9685D" w:rsidP="000F35A7" w:rsidR="000F35A7" w:rsidRPr="000F35A7">
      <w:pPr>
        <w:jc w:val="center"/>
        <w:rPr>
          <w:b/>
          <w:sz w:val="24"/>
          <w:szCs w:val="24"/>
        </w:rPr>
      </w:pPr>
      <w:r>
        <w:rPr>
          <w:b/>
          <w:sz w:val="24"/>
          <w:szCs w:val="24"/>
        </w:rPr>
        <w:t>13</w:t>
      </w:r>
      <w:r w:rsidR="000F35A7">
        <w:rPr>
          <w:b/>
          <w:sz w:val="24"/>
          <w:szCs w:val="24"/>
        </w:rPr>
        <w:t>. prosinca 2017. u 11,</w:t>
      </w:r>
      <w:r>
        <w:rPr>
          <w:b/>
          <w:sz w:val="24"/>
          <w:szCs w:val="24"/>
        </w:rPr>
        <w:t>15</w:t>
      </w:r>
      <w:r w:rsidR="000F35A7">
        <w:rPr>
          <w:b/>
          <w:sz w:val="24"/>
          <w:szCs w:val="24"/>
        </w:rPr>
        <w:t xml:space="preserve"> 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4035F5">
        <w:rPr>
          <w:sz w:val="24"/>
          <w:szCs w:val="24"/>
        </w:rPr>
        <w:t>ijedloga</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osob</w:t>
      </w:r>
      <w:r w:rsidR="00320832">
        <w:rPr>
          <w:sz w:val="24"/>
          <w:szCs w:val="24"/>
        </w:rPr>
        <w:t>a</w:t>
      </w:r>
      <w:r w:rsidR="00B353AF">
        <w:rPr>
          <w:sz w:val="24"/>
          <w:szCs w:val="24"/>
        </w:rPr>
        <w:t xml:space="preserve"> ovlašten</w:t>
      </w:r>
      <w:r w:rsidR="00320832">
        <w:rPr>
          <w:sz w:val="24"/>
          <w:szCs w:val="24"/>
        </w:rPr>
        <w:t>a</w:t>
      </w:r>
      <w:r w:rsidR="00B353AF">
        <w:rPr>
          <w:sz w:val="24"/>
          <w:szCs w:val="24"/>
        </w:rPr>
        <w:t xml:space="preserve">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034F46">
      <w:pPr>
        <w:ind w:firstLine="720"/>
        <w:jc w:val="both"/>
        <w:rPr>
          <w:sz w:val="24"/>
          <w:szCs w:val="24"/>
        </w:rPr>
      </w:pPr>
      <w:r>
        <w:rPr>
          <w:sz w:val="24"/>
          <w:szCs w:val="24"/>
        </w:rPr>
        <w:t xml:space="preserve">- </w:t>
      </w:r>
      <w:r w:rsidR="00034F46">
        <w:rPr>
          <w:sz w:val="24"/>
          <w:szCs w:val="24"/>
        </w:rPr>
        <w:t>osoba ovlaštena za obavljanje poslova platnog prometa dužnika.</w:t>
      </w:r>
    </w:p>
    <w:p w:rsidRDefault="003539DB" w:rsidP="007B593F" w:rsidR="003539DB">
      <w:pPr>
        <w:ind w:left="720"/>
        <w:jc w:val="both"/>
        <w:rPr>
          <w:sz w:val="24"/>
          <w:szCs w:val="24"/>
        </w:rPr>
      </w:pPr>
    </w:p>
    <w:p w:rsidRDefault="003F6B43" w:rsidP="00C338F3" w:rsidR="007B593F" w:rsidRPr="00E974B3">
      <w:pPr>
        <w:ind w:left="720"/>
        <w:jc w:val="both"/>
        <w:rPr>
          <w:sz w:val="24"/>
          <w:szCs w:val="24"/>
        </w:rPr>
      </w:pPr>
      <w:r>
        <w:rPr>
          <w:sz w:val="24"/>
          <w:szCs w:val="24"/>
        </w:rPr>
        <w:t>V</w:t>
      </w:r>
      <w:r w:rsidR="00AE6DEC">
        <w:rPr>
          <w:sz w:val="24"/>
          <w:szCs w:val="24"/>
        </w:rPr>
        <w:t>I</w:t>
      </w:r>
      <w:r w:rsidR="000555F7">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02B0" w:rsidR="004D45B9">
      <w:pPr>
        <w:ind w:firstLine="720"/>
        <w:jc w:val="both"/>
        <w:rPr>
          <w:sz w:val="24"/>
          <w:szCs w:val="24"/>
        </w:rPr>
      </w:pPr>
      <w:r w:rsidRPr="003E745D">
        <w:rPr>
          <w:sz w:val="24"/>
          <w:szCs w:val="24"/>
        </w:rPr>
        <w:t>Financijska agencija podnijela je</w:t>
      </w:r>
      <w:r w:rsidR="00317BEB">
        <w:rPr>
          <w:sz w:val="24"/>
          <w:szCs w:val="24"/>
        </w:rPr>
        <w:t xml:space="preserve"> </w:t>
      </w:r>
      <w:r w:rsidRPr="003E745D">
        <w:rPr>
          <w:sz w:val="24"/>
          <w:szCs w:val="24"/>
        </w:rPr>
        <w:t xml:space="preserve">zahtjev za provedbu skraćenog stečajnog postupka nad dužnikom </w:t>
      </w:r>
      <w:r w:rsidR="0039791C" w:rsidRPr="0039791C">
        <w:rPr>
          <w:sz w:val="24"/>
          <w:szCs w:val="24"/>
          <w:lang w:val="pt-BR"/>
        </w:rPr>
        <w:t>KAPELA d.o.o., Plaški, Svete Ane bb, OIB: 72462575070</w:t>
      </w:r>
      <w:r w:rsidR="007F0EF6">
        <w:rPr>
          <w:sz w:val="24"/>
          <w:szCs w:val="24"/>
        </w:rPr>
        <w:t xml:space="preserve">, </w:t>
      </w:r>
      <w:r w:rsidRPr="003E745D">
        <w:rPr>
          <w:sz w:val="24"/>
          <w:szCs w:val="24"/>
        </w:rPr>
        <w:t>na temelju odredbe čl. 444. st. 1. Stečajnog zakona (“Narodne</w:t>
      </w:r>
      <w:r w:rsidR="003B1ED6">
        <w:rPr>
          <w:sz w:val="24"/>
          <w:szCs w:val="24"/>
        </w:rPr>
        <w:t xml:space="preserve"> novine” broj 71/15, dalje: SZ), koji postupak je vođen pred ovim sudom pod poslovnim brojem St-</w:t>
      </w:r>
      <w:r w:rsidR="00E57C74">
        <w:rPr>
          <w:sz w:val="24"/>
          <w:szCs w:val="24"/>
        </w:rPr>
        <w:t>3962</w:t>
      </w:r>
      <w:r w:rsidR="003B1ED6">
        <w:rPr>
          <w:sz w:val="24"/>
          <w:szCs w:val="24"/>
        </w:rPr>
        <w:t>/1</w:t>
      </w:r>
      <w:r w:rsidR="003C726D">
        <w:rPr>
          <w:sz w:val="24"/>
          <w:szCs w:val="24"/>
        </w:rPr>
        <w:t>5</w:t>
      </w:r>
      <w:r w:rsidR="003B1ED6">
        <w:rPr>
          <w:sz w:val="24"/>
          <w:szCs w:val="24"/>
        </w:rPr>
        <w:t xml:space="preserve">. </w:t>
      </w:r>
      <w:r w:rsidR="007B643A">
        <w:rPr>
          <w:sz w:val="24"/>
          <w:szCs w:val="24"/>
        </w:rPr>
        <w:t>Pravomoćnim rješenjem ovoga suda poslovni broj St-</w:t>
      </w:r>
      <w:r w:rsidR="00E57C74">
        <w:rPr>
          <w:sz w:val="24"/>
          <w:szCs w:val="24"/>
        </w:rPr>
        <w:t>3962</w:t>
      </w:r>
      <w:r w:rsidR="004D45B9">
        <w:rPr>
          <w:sz w:val="24"/>
          <w:szCs w:val="24"/>
        </w:rPr>
        <w:t xml:space="preserve">/15 </w:t>
      </w:r>
      <w:r w:rsidR="007B643A">
        <w:rPr>
          <w:sz w:val="24"/>
          <w:szCs w:val="24"/>
        </w:rPr>
        <w:t xml:space="preserve">od </w:t>
      </w:r>
      <w:r w:rsidR="00E57C74">
        <w:rPr>
          <w:sz w:val="24"/>
          <w:szCs w:val="24"/>
        </w:rPr>
        <w:t>28</w:t>
      </w:r>
      <w:r w:rsidR="007B643A">
        <w:rPr>
          <w:sz w:val="24"/>
          <w:szCs w:val="24"/>
        </w:rPr>
        <w:t xml:space="preserve">. </w:t>
      </w:r>
      <w:r w:rsidR="00E57C74">
        <w:rPr>
          <w:sz w:val="24"/>
          <w:szCs w:val="24"/>
        </w:rPr>
        <w:t>veljače</w:t>
      </w:r>
      <w:r w:rsidR="004D45B9">
        <w:rPr>
          <w:sz w:val="24"/>
          <w:szCs w:val="24"/>
        </w:rPr>
        <w:t xml:space="preserve"> 201</w:t>
      </w:r>
      <w:r w:rsidR="00E57C74">
        <w:rPr>
          <w:sz w:val="24"/>
          <w:szCs w:val="24"/>
        </w:rPr>
        <w:t>7</w:t>
      </w:r>
      <w:r w:rsidR="007B643A">
        <w:rPr>
          <w:sz w:val="24"/>
          <w:szCs w:val="24"/>
        </w:rPr>
        <w:t xml:space="preserve">. obustavljen je skraćeni stečajni postupak nad dužnikom </w:t>
      </w:r>
      <w:r w:rsidR="003B1ED6">
        <w:rPr>
          <w:sz w:val="24"/>
          <w:szCs w:val="24"/>
        </w:rPr>
        <w:t>na temelju odredaba</w:t>
      </w:r>
      <w:r w:rsidR="00AF02B0">
        <w:rPr>
          <w:sz w:val="24"/>
          <w:szCs w:val="24"/>
        </w:rPr>
        <w:t xml:space="preserve"> </w:t>
      </w:r>
      <w:r w:rsidR="003B1ED6">
        <w:rPr>
          <w:sz w:val="24"/>
          <w:szCs w:val="24"/>
        </w:rPr>
        <w:t xml:space="preserve">čl. 433. SZ-a </w:t>
      </w:r>
      <w:r w:rsidR="007B643A">
        <w:rPr>
          <w:sz w:val="24"/>
          <w:szCs w:val="24"/>
        </w:rPr>
        <w:t xml:space="preserve">uz obrazloženje, u bitnome, kako </w:t>
      </w:r>
      <w:r w:rsidR="004D45B9">
        <w:rPr>
          <w:sz w:val="24"/>
          <w:szCs w:val="24"/>
        </w:rPr>
        <w:t>nisu ispunjene pretpostavke za istodobno otvaranje i zaključenje stečajnog postupka.</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w:t>
      </w:r>
      <w:r w:rsidR="00601E14">
        <w:rPr>
          <w:sz w:val="24"/>
          <w:szCs w:val="24"/>
        </w:rPr>
        <w:t xml:space="preserve"> postupka (prethodni postupak).</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E7372" w:rsidP="007B593F" w:rsidR="003E7372">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7F1A49" w:rsidR="007F1A49">
      <w:pPr>
        <w:ind w:firstLine="709"/>
        <w:jc w:val="both"/>
        <w:rPr>
          <w:sz w:val="24"/>
          <w:szCs w:val="24"/>
        </w:rPr>
      </w:pPr>
      <w:r>
        <w:rPr>
          <w:sz w:val="24"/>
          <w:szCs w:val="24"/>
        </w:rPr>
        <w:t xml:space="preserve">U konkretnom </w:t>
      </w:r>
      <w:r w:rsidRPr="00C2304E">
        <w:rPr>
          <w:sz w:val="24"/>
          <w:szCs w:val="24"/>
        </w:rPr>
        <w:t xml:space="preserve">slučaju </w:t>
      </w:r>
      <w:r w:rsidR="00ED1BDD" w:rsidRPr="00C2304E">
        <w:rPr>
          <w:sz w:val="24"/>
          <w:szCs w:val="24"/>
        </w:rPr>
        <w:t xml:space="preserve">iz </w:t>
      </w:r>
      <w:r w:rsidR="00E57C74" w:rsidRPr="00C2304E">
        <w:rPr>
          <w:sz w:val="24"/>
          <w:szCs w:val="24"/>
        </w:rPr>
        <w:t xml:space="preserve">obavijesti vjerovnika Hipokrat d.o.o., Zagreb, Nehajska 16/VI, </w:t>
      </w:r>
      <w:r w:rsidR="00C2304E" w:rsidRPr="00C2304E">
        <w:rPr>
          <w:sz w:val="24"/>
          <w:szCs w:val="24"/>
        </w:rPr>
        <w:t>OIB</w:t>
      </w:r>
      <w:r w:rsidR="00E57C74" w:rsidRPr="00C2304E">
        <w:rPr>
          <w:sz w:val="24"/>
          <w:szCs w:val="24"/>
        </w:rPr>
        <w:t xml:space="preserve">: </w:t>
      </w:r>
      <w:r w:rsidR="00C2304E" w:rsidRPr="00C2304E">
        <w:rPr>
          <w:sz w:val="24"/>
          <w:szCs w:val="24"/>
        </w:rPr>
        <w:t>95687771509</w:t>
      </w:r>
      <w:r w:rsidR="006F74D9">
        <w:rPr>
          <w:sz w:val="24"/>
          <w:szCs w:val="24"/>
        </w:rPr>
        <w:t xml:space="preserve"> i prijepisa posjedovnog lista broj 1176 (list 15. spisa) </w:t>
      </w:r>
      <w:r w:rsidR="00C2304E">
        <w:rPr>
          <w:sz w:val="24"/>
          <w:szCs w:val="24"/>
        </w:rPr>
        <w:t xml:space="preserve">u bitnome proizlazi kako je </w:t>
      </w:r>
      <w:r w:rsidR="006F74D9">
        <w:rPr>
          <w:sz w:val="24"/>
          <w:szCs w:val="24"/>
        </w:rPr>
        <w:t>dužnik upisa</w:t>
      </w:r>
      <w:r w:rsidR="00884913">
        <w:rPr>
          <w:sz w:val="24"/>
          <w:szCs w:val="24"/>
        </w:rPr>
        <w:t>n kao posjednik nekretnine, i to k</w:t>
      </w:r>
      <w:r w:rsidR="004035F5">
        <w:rPr>
          <w:sz w:val="24"/>
          <w:szCs w:val="24"/>
        </w:rPr>
        <w:t xml:space="preserve">atastarske čestice broj </w:t>
      </w:r>
      <w:r w:rsidR="00884913">
        <w:rPr>
          <w:sz w:val="24"/>
          <w:szCs w:val="24"/>
        </w:rPr>
        <w:t xml:space="preserve">195/19, broj detaljnog lista 56, adresa: Japaga, u naravi </w:t>
      </w:r>
      <w:r w:rsidR="00884913">
        <w:rPr>
          <w:sz w:val="24"/>
          <w:szCs w:val="24"/>
        </w:rPr>
        <w:lastRenderedPageBreak/>
        <w:t xml:space="preserve">pašnjak, površine 57009. </w:t>
      </w:r>
      <w:r w:rsidR="007F1A49">
        <w:rPr>
          <w:sz w:val="24"/>
          <w:szCs w:val="24"/>
        </w:rPr>
        <w:t xml:space="preserve">Međutim, </w:t>
      </w:r>
      <w:r w:rsidR="007F1A49" w:rsidRPr="00E974B3">
        <w:rPr>
          <w:sz w:val="24"/>
          <w:szCs w:val="24"/>
        </w:rPr>
        <w:t xml:space="preserve">na temelju </w:t>
      </w:r>
      <w:r w:rsidR="001F38B1">
        <w:rPr>
          <w:sz w:val="24"/>
          <w:szCs w:val="24"/>
        </w:rPr>
        <w:t xml:space="preserve">isprava u spisu, </w:t>
      </w:r>
      <w:r w:rsidR="007F1A49" w:rsidRPr="00E974B3">
        <w:rPr>
          <w:sz w:val="24"/>
          <w:szCs w:val="24"/>
        </w:rPr>
        <w:t>odnosno iz drugih javno dostupnih podataka</w:t>
      </w:r>
      <w:r w:rsidR="007F1A49">
        <w:rPr>
          <w:sz w:val="24"/>
          <w:szCs w:val="24"/>
        </w:rPr>
        <w:t xml:space="preserve"> sud u konkretnom slučaju nije mogao utvrditi </w:t>
      </w:r>
      <w:r w:rsidR="00902DEE">
        <w:rPr>
          <w:sz w:val="24"/>
          <w:szCs w:val="24"/>
        </w:rPr>
        <w:t>cjelokupnu</w:t>
      </w:r>
      <w:r w:rsidR="007F1A49">
        <w:rPr>
          <w:sz w:val="24"/>
          <w:szCs w:val="24"/>
        </w:rPr>
        <w:t xml:space="preserve"> imovinu dužnika. </w:t>
      </w:r>
      <w:r>
        <w:rPr>
          <w:sz w:val="24"/>
          <w:szCs w:val="24"/>
        </w:rPr>
        <w:t xml:space="preserve">Zbog toga je, na temelju odredaba </w:t>
      </w:r>
      <w:r w:rsidRPr="00E974B3">
        <w:rPr>
          <w:sz w:val="24"/>
          <w:szCs w:val="24"/>
        </w:rPr>
        <w:t xml:space="preserve">čl. 117. st. 1. i. 2. SZ-a, </w:t>
      </w:r>
      <w:r w:rsidR="001F6FDF">
        <w:rPr>
          <w:sz w:val="24"/>
          <w:szCs w:val="24"/>
        </w:rPr>
        <w:t>naređeno osobama</w:t>
      </w:r>
      <w:r w:rsidR="00922268" w:rsidRPr="00E974B3">
        <w:rPr>
          <w:sz w:val="24"/>
          <w:szCs w:val="24"/>
        </w:rPr>
        <w:t xml:space="preserve"> ovlašten</w:t>
      </w:r>
      <w:r w:rsidR="001F6FDF">
        <w:rPr>
          <w:sz w:val="24"/>
          <w:szCs w:val="24"/>
        </w:rPr>
        <w:t>im</w:t>
      </w:r>
      <w:r w:rsidR="00922268" w:rsidRPr="00E974B3">
        <w:rPr>
          <w:sz w:val="24"/>
          <w:szCs w:val="24"/>
        </w:rPr>
        <w:t xml:space="preserve">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xml:space="preserve"> I. </w:t>
      </w:r>
      <w:r w:rsidR="00E02E36">
        <w:rPr>
          <w:sz w:val="24"/>
          <w:szCs w:val="24"/>
        </w:rPr>
        <w:t xml:space="preserve">izreke </w:t>
      </w:r>
      <w:r w:rsidR="00286FBD" w:rsidRPr="00E974B3">
        <w:rPr>
          <w:sz w:val="24"/>
          <w:szCs w:val="24"/>
        </w:rPr>
        <w:t>zaključka)</w:t>
      </w:r>
      <w:r w:rsidR="007F1A49">
        <w:rPr>
          <w:sz w:val="24"/>
          <w:szCs w:val="24"/>
        </w:rPr>
        <w:t>.</w:t>
      </w:r>
    </w:p>
    <w:p w:rsidRDefault="00AF02B0" w:rsidP="00AF02B0" w:rsidR="00AF02B0">
      <w:pPr>
        <w:ind w:firstLine="709"/>
        <w:jc w:val="both"/>
        <w:rPr>
          <w:sz w:val="24"/>
          <w:szCs w:val="24"/>
        </w:rPr>
      </w:pPr>
      <w:r>
        <w:rPr>
          <w:sz w:val="24"/>
          <w:szCs w:val="24"/>
        </w:rPr>
        <w:t>Odluka iz točke II. izreke zaključka temelji se na odredbi čl. 17. st. 2. SZ-a.</w:t>
      </w:r>
    </w:p>
    <w:p w:rsidRDefault="00877060" w:rsidP="007F1A49" w:rsidR="00483785" w:rsidRPr="00E974B3">
      <w:pPr>
        <w:ind w:firstLine="709"/>
        <w:jc w:val="both"/>
        <w:rPr>
          <w:sz w:val="24"/>
          <w:szCs w:val="24"/>
        </w:rPr>
      </w:pPr>
      <w:r>
        <w:rPr>
          <w:sz w:val="24"/>
          <w:szCs w:val="24"/>
        </w:rPr>
        <w:t>O</w:t>
      </w:r>
      <w:r w:rsidR="008771CC" w:rsidRPr="00E974B3">
        <w:rPr>
          <w:sz w:val="24"/>
          <w:szCs w:val="24"/>
        </w:rPr>
        <w:t xml:space="preserve">dluka iz točke </w:t>
      </w:r>
      <w:r w:rsidR="00166C5A">
        <w:rPr>
          <w:sz w:val="24"/>
          <w:szCs w:val="24"/>
        </w:rPr>
        <w:t>I</w:t>
      </w:r>
      <w:r w:rsidR="008771CC" w:rsidRPr="00E974B3">
        <w:rPr>
          <w:sz w:val="24"/>
          <w:szCs w:val="24"/>
        </w:rPr>
        <w:t>I</w:t>
      </w:r>
      <w:r w:rsidR="001F6FDF">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w:t>
      </w:r>
      <w:r w:rsidR="00E02E36">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E02E36">
        <w:rPr>
          <w:sz w:val="24"/>
          <w:szCs w:val="24"/>
        </w:rPr>
        <w:t>I</w:t>
      </w:r>
      <w:r w:rsidR="001F6FDF">
        <w:rPr>
          <w:sz w:val="24"/>
          <w:szCs w:val="24"/>
        </w:rPr>
        <w:t>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1F6FDF">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1F6FDF">
        <w:rPr>
          <w:sz w:val="24"/>
          <w:szCs w:val="24"/>
        </w:rPr>
        <w:t>I</w:t>
      </w:r>
      <w:r>
        <w:rPr>
          <w:sz w:val="24"/>
          <w:szCs w:val="24"/>
        </w:rPr>
        <w:t xml:space="preserve">. izreke ovog </w:t>
      </w:r>
      <w:r w:rsidR="00E02E36">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834E3">
        <w:rPr>
          <w:sz w:val="24"/>
          <w:szCs w:val="24"/>
          <w:lang w:val="pt-BR"/>
        </w:rPr>
        <w:t>9</w:t>
      </w:r>
      <w:r w:rsidR="00571B95" w:rsidRPr="009F3D4B">
        <w:rPr>
          <w:sz w:val="24"/>
          <w:szCs w:val="24"/>
          <w:lang w:val="pt-BR"/>
        </w:rPr>
        <w:t xml:space="preserve">. </w:t>
      </w:r>
      <w:r w:rsidR="00571B95">
        <w:rPr>
          <w:sz w:val="24"/>
          <w:szCs w:val="24"/>
          <w:lang w:val="pt-BR"/>
        </w:rPr>
        <w:t>studenoga</w:t>
      </w:r>
      <w:r w:rsidR="00571B95" w:rsidRPr="009F3D4B">
        <w:rPr>
          <w:sz w:val="24"/>
          <w:szCs w:val="24"/>
          <w:lang w:val="pt-BR"/>
        </w:rPr>
        <w:t xml:space="preserve"> </w:t>
      </w:r>
      <w:r w:rsidR="00016C56" w:rsidRPr="00E974B3">
        <w:rPr>
          <w:sz w:val="24"/>
          <w:szCs w:val="24"/>
        </w:rPr>
        <w:t>201</w:t>
      </w:r>
      <w:r w:rsidR="00CD6BB3">
        <w:rPr>
          <w:sz w:val="24"/>
          <w:szCs w:val="24"/>
        </w:rPr>
        <w:t>7</w:t>
      </w:r>
      <w:r w:rsidR="009850B8" w:rsidRPr="00E974B3">
        <w:rPr>
          <w:sz w:val="24"/>
          <w:szCs w:val="24"/>
        </w:rPr>
        <w:t>.</w:t>
      </w: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3E628B">
        <w:rPr>
          <w:sz w:val="24"/>
          <w:szCs w:val="24"/>
        </w:rPr>
        <w:t>, v.r.</w:t>
      </w:r>
    </w:p>
    <w:p w:rsidRDefault="00063FAE" w:rsidR="00063FAE">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551162" w:rsidR="00551162">
      <w:pPr>
        <w:jc w:val="both"/>
        <w:rPr>
          <w:sz w:val="24"/>
          <w:szCs w:val="24"/>
        </w:rPr>
      </w:pPr>
    </w:p>
    <w:p w:rsidRDefault="003E628B" w:rsidP="003E628B" w:rsidR="003E628B">
      <w:pPr>
        <w:overflowPunct/>
        <w:jc w:val="both"/>
        <w:textAlignment w:val="auto"/>
        <w:rPr>
          <w:sz w:val="24"/>
          <w:szCs w:val="24"/>
        </w:rPr>
      </w:pPr>
      <w:r>
        <w:rPr>
          <w:sz w:val="24"/>
          <w:szCs w:val="24"/>
        </w:rPr>
        <w:t>Za točnost otpravka - ovlašteni službenik</w:t>
      </w:r>
    </w:p>
    <w:p w:rsidRDefault="003E628B" w:rsidP="003E628B" w:rsidR="00131E99" w:rsidRPr="000F35A7">
      <w:pPr>
        <w:jc w:val="both"/>
        <w:rPr>
          <w:color w:themeColor="background1" w:val="FFFFFF"/>
          <w:sz w:val="24"/>
          <w:szCs w:val="24"/>
        </w:rPr>
      </w:pPr>
      <w:r>
        <w:rPr>
          <w:sz w:val="24"/>
          <w:szCs w:val="24"/>
        </w:rPr>
        <w:t>Katarina Drndelić</w:t>
      </w:r>
    </w:p>
    <w:sectPr w:rsidSect="00D45DD1" w:rsidR="00131E99" w:rsidRPr="000F35A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579" w:rsidP="00B36579" w:rsidR="00B36579" w:rsidRPr="00B36579">
    <w:pPr>
      <w:pStyle w:val="Zaglavlje"/>
      <w:framePr w:y="1" w:xAlign="center" w:vAnchor="text" w:hAnchor="margin" w:wrap="auto"/>
      <w:jc w:val="right"/>
      <w:rPr>
        <w:rStyle w:val="Brojstranice"/>
        <w:sz w:val="24"/>
        <w:szCs w:val="24"/>
      </w:rPr>
    </w:pPr>
    <w:r w:rsidRPr="00B36579">
      <w:rPr>
        <w:rStyle w:val="Brojstranice"/>
        <w:sz w:val="24"/>
        <w:szCs w:val="24"/>
      </w:rPr>
      <w:t>St-</w:t>
    </w:r>
    <w:r w:rsidR="002834E3">
      <w:rPr>
        <w:rStyle w:val="Brojstranice"/>
        <w:sz w:val="24"/>
        <w:szCs w:val="24"/>
      </w:rPr>
      <w:t>1328</w:t>
    </w:r>
    <w:r w:rsidRPr="00B36579">
      <w:rPr>
        <w:rStyle w:val="Brojstranice"/>
        <w:sz w:val="24"/>
        <w:szCs w:val="24"/>
      </w:rPr>
      <w:t>/1</w:t>
    </w:r>
    <w:r w:rsidR="002834E3">
      <w:rPr>
        <w:rStyle w:val="Brojstranice"/>
        <w:sz w:val="24"/>
        <w:szCs w:val="24"/>
      </w:rPr>
      <w:t>7</w:t>
    </w:r>
  </w:p>
  <w:p w:rsidRDefault="00F72583" w:rsidP="00B36579" w:rsidR="004D2841" w:rsidRPr="00B36579">
    <w:pPr>
      <w:pStyle w:val="Zaglavlje"/>
      <w:framePr w:y="1" w:xAlign="center" w:vAnchor="text" w:hAnchor="margin" w:wrap="auto"/>
      <w:jc w:val="center"/>
      <w:rPr>
        <w:rStyle w:val="Brojstranice"/>
        <w:sz w:val="24"/>
        <w:szCs w:val="24"/>
      </w:rPr>
    </w:pPr>
    <w:r w:rsidRPr="00B36579">
      <w:rPr>
        <w:rStyle w:val="Brojstranice"/>
        <w:sz w:val="24"/>
        <w:szCs w:val="24"/>
      </w:rPr>
      <w:fldChar w:fldCharType="begin"/>
    </w:r>
    <w:r w:rsidR="004D2841" w:rsidRPr="00B36579">
      <w:rPr>
        <w:rStyle w:val="Brojstranice"/>
        <w:sz w:val="24"/>
        <w:szCs w:val="24"/>
      </w:rPr>
      <w:instrText xml:space="preserve">PAGE  </w:instrText>
    </w:r>
    <w:r w:rsidRPr="00B36579">
      <w:rPr>
        <w:rStyle w:val="Brojstranice"/>
        <w:sz w:val="24"/>
        <w:szCs w:val="24"/>
      </w:rPr>
      <w:fldChar w:fldCharType="separate"/>
    </w:r>
    <w:r w:rsidR="003E628B">
      <w:rPr>
        <w:rStyle w:val="Brojstranice"/>
        <w:noProof/>
        <w:sz w:val="24"/>
        <w:szCs w:val="24"/>
      </w:rPr>
      <w:t>3</w:t>
    </w:r>
    <w:r w:rsidRPr="00B36579">
      <w:rPr>
        <w:rStyle w:val="Brojstranice"/>
        <w:sz w:val="24"/>
        <w:szCs w:val="24"/>
      </w:rPr>
      <w:fldChar w:fldCharType="end"/>
    </w:r>
  </w:p>
  <w:p w:rsidRDefault="004D2841" w:rsidP="007348B4" w:rsidR="004D2841" w:rsidRPr="00EB6EFC">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1E260C74"/>
    <w:lvl w:tplc="3C1A41E6"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4F46"/>
    <w:rsid w:val="00036DB2"/>
    <w:rsid w:val="00040C83"/>
    <w:rsid w:val="000457CF"/>
    <w:rsid w:val="000468E0"/>
    <w:rsid w:val="0005132C"/>
    <w:rsid w:val="000519B3"/>
    <w:rsid w:val="000555F7"/>
    <w:rsid w:val="0005692D"/>
    <w:rsid w:val="00063FAE"/>
    <w:rsid w:val="000712D5"/>
    <w:rsid w:val="000773AA"/>
    <w:rsid w:val="0008574F"/>
    <w:rsid w:val="000867BC"/>
    <w:rsid w:val="00094BC0"/>
    <w:rsid w:val="000A0821"/>
    <w:rsid w:val="000A30A7"/>
    <w:rsid w:val="000A7C3A"/>
    <w:rsid w:val="000C24FA"/>
    <w:rsid w:val="000C6267"/>
    <w:rsid w:val="000D4E47"/>
    <w:rsid w:val="000D69E8"/>
    <w:rsid w:val="000E0289"/>
    <w:rsid w:val="000E55C1"/>
    <w:rsid w:val="000F0C99"/>
    <w:rsid w:val="000F32D6"/>
    <w:rsid w:val="000F35A7"/>
    <w:rsid w:val="00101689"/>
    <w:rsid w:val="00106711"/>
    <w:rsid w:val="001109BF"/>
    <w:rsid w:val="00111454"/>
    <w:rsid w:val="001133FF"/>
    <w:rsid w:val="00113EC7"/>
    <w:rsid w:val="0011615F"/>
    <w:rsid w:val="00116954"/>
    <w:rsid w:val="00121C03"/>
    <w:rsid w:val="00122BA0"/>
    <w:rsid w:val="0013054C"/>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B6092"/>
    <w:rsid w:val="001C0ADA"/>
    <w:rsid w:val="001C3C14"/>
    <w:rsid w:val="001C5218"/>
    <w:rsid w:val="001E3E20"/>
    <w:rsid w:val="001F0E06"/>
    <w:rsid w:val="001F38B1"/>
    <w:rsid w:val="001F6FDF"/>
    <w:rsid w:val="00200F78"/>
    <w:rsid w:val="00203BB8"/>
    <w:rsid w:val="002323FA"/>
    <w:rsid w:val="00242930"/>
    <w:rsid w:val="002431C4"/>
    <w:rsid w:val="00257624"/>
    <w:rsid w:val="00260A9E"/>
    <w:rsid w:val="00273A87"/>
    <w:rsid w:val="002834E3"/>
    <w:rsid w:val="00286FBD"/>
    <w:rsid w:val="002903F5"/>
    <w:rsid w:val="00290DD7"/>
    <w:rsid w:val="0029270E"/>
    <w:rsid w:val="002A061E"/>
    <w:rsid w:val="002A3523"/>
    <w:rsid w:val="002B486C"/>
    <w:rsid w:val="002C26B4"/>
    <w:rsid w:val="002C3115"/>
    <w:rsid w:val="002D0838"/>
    <w:rsid w:val="002D6659"/>
    <w:rsid w:val="002E4801"/>
    <w:rsid w:val="002F01C6"/>
    <w:rsid w:val="002F7065"/>
    <w:rsid w:val="002F7B61"/>
    <w:rsid w:val="00304BF2"/>
    <w:rsid w:val="00304D15"/>
    <w:rsid w:val="00314C4A"/>
    <w:rsid w:val="00317BEB"/>
    <w:rsid w:val="00320832"/>
    <w:rsid w:val="00322839"/>
    <w:rsid w:val="00327185"/>
    <w:rsid w:val="0033012B"/>
    <w:rsid w:val="00337798"/>
    <w:rsid w:val="00345621"/>
    <w:rsid w:val="00347895"/>
    <w:rsid w:val="003539DB"/>
    <w:rsid w:val="0035495B"/>
    <w:rsid w:val="00364674"/>
    <w:rsid w:val="0036485A"/>
    <w:rsid w:val="00365959"/>
    <w:rsid w:val="00375FFC"/>
    <w:rsid w:val="00384910"/>
    <w:rsid w:val="003911A1"/>
    <w:rsid w:val="0039199F"/>
    <w:rsid w:val="0039791C"/>
    <w:rsid w:val="003B1ED6"/>
    <w:rsid w:val="003B45C0"/>
    <w:rsid w:val="003B519A"/>
    <w:rsid w:val="003C565D"/>
    <w:rsid w:val="003C726D"/>
    <w:rsid w:val="003D1DB0"/>
    <w:rsid w:val="003D3B18"/>
    <w:rsid w:val="003E27EC"/>
    <w:rsid w:val="003E3082"/>
    <w:rsid w:val="003E628B"/>
    <w:rsid w:val="003E7372"/>
    <w:rsid w:val="003E745D"/>
    <w:rsid w:val="003F140D"/>
    <w:rsid w:val="003F6B43"/>
    <w:rsid w:val="004035F5"/>
    <w:rsid w:val="0041101F"/>
    <w:rsid w:val="00420D67"/>
    <w:rsid w:val="0043529A"/>
    <w:rsid w:val="004401E2"/>
    <w:rsid w:val="0044050C"/>
    <w:rsid w:val="00450221"/>
    <w:rsid w:val="00450676"/>
    <w:rsid w:val="004530AA"/>
    <w:rsid w:val="004531FC"/>
    <w:rsid w:val="00454BBA"/>
    <w:rsid w:val="00455F18"/>
    <w:rsid w:val="0046321B"/>
    <w:rsid w:val="004643F9"/>
    <w:rsid w:val="00467776"/>
    <w:rsid w:val="00475CDF"/>
    <w:rsid w:val="00476E8D"/>
    <w:rsid w:val="00477124"/>
    <w:rsid w:val="0047750F"/>
    <w:rsid w:val="00480A4F"/>
    <w:rsid w:val="00482933"/>
    <w:rsid w:val="00483785"/>
    <w:rsid w:val="004A1DDF"/>
    <w:rsid w:val="004D2841"/>
    <w:rsid w:val="004D45B9"/>
    <w:rsid w:val="004D7BA1"/>
    <w:rsid w:val="004E02CD"/>
    <w:rsid w:val="004E2FD0"/>
    <w:rsid w:val="004E5FEF"/>
    <w:rsid w:val="004F00D2"/>
    <w:rsid w:val="004F2896"/>
    <w:rsid w:val="004F56AE"/>
    <w:rsid w:val="00500C65"/>
    <w:rsid w:val="00503BFD"/>
    <w:rsid w:val="00516616"/>
    <w:rsid w:val="005223C4"/>
    <w:rsid w:val="00531FAC"/>
    <w:rsid w:val="00532EE9"/>
    <w:rsid w:val="00541885"/>
    <w:rsid w:val="00551162"/>
    <w:rsid w:val="005550DD"/>
    <w:rsid w:val="00555576"/>
    <w:rsid w:val="0056765A"/>
    <w:rsid w:val="00571703"/>
    <w:rsid w:val="00571B95"/>
    <w:rsid w:val="00576B38"/>
    <w:rsid w:val="00582C21"/>
    <w:rsid w:val="00586BA3"/>
    <w:rsid w:val="0059294A"/>
    <w:rsid w:val="005946D4"/>
    <w:rsid w:val="005A0A17"/>
    <w:rsid w:val="005A734E"/>
    <w:rsid w:val="005B3F73"/>
    <w:rsid w:val="005B5A8A"/>
    <w:rsid w:val="005B5C24"/>
    <w:rsid w:val="005C5E15"/>
    <w:rsid w:val="005D2451"/>
    <w:rsid w:val="005D42A4"/>
    <w:rsid w:val="005D7A1A"/>
    <w:rsid w:val="005E34A3"/>
    <w:rsid w:val="005E604E"/>
    <w:rsid w:val="00601987"/>
    <w:rsid w:val="00601E14"/>
    <w:rsid w:val="00604E2D"/>
    <w:rsid w:val="006061A2"/>
    <w:rsid w:val="00611A7F"/>
    <w:rsid w:val="00612D0A"/>
    <w:rsid w:val="00615A8B"/>
    <w:rsid w:val="00622313"/>
    <w:rsid w:val="00623484"/>
    <w:rsid w:val="00626395"/>
    <w:rsid w:val="00626786"/>
    <w:rsid w:val="006303D1"/>
    <w:rsid w:val="006309D3"/>
    <w:rsid w:val="00646A33"/>
    <w:rsid w:val="00653EAB"/>
    <w:rsid w:val="00656E2A"/>
    <w:rsid w:val="006863E9"/>
    <w:rsid w:val="00690884"/>
    <w:rsid w:val="0069126B"/>
    <w:rsid w:val="006944BE"/>
    <w:rsid w:val="006960FE"/>
    <w:rsid w:val="006A5506"/>
    <w:rsid w:val="006A5E09"/>
    <w:rsid w:val="006C36E6"/>
    <w:rsid w:val="006C57B1"/>
    <w:rsid w:val="006C7E17"/>
    <w:rsid w:val="006D2BAA"/>
    <w:rsid w:val="006D5F65"/>
    <w:rsid w:val="006D7A0F"/>
    <w:rsid w:val="006E65F0"/>
    <w:rsid w:val="006E6B77"/>
    <w:rsid w:val="006F2D89"/>
    <w:rsid w:val="006F46EA"/>
    <w:rsid w:val="006F7455"/>
    <w:rsid w:val="006F74D9"/>
    <w:rsid w:val="006F7E16"/>
    <w:rsid w:val="00703B4F"/>
    <w:rsid w:val="00725800"/>
    <w:rsid w:val="00727BFD"/>
    <w:rsid w:val="007348B4"/>
    <w:rsid w:val="00744C78"/>
    <w:rsid w:val="0075681B"/>
    <w:rsid w:val="0075688D"/>
    <w:rsid w:val="007602F0"/>
    <w:rsid w:val="007669AF"/>
    <w:rsid w:val="0078773F"/>
    <w:rsid w:val="007B593F"/>
    <w:rsid w:val="007B643A"/>
    <w:rsid w:val="007E09D3"/>
    <w:rsid w:val="007E287D"/>
    <w:rsid w:val="007E3C54"/>
    <w:rsid w:val="007F0EF6"/>
    <w:rsid w:val="007F1A49"/>
    <w:rsid w:val="0080315F"/>
    <w:rsid w:val="00811176"/>
    <w:rsid w:val="00812F90"/>
    <w:rsid w:val="008366A0"/>
    <w:rsid w:val="00841EAC"/>
    <w:rsid w:val="00852283"/>
    <w:rsid w:val="0085270F"/>
    <w:rsid w:val="00866751"/>
    <w:rsid w:val="00871C1F"/>
    <w:rsid w:val="00876285"/>
    <w:rsid w:val="008763F1"/>
    <w:rsid w:val="00877060"/>
    <w:rsid w:val="008771CC"/>
    <w:rsid w:val="00884913"/>
    <w:rsid w:val="00893289"/>
    <w:rsid w:val="008964F3"/>
    <w:rsid w:val="008A3EFF"/>
    <w:rsid w:val="008B0FC7"/>
    <w:rsid w:val="008C048F"/>
    <w:rsid w:val="008C2738"/>
    <w:rsid w:val="008D5B26"/>
    <w:rsid w:val="008E6A96"/>
    <w:rsid w:val="008F0C17"/>
    <w:rsid w:val="008F26D9"/>
    <w:rsid w:val="009026BB"/>
    <w:rsid w:val="00902DEE"/>
    <w:rsid w:val="009128F5"/>
    <w:rsid w:val="00922268"/>
    <w:rsid w:val="00923121"/>
    <w:rsid w:val="00935566"/>
    <w:rsid w:val="00940EE1"/>
    <w:rsid w:val="00941567"/>
    <w:rsid w:val="00975BD7"/>
    <w:rsid w:val="009850B8"/>
    <w:rsid w:val="0098563E"/>
    <w:rsid w:val="00985FD1"/>
    <w:rsid w:val="009909AB"/>
    <w:rsid w:val="00992FCB"/>
    <w:rsid w:val="009B5D8A"/>
    <w:rsid w:val="009C08A6"/>
    <w:rsid w:val="009C6B82"/>
    <w:rsid w:val="009D1E33"/>
    <w:rsid w:val="009D2B92"/>
    <w:rsid w:val="009D7CE2"/>
    <w:rsid w:val="009E37F7"/>
    <w:rsid w:val="009F3571"/>
    <w:rsid w:val="009F3A09"/>
    <w:rsid w:val="009F3D4B"/>
    <w:rsid w:val="00A110D0"/>
    <w:rsid w:val="00A15AB7"/>
    <w:rsid w:val="00A25E9B"/>
    <w:rsid w:val="00A37A8B"/>
    <w:rsid w:val="00A435C7"/>
    <w:rsid w:val="00A43E3A"/>
    <w:rsid w:val="00A44002"/>
    <w:rsid w:val="00A44A71"/>
    <w:rsid w:val="00A521C6"/>
    <w:rsid w:val="00A579B6"/>
    <w:rsid w:val="00A602B3"/>
    <w:rsid w:val="00A6313F"/>
    <w:rsid w:val="00A66602"/>
    <w:rsid w:val="00A6738A"/>
    <w:rsid w:val="00A70043"/>
    <w:rsid w:val="00A72069"/>
    <w:rsid w:val="00A80EB3"/>
    <w:rsid w:val="00A828C1"/>
    <w:rsid w:val="00A8341B"/>
    <w:rsid w:val="00A90C82"/>
    <w:rsid w:val="00AC5E9D"/>
    <w:rsid w:val="00AD3398"/>
    <w:rsid w:val="00AD3A0D"/>
    <w:rsid w:val="00AD64B2"/>
    <w:rsid w:val="00AE6DEC"/>
    <w:rsid w:val="00AF02B0"/>
    <w:rsid w:val="00AF1C4E"/>
    <w:rsid w:val="00AF3640"/>
    <w:rsid w:val="00AF4C01"/>
    <w:rsid w:val="00B00EB0"/>
    <w:rsid w:val="00B01169"/>
    <w:rsid w:val="00B058B1"/>
    <w:rsid w:val="00B32BC2"/>
    <w:rsid w:val="00B32E61"/>
    <w:rsid w:val="00B35218"/>
    <w:rsid w:val="00B353AF"/>
    <w:rsid w:val="00B36579"/>
    <w:rsid w:val="00B367D7"/>
    <w:rsid w:val="00B4780B"/>
    <w:rsid w:val="00B72B88"/>
    <w:rsid w:val="00B844BF"/>
    <w:rsid w:val="00B8469C"/>
    <w:rsid w:val="00B93B9A"/>
    <w:rsid w:val="00B93F16"/>
    <w:rsid w:val="00B95513"/>
    <w:rsid w:val="00B95890"/>
    <w:rsid w:val="00B9685D"/>
    <w:rsid w:val="00BC4571"/>
    <w:rsid w:val="00BF14D4"/>
    <w:rsid w:val="00BF71F8"/>
    <w:rsid w:val="00C03ACA"/>
    <w:rsid w:val="00C04EFF"/>
    <w:rsid w:val="00C2304E"/>
    <w:rsid w:val="00C338F3"/>
    <w:rsid w:val="00C34216"/>
    <w:rsid w:val="00C356A1"/>
    <w:rsid w:val="00C3663A"/>
    <w:rsid w:val="00C40383"/>
    <w:rsid w:val="00C413A7"/>
    <w:rsid w:val="00C51C6E"/>
    <w:rsid w:val="00C52B63"/>
    <w:rsid w:val="00C52D37"/>
    <w:rsid w:val="00C5382B"/>
    <w:rsid w:val="00C64796"/>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3BF"/>
    <w:rsid w:val="00D10A4F"/>
    <w:rsid w:val="00D12623"/>
    <w:rsid w:val="00D2453A"/>
    <w:rsid w:val="00D31451"/>
    <w:rsid w:val="00D448E9"/>
    <w:rsid w:val="00D45DD1"/>
    <w:rsid w:val="00D5657F"/>
    <w:rsid w:val="00D60187"/>
    <w:rsid w:val="00D60476"/>
    <w:rsid w:val="00D74FED"/>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DF61D5"/>
    <w:rsid w:val="00E02E36"/>
    <w:rsid w:val="00E16438"/>
    <w:rsid w:val="00E20ACF"/>
    <w:rsid w:val="00E32B17"/>
    <w:rsid w:val="00E34A79"/>
    <w:rsid w:val="00E45758"/>
    <w:rsid w:val="00E57C74"/>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55E7"/>
    <w:rsid w:val="00F6709C"/>
    <w:rsid w:val="00F71AC5"/>
    <w:rsid w:val="00F72583"/>
    <w:rsid w:val="00F7394A"/>
    <w:rsid w:val="00F83060"/>
    <w:rsid w:val="00FA1855"/>
    <w:rsid w:val="00FB39F9"/>
    <w:rsid w:val="00FC3E6C"/>
    <w:rsid w:val="00FC400B"/>
    <w:rsid w:val="00FD0250"/>
    <w:rsid w:val="00FD0F08"/>
    <w:rsid w:val="00FF58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E628B"/>
    <w:rPr>
      <w:color w:val="808080"/>
      <w:bdr w:space="0" w:sz="0" w:color="auto" w:val="none"/>
      <w:shd w:fill="auto" w:color="auto" w:val="clear"/>
    </w:rPr>
  </w:style>
  <w:style w:customStyle="true" w:styleId="eSPISCCParagraphDefaultFont" w:type="character">
    <w:name w:val="eSPIS_CC_Paragraph Default Font"/>
    <w:basedOn w:val="Zadanifontodlomka"/>
    <w:rsid w:val="003E62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628B"/>
    <w:rPr>
      <w:bdr w:space="0" w:sz="0" w:color="auto" w:val="none"/>
      <w:shd w:fill="FFFFCC" w:color="auto" w:val="clear"/>
      <w:lang w:val="hr-HR"/>
    </w:rPr>
  </w:style>
  <w:style w:customStyle="true" w:styleId="PozadinaSvijetloCrvena" w:type="character">
    <w:name w:val="Pozadina_SvijetloCrvena"/>
    <w:basedOn w:val="eSPISCCParagraphDefaultFont"/>
    <w:rsid w:val="003E62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62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E628B"/>
    <w:rPr>
      <w:color w:val="808080"/>
      <w:bdr w:color="auto" w:space="0" w:sz="0" w:val="none"/>
      <w:shd w:color="auto" w:fill="auto" w:val="clear"/>
    </w:rPr>
  </w:style>
  <w:style w:customStyle="1" w:styleId="eSPISCCParagraphDefaultFont" w:type="character">
    <w:name w:val="eSPIS_CC_Paragraph Default Font"/>
    <w:basedOn w:val="Zadanifontodlomka"/>
    <w:rsid w:val="003E62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628B"/>
    <w:rPr>
      <w:bdr w:color="auto" w:space="0" w:sz="0" w:val="none"/>
      <w:shd w:color="auto" w:fill="FFFFCC" w:val="clear"/>
      <w:lang w:val="hr-HR"/>
    </w:rPr>
  </w:style>
  <w:style w:customStyle="1" w:styleId="PozadinaSvijetloCrvena" w:type="character">
    <w:name w:val="Pozadina_SvijetloCrvena"/>
    <w:basedOn w:val="eSPISCCParagraphDefaultFont"/>
    <w:rsid w:val="003E62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62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St-1328/2017-18</izvorni_sadrzaj>
    <derivirana_varijabla naziv="DomainObject.Oznaka_1">St-1328/2017-18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1328</izvorni_sadrzaj>
    <derivirana_varijabla naziv="DomainObject.Predmet.Broj_1">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2017.</izvorni_sadrzaj>
    <derivirana_varijabla naziv="DomainObject.Predmet.DatumOsnivanja_1">26.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St-1328/2017</izvorni_sadrzaj>
    <derivirana_varijabla naziv="DomainObject.Predmet.OznakaBroj_1">St-1328/2017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Kapela d.o.o.</izvorni_sadrzaj>
    <derivirana_varijabla naziv="DomainObject.Predmet.ProtustrankaFormated_1">  Kapela d.o.o.</derivirana_varijabla>
  </DomainObject.Predmet.ProtustrankaFormated>
  <DomainObject.Predmet.ProtustrankaFormatedOIB>
    <izvorni_sadrzaj>  Kapela d.o.o., OIB 72462575070</izvorni_sadrzaj>
    <derivirana_varijabla naziv="DomainObject.Predmet.ProtustrankaFormatedOIB_1">  Kapela d.o.o., OIB 72462575070</derivirana_varijabla>
  </DomainObject.Predmet.ProtustrankaFormatedOIB>
  <DomainObject.Predmet.ProtustrankaFormatedWithAdress>
    <izvorni_sadrzaj> Kapela d.o.o., Svete Ane/bb, 47304 Plaški</izvorni_sadrzaj>
    <derivirana_varijabla naziv="DomainObject.Predmet.ProtustrankaFormatedWithAdress_1"> Kapela d.o.o., Svete Ane/bb, 47304 Plaški</derivirana_varijabla>
  </DomainObject.Predmet.ProtustrankaFormatedWithAdress>
  <DomainObject.Predmet.ProtustrankaFormatedWithAdressOIB>
    <izvorni_sadrzaj> Kapela d.o.o., OIB 72462575070, Svete Ane/bb, 47304 Plaški</izvorni_sadrzaj>
    <derivirana_varijabla naziv="DomainObject.Predmet.ProtustrankaFormatedWithAdressOIB_1"> Kapela d.o.o., OIB 72462575070, Svete Ane/bb, 47304 Plaški</derivirana_varijabla>
  </DomainObject.Predmet.ProtustrankaFormatedWithAdressOIB>
  <DomainObject.Predmet.ProtustrankaWithAdress>
    <izvorni_sadrzaj>Kapela d.o.o. Svete Ane/bb, 47304 Plaški</izvorni_sadrzaj>
    <derivirana_varijabla naziv="DomainObject.Predmet.ProtustrankaWithAdress_1">Kapela d.o.o. Svete Ane/bb, 47304 Plaški</derivirana_varijabla>
  </DomainObject.Predmet.ProtustrankaWithAdress>
  <DomainObject.Predmet.ProtustrankaWithAdressOIB>
    <izvorni_sadrzaj>Kapela d.o.o., OIB 72462575070, Svete Ane/bb, 47304 Plaški</izvorni_sadrzaj>
    <derivirana_varijabla naziv="DomainObject.Predmet.ProtustrankaWithAdressOIB_1">Kapela d.o.o., OIB 72462575070, Svete Ane/bb, 47304 Plaški</derivirana_varijabla>
  </DomainObject.Predmet.ProtustrankaWithAdressOIB>
  <DomainObject.Predmet.ProtustrankaNazivFormated>
    <izvorni_sadrzaj>Kapela d.o.o.</izvorni_sadrzaj>
    <derivirana_varijabla naziv="DomainObject.Predmet.ProtustrankaNazivFormated_1">Kapela d.o.o.</derivirana_varijabla>
  </DomainObject.Predmet.ProtustrankaNazivFormated>
  <DomainObject.Predmet.ProtustrankaNazivFormatedOIB>
    <izvorni_sadrzaj>Kapela d.o.o., OIB 72462575070</izvorni_sadrzaj>
    <derivirana_varijabla naziv="DomainObject.Predmet.ProtustrankaNazivFormatedOIB_1">Kapela d.o.o., OIB 72462575070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Kapela d.o.o.</item>
    </izvorni_sadrzaj>
    <derivirana_varijabla naziv="DomainObject.Predmet.ProtuStrankaListFormated_1">
      <item>Kapela d.o.o.</item>
    </derivirana_varijabla>
  </DomainObject.Predmet.ProtuStrankaListFormated>
  <DomainObject.Predmet.ProtuStrankaListFormatedOIB>
    <izvorni_sadrzaj>
      <item>Kapela d.o.o., OIB 72462575070</item>
    </izvorni_sadrzaj>
    <derivirana_varijabla naziv="DomainObject.Predmet.ProtuStrankaListFormatedOIB_1">
      <item>Kapela d.o.o., OIB 72462575070</item>
    </derivirana_varijabla>
  </DomainObject.Predmet.ProtuStrankaListFormatedOIB>
  <DomainObject.Predmet.ProtuStrankaListFormatedWithAdress>
    <izvorni_sadrzaj>
      <item>Kapela d.o.o., Svete Ane/bb, 47304 Plaški</item>
    </izvorni_sadrzaj>
    <derivirana_varijabla naziv="DomainObject.Predmet.ProtuStrankaListFormatedWithAdress_1">
      <item>Kapela d.o.o., Svete Ane/bb, 47304 Plaški</item>
    </derivirana_varijabla>
  </DomainObject.Predmet.ProtuStrankaListFormatedWithAdress>
  <DomainObject.Predmet.ProtuStrankaListFormatedWithAdressOIB>
    <izvorni_sadrzaj>
      <item>Kapela d.o.o., OIB 72462575070, Svete Ane/bb, 47304 Plaški</item>
    </izvorni_sadrzaj>
    <derivirana_varijabla naziv="DomainObject.Predmet.ProtuStrankaListFormatedWithAdressOIB_1">
      <item>Kapela d.o.o., OIB 72462575070, Svete Ane/bb, 47304 Plaški</item>
    </derivirana_varijabla>
  </DomainObject.Predmet.ProtuStrankaListFormatedWithAdressOIB>
  <DomainObject.Predmet.ProtuStrankaListNazivFormated>
    <izvorni_sadrzaj>
      <item>Kapela d.o.o.</item>
    </izvorni_sadrzaj>
    <derivirana_varijabla naziv="DomainObject.Predmet.ProtuStrankaListNazivFormated_1">
      <item>Kapela d.o.o.</item>
    </derivirana_varijabla>
  </DomainObject.Predmet.ProtuStrankaListNazivFormated>
  <DomainObject.Predmet.ProtuStrankaListNazivFormatedOIB>
    <izvorni_sadrzaj>
      <item>Kapela d.o.o., OIB 72462575070</item>
    </izvorni_sadrzaj>
    <derivirana_varijabla naziv="DomainObject.Predmet.ProtuStrankaListNazivFormatedOIB_1">
      <item>Kapela d.o.o., OIB 72462575070</item>
    </derivirana_varijabla>
  </DomainObject.Predmet.ProtuStrankaListNazivFormatedOIB>
  <DomainObject.Predmet.OstaliListFormated>
    <izvorni_sadrzaj>
      <item>Mišo Georg Rabatić</item>
    </izvorni_sadrzaj>
    <derivirana_varijabla naziv="DomainObject.Predmet.OstaliListFormated_1">
      <item>Mišo Georg Rabatić</item>
    </derivirana_varijabla>
  </DomainObject.Predmet.OstaliListFormated>
  <DomainObject.Predmet.OstaliListFormatedOIB>
    <izvorni_sadrzaj>
      <item>Mišo Georg Rabatić, OIB 15222788261</item>
    </izvorni_sadrzaj>
    <derivirana_varijabla naziv="DomainObject.Predmet.OstaliListFormatedOIB_1">
      <item>Mišo Georg Rabatić, OIB 15222788261</item>
    </derivirana_varijabla>
  </DomainObject.Predmet.OstaliListFormatedOIB>
  <DomainObject.Predmet.OstaliListFormatedWithAdress>
    <izvorni_sadrzaj>
      <item>Mišo Georg Rabatić, Dugi Dol 36 A, 10000 Zagreb</item>
    </izvorni_sadrzaj>
    <derivirana_varijabla naziv="DomainObject.Predmet.OstaliListFormatedWithAdress_1">
      <item>Mišo Georg Rabatić, Dugi Dol 36 A, 10000 Zagreb</item>
    </derivirana_varijabla>
  </DomainObject.Predmet.OstaliListFormatedWithAdress>
  <DomainObject.Predmet.OstaliListFormatedWithAdressOIB>
    <izvorni_sadrzaj>
      <item>Mišo Georg Rabatić, OIB 15222788261, Dugi Dol 36 A, 10000 Zagreb</item>
    </izvorni_sadrzaj>
    <derivirana_varijabla naziv="DomainObject.Predmet.OstaliListFormatedWithAdressOIB_1">
      <item>Mišo Georg Rabatić, OIB 15222788261, Dugi Dol 36 A, 10000 Zagreb</item>
    </derivirana_varijabla>
  </DomainObject.Predmet.OstaliListFormatedWithAdressOIB>
  <DomainObject.Predmet.OstaliListNazivFormated>
    <izvorni_sadrzaj>
      <item>Mišo Georg Rabatić</item>
    </izvorni_sadrzaj>
    <derivirana_varijabla naziv="DomainObject.Predmet.OstaliListNazivFormated_1">
      <item>Mišo Georg Rabatić</item>
    </derivirana_varijabla>
  </DomainObject.Predmet.OstaliListNazivFormated>
  <DomainObject.Predmet.OstaliListNazivFormatedOIB>
    <izvorni_sadrzaj>
      <item>Mišo Georg Rabatić, OIB 15222788261</item>
    </izvorni_sadrzaj>
    <derivirana_varijabla naziv="DomainObject.Predmet.OstaliListNazivFormatedOIB_1">
      <item>Mišo Georg Rabatić, OIB 15222788261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St-1328/2017-18</izvorni_sadrzaj>
    <derivirana_varijabla naziv="DomainObject.PoslovniBrojDokumenta_1">St-1328/2017-18</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Kapela d.o.o.</izvorni_sadrzaj>
    <derivirana_varijabla naziv="DomainObject.Predmet.ProtustrankaIDrugi_1">Kapela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Kapela d.o.o., OIB 72462575070, Svete Ane/bb, 47304 Plaški</izvorni_sadrzaj>
    <derivirana_varijabla naziv="DomainObject.Predmet.ProtustrankaIDrugiAdressOIB_1">Kapela d.o.o., OIB 72462575070, Svete Ane/bb, 47304 Plaški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Kapela d.o.o.</item>
      <item>FINA Regionalni centar Zagreb Podružnica Karlovac</item>
      <item>Mišo Georg Rabatić</item>
    </izvorni_sadrzaj>
    <derivirana_varijabla naziv="DomainObject.Predmet.SudioniciListNaziv_1">
      <item>Kapela d.o.o.</item>
      <item>FINA Regionalni centar Zagreb Podružnica Karlovac</item>
      <item>Mišo Georg Rabatić</item>
    </derivirana_varijabla>
  </DomainObject.Predmet.SudioniciListNaziv>
  <DomainObject.Predmet.SudioniciListAdressOIB>
    <izvorni_sadrzaj>
      <item>Kapela d.o.o., OIB 72462575070, Svete Ane/bb,47304 Plaški</item>
      <item>FINA Regionalni centar Zagreb Podružnica Karlovac, OIB 85821130368, Ul. Pavla Vitezovića 1,47000 Karlovac</item>
      <item>Mišo Georg Rabatić, OIB 15222788261, Dugi Dol 36 A,10000 Zagreb</item>
    </izvorni_sadrzaj>
    <derivirana_varijabla naziv="DomainObject.Predmet.SudioniciListAdressOIB_1">
      <item>Kapela d.o.o., OIB 72462575070, Svete Ane/bb,47304 Plaški</item>
      <item>FINA Regionalni centar Zagreb Podružnica Karlovac, OIB 85821130368, Ul. Pavla Vitezovića 1,47000 Karlovac</item>
      <item>Mišo Georg Rabatić, OIB 15222788261, Dugi Dol 36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72462575070</item>
      <item>, OIB 85821130368</item>
      <item>, OIB 15222788261</item>
    </izvorni_sadrzaj>
    <derivirana_varijabla naziv="DomainObject.Predmet.SudioniciListNazivOIB_1">
      <item>, OIB 72462575070</item>
      <item>, OIB 85821130368</item>
      <item>, OIB 15222788261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4E3DC5-704A-42A2-B7C0-CF7CEB15BF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1029</properties:Words>
  <properties:Characters>5488</properties:Characters>
  <properties:Lines>126</properties:Lines>
  <properties:Paragraphs>48</properties:Paragraphs>
  <properties:TotalTime>237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2017-11-09T09:58:00Z</cp:lastPrinted>
  <dcterms:modified xmlns:xsi="http://www.w3.org/2001/XMLSchema-instance" xsi:type="dcterms:W3CDTF">2017-11-09T09:58:00Z</dcterms:modified>
  <cp:revision>219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St-1328/2017-18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