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a4d2" w14:paraId="4efa4d2" w:rsidRDefault="00202877" w:rsidP="00202877" w:rsidR="00202877" w:rsidRPr="00D74B25">
      <w:pPr>
        <w15:collapsed w:val="false"/>
        <w:rPr>
          <w:rFonts w:hAnsi="Times New Roman" w:ascii="Times New Roman"/>
          <w:szCs w:val="24"/>
          <w:lang w:eastAsia="en-US" w:val="hr-HR"/>
        </w:rPr>
      </w:pPr>
      <w:bookmarkStart w:name="_GoBack" w:id="0"/>
      <w:bookmarkEnd w:id="0"/>
      <w:r w:rsidRPr="00D74B25">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D74B25">
        <w:tc>
          <w:tcPr>
            <w:tcW w:type="dxa" w:w="3060"/>
          </w:tcPr>
          <w:p w:rsidRDefault="00202877" w:rsidP="00202877" w:rsidR="00202877" w:rsidRPr="00D74B25">
            <w:pPr>
              <w:keepNext/>
              <w:keepLines/>
              <w:spacing w:before="200"/>
              <w:outlineLvl w:val="1"/>
              <w:rPr>
                <w:rFonts w:hAnsi="Times New Roman" w:ascii="Times New Roman"/>
                <w:szCs w:val="24"/>
                <w:lang w:eastAsia="en-US" w:val="hr-HR"/>
              </w:rPr>
            </w:pPr>
            <w:r w:rsidRPr="00D74B25">
              <w:rPr>
                <w:rFonts w:hAnsi="Times New Roman" w:ascii="Times New Roman"/>
                <w:szCs w:val="24"/>
                <w:lang w:eastAsia="en-US" w:val="hr-HR"/>
              </w:rPr>
              <w:t>REPUBLIKA HRVATSKA</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Trgovački sud u Zagrebu</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Zagreb, Amruševa 2/II</w:t>
            </w:r>
          </w:p>
        </w:tc>
      </w:tr>
    </w:tbl>
    <w:p w:rsidRDefault="00202877" w:rsidP="00202877" w:rsidR="00202877" w:rsidRPr="00D74B25">
      <w:pPr>
        <w:rPr>
          <w:rFonts w:hAnsi="Times New Roman" w:ascii="Times New Roman"/>
          <w:szCs w:val="24"/>
          <w:lang w:eastAsia="en-US" w:val="hr-HR"/>
        </w:rPr>
      </w:pP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t xml:space="preserve">  </w:t>
      </w:r>
    </w:p>
    <w:p w:rsidRDefault="00202877" w:rsidP="00202877" w:rsidR="00202877" w:rsidRPr="00D74B25">
      <w:pPr>
        <w:jc w:val="center"/>
        <w:rPr>
          <w:rFonts w:hAnsi="Times New Roman" w:ascii="Times New Roman"/>
          <w:b/>
          <w:szCs w:val="24"/>
          <w:lang w:eastAsia="en-US" w:val="hr-HR"/>
        </w:rPr>
      </w:pPr>
    </w:p>
    <w:p w:rsidRDefault="00202877" w:rsidP="00202877" w:rsidR="00202877" w:rsidRPr="00D74B25">
      <w:pPr>
        <w:jc w:val="center"/>
        <w:rPr>
          <w:rFonts w:hAnsi="Times New Roman" w:ascii="Times New Roman"/>
          <w:szCs w:val="24"/>
          <w:lang w:eastAsia="en-US" w:val="hr-HR"/>
        </w:rPr>
      </w:pPr>
    </w:p>
    <w:p w:rsidRDefault="00D74B25" w:rsidP="00D74B25" w:rsidR="00202877" w:rsidRPr="00D74B25">
      <w:pPr>
        <w:tabs>
          <w:tab w:pos="2053" w:val="left"/>
          <w:tab w:pos="4535" w:val="center"/>
        </w:tabs>
        <w:rPr>
          <w:rFonts w:hAnsi="Times New Roman" w:ascii="Times New Roman"/>
          <w:szCs w:val="24"/>
          <w:lang w:eastAsia="en-US" w:val="hr-HR"/>
        </w:rPr>
      </w:pPr>
      <w:r>
        <w:rPr>
          <w:rFonts w:hAnsi="Times New Roman" w:ascii="Times New Roman"/>
          <w:szCs w:val="24"/>
          <w:lang w:eastAsia="en-US" w:val="hr-HR"/>
        </w:rPr>
        <w:tab/>
      </w:r>
      <w:r>
        <w:rPr>
          <w:rFonts w:hAnsi="Times New Roman" w:ascii="Times New Roman"/>
          <w:szCs w:val="24"/>
          <w:lang w:eastAsia="en-US" w:val="hr-HR"/>
        </w:rPr>
        <w:tab/>
      </w:r>
      <w:r w:rsidR="00202877" w:rsidRPr="00D74B25">
        <w:rPr>
          <w:rFonts w:hAnsi="Times New Roman" w:ascii="Times New Roman"/>
          <w:szCs w:val="24"/>
          <w:lang w:eastAsia="en-US" w:val="hr-HR"/>
        </w:rPr>
        <w:t>R E P U B L I K A    H R V A T S K A</w:t>
      </w:r>
    </w:p>
    <w:p w:rsidRDefault="00202877" w:rsidP="00202877" w:rsidR="00202877" w:rsidRPr="00D74B25">
      <w:pPr>
        <w:jc w:val="center"/>
        <w:rPr>
          <w:rFonts w:hAnsi="Times New Roman" w:ascii="Times New Roman"/>
          <w:szCs w:val="24"/>
          <w:lang w:eastAsia="en-US" w:val="hr-HR"/>
        </w:rPr>
      </w:pPr>
      <w:r w:rsidRPr="00D74B25">
        <w:rPr>
          <w:rFonts w:hAnsi="Times New Roman" w:ascii="Times New Roman"/>
          <w:szCs w:val="24"/>
          <w:lang w:eastAsia="en-US" w:val="hr-HR"/>
        </w:rPr>
        <w:t>R J E Š E N J E</w:t>
      </w:r>
    </w:p>
    <w:p w:rsidRDefault="00202877" w:rsidP="00202877" w:rsidR="00202877" w:rsidRPr="00D74B25">
      <w:pPr>
        <w:jc w:val="center"/>
        <w:rPr>
          <w:rFonts w:hAnsi="Times New Roman" w:ascii="Times New Roman"/>
          <w:szCs w:val="24"/>
          <w:lang w:eastAsia="en-US" w:val="hr-HR"/>
        </w:rPr>
      </w:pPr>
    </w:p>
    <w:p w:rsidRDefault="00202877" w:rsidP="00202877" w:rsidR="00202877" w:rsidRPr="00D74B25">
      <w:pPr>
        <w:jc w:val="both"/>
        <w:rPr>
          <w:rFonts w:hAnsi="Times New Roman" w:ascii="Times New Roman"/>
          <w:szCs w:val="24"/>
          <w:lang w:eastAsia="en-US" w:val="hr-HR"/>
        </w:rPr>
      </w:pPr>
    </w:p>
    <w:p w:rsidRDefault="00202877" w:rsidP="00F30589" w:rsidR="00F30589" w:rsidRPr="00D74B25">
      <w:pPr>
        <w:jc w:val="both"/>
        <w:rPr>
          <w:rFonts w:hAnsi="Times New Roman" w:ascii="Times New Roman"/>
          <w:szCs w:val="24"/>
          <w:lang w:eastAsia="en-US" w:val="hr-HR"/>
        </w:rPr>
      </w:pPr>
      <w:r w:rsidRPr="00D74B25">
        <w:rPr>
          <w:rFonts w:hAnsi="Times New Roman" w:ascii="Times New Roman"/>
          <w:szCs w:val="24"/>
          <w:lang w:eastAsia="en-US" w:val="hr-HR"/>
        </w:rPr>
        <w:tab/>
      </w:r>
      <w:r w:rsidR="00F30589" w:rsidRPr="00D74B25">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w:t>
      </w:r>
    </w:p>
    <w:p w:rsidRDefault="00B72106" w:rsidP="00202877" w:rsidR="00202877" w:rsidRPr="00D74B25">
      <w:pPr>
        <w:jc w:val="both"/>
        <w:rPr>
          <w:rFonts w:hAnsi="Times New Roman" w:ascii="Times New Roman"/>
          <w:szCs w:val="24"/>
          <w:lang w:eastAsia="en-US" w:val="hr-HR"/>
        </w:rPr>
      </w:pPr>
      <w:r w:rsidRPr="00B72106">
        <w:rPr>
          <w:rFonts w:hAnsi="Times New Roman" w:ascii="Times New Roman"/>
          <w:szCs w:val="24"/>
          <w:lang w:eastAsia="en-US" w:val="hr-HR"/>
        </w:rPr>
        <w:t>EKOOPERATER NINA j.d.o.o.</w:t>
      </w:r>
      <w:r>
        <w:rPr>
          <w:rFonts w:hAnsi="Times New Roman" w:ascii="Times New Roman"/>
          <w:szCs w:val="24"/>
          <w:lang w:eastAsia="en-US" w:val="hr-HR"/>
        </w:rPr>
        <w:t xml:space="preserve">, </w:t>
      </w:r>
      <w:r w:rsidRPr="00B72106">
        <w:rPr>
          <w:rFonts w:hAnsi="Times New Roman" w:ascii="Times New Roman"/>
          <w:szCs w:val="24"/>
          <w:lang w:eastAsia="en-US" w:val="hr-HR"/>
        </w:rPr>
        <w:t>Sisak (Grad Sisak)</w:t>
      </w:r>
      <w:r>
        <w:rPr>
          <w:rFonts w:hAnsi="Times New Roman" w:ascii="Times New Roman"/>
          <w:szCs w:val="24"/>
          <w:lang w:eastAsia="en-US" w:val="hr-HR"/>
        </w:rPr>
        <w:t xml:space="preserve">, </w:t>
      </w:r>
      <w:r w:rsidRPr="00B72106">
        <w:rPr>
          <w:rFonts w:hAnsi="Times New Roman" w:ascii="Times New Roman"/>
          <w:szCs w:val="24"/>
          <w:lang w:eastAsia="en-US" w:val="hr-HR"/>
        </w:rPr>
        <w:t>J.J. Strossmayera 206</w:t>
      </w:r>
      <w:r>
        <w:rPr>
          <w:rFonts w:hAnsi="Times New Roman" w:ascii="Times New Roman"/>
          <w:szCs w:val="24"/>
          <w:lang w:eastAsia="en-US" w:val="hr-HR"/>
        </w:rPr>
        <w:t xml:space="preserve">, OIB: </w:t>
      </w:r>
      <w:r w:rsidRPr="00B72106">
        <w:rPr>
          <w:rFonts w:hAnsi="Times New Roman" w:ascii="Times New Roman"/>
          <w:szCs w:val="24"/>
          <w:lang w:eastAsia="en-US" w:val="hr-HR"/>
        </w:rPr>
        <w:t>71093613760</w:t>
      </w:r>
      <w:r w:rsidR="00F30589" w:rsidRPr="00D74B25">
        <w:rPr>
          <w:rFonts w:hAnsi="Times New Roman" w:ascii="Times New Roman"/>
          <w:szCs w:val="24"/>
          <w:lang w:eastAsia="en-US" w:val="hr-HR"/>
        </w:rPr>
        <w:t xml:space="preserve">, dana </w:t>
      </w:r>
      <w:r>
        <w:rPr>
          <w:rFonts w:hAnsi="Times New Roman" w:ascii="Times New Roman"/>
          <w:szCs w:val="24"/>
          <w:lang w:eastAsia="en-US" w:val="hr-HR"/>
        </w:rPr>
        <w:t>5</w:t>
      </w:r>
      <w:r w:rsidR="00F30589" w:rsidRPr="00D74B25">
        <w:rPr>
          <w:rFonts w:hAnsi="Times New Roman" w:ascii="Times New Roman"/>
          <w:szCs w:val="24"/>
          <w:lang w:eastAsia="en-US" w:val="hr-HR"/>
        </w:rPr>
        <w:t>.</w:t>
      </w:r>
      <w:r>
        <w:rPr>
          <w:rFonts w:hAnsi="Times New Roman" w:ascii="Times New Roman"/>
          <w:szCs w:val="24"/>
          <w:lang w:eastAsia="en-US" w:val="hr-HR"/>
        </w:rPr>
        <w:t xml:space="preserve"> listopada</w:t>
      </w:r>
      <w:r w:rsidR="00F30589" w:rsidRPr="00D74B25">
        <w:rPr>
          <w:rFonts w:hAnsi="Times New Roman" w:ascii="Times New Roman"/>
          <w:szCs w:val="24"/>
          <w:lang w:eastAsia="en-US" w:val="hr-HR"/>
        </w:rPr>
        <w:t xml:space="preserve"> 2017. godine</w:t>
      </w:r>
    </w:p>
    <w:p w:rsidRDefault="00F30589" w:rsidP="00202877" w:rsidR="00F30589" w:rsidRPr="00D74B25">
      <w:pPr>
        <w:jc w:val="both"/>
        <w:rPr>
          <w:rFonts w:hAnsi="Times New Roman" w:ascii="Times New Roman"/>
          <w:szCs w:val="24"/>
          <w:lang w:eastAsia="en-US" w:val="hr-HR"/>
        </w:rPr>
      </w:pPr>
    </w:p>
    <w:p w:rsidRDefault="00F30589" w:rsidP="00202877" w:rsidR="00F30589" w:rsidRPr="00D74B25">
      <w:pPr>
        <w:jc w:val="both"/>
        <w:rPr>
          <w:rFonts w:hAnsi="Times New Roman" w:ascii="Times New Roman"/>
          <w:szCs w:val="24"/>
          <w:lang w:eastAsia="en-US" w:val="hr-HR"/>
        </w:rPr>
      </w:pPr>
    </w:p>
    <w:p w:rsidRDefault="00182088" w:rsidP="00997BA9" w:rsidR="00997BA9" w:rsidRPr="00D74B25">
      <w:pPr>
        <w:jc w:val="center"/>
        <w:rPr>
          <w:rFonts w:hAnsi="Times New Roman" w:ascii="Times New Roman"/>
          <w:szCs w:val="24"/>
          <w:lang w:val="hr-HR"/>
        </w:rPr>
      </w:pPr>
      <w:r w:rsidRPr="00D74B25">
        <w:rPr>
          <w:rFonts w:hAnsi="Times New Roman" w:ascii="Times New Roman"/>
          <w:szCs w:val="24"/>
          <w:lang w:val="hr-HR"/>
        </w:rPr>
        <w:t xml:space="preserve">r i j e š </w:t>
      </w:r>
      <w:r w:rsidR="00997BA9" w:rsidRPr="00D74B25">
        <w:rPr>
          <w:rFonts w:hAnsi="Times New Roman" w:ascii="Times New Roman"/>
          <w:szCs w:val="24"/>
          <w:lang w:val="hr-HR"/>
        </w:rPr>
        <w:t>i o    je</w:t>
      </w:r>
    </w:p>
    <w:p w:rsidRDefault="00840E3D" w:rsidP="00997BA9" w:rsidR="00840E3D" w:rsidRPr="00D74B25">
      <w:pPr>
        <w:jc w:val="center"/>
        <w:rPr>
          <w:rFonts w:hAnsi="Times New Roman" w:ascii="Times New Roman"/>
          <w:szCs w:val="24"/>
          <w:lang w:val="hr-HR"/>
        </w:rPr>
      </w:pPr>
    </w:p>
    <w:p w:rsidRDefault="00B72106" w:rsidP="00937E6F" w:rsidR="00CC6E5F" w:rsidRPr="00D74B25">
      <w:pPr>
        <w:ind w:firstLine="720"/>
        <w:jc w:val="both"/>
        <w:rPr>
          <w:rFonts w:hAnsi="Times New Roman" w:ascii="Times New Roman"/>
          <w:szCs w:val="24"/>
          <w:lang w:eastAsia="en-US" w:val="hr-HR"/>
        </w:rPr>
      </w:pPr>
      <w:r>
        <w:rPr>
          <w:rFonts w:hAnsi="Times New Roman" w:ascii="Times New Roman"/>
          <w:szCs w:val="24"/>
          <w:lang w:val="hr-HR"/>
        </w:rPr>
        <w:t>O</w:t>
      </w:r>
      <w:r w:rsidR="0085111E" w:rsidRPr="00D74B25">
        <w:rPr>
          <w:rFonts w:hAnsi="Times New Roman" w:ascii="Times New Roman"/>
          <w:szCs w:val="24"/>
          <w:lang w:val="hr-HR"/>
        </w:rPr>
        <w:t xml:space="preserve">dbacuje se prijedlog za </w:t>
      </w:r>
      <w:r w:rsidR="00397ACD" w:rsidRPr="00D74B25">
        <w:rPr>
          <w:rFonts w:hAnsi="Times New Roman" w:ascii="Times New Roman"/>
          <w:szCs w:val="24"/>
          <w:lang w:val="hr-HR"/>
        </w:rPr>
        <w:t xml:space="preserve">otvaranjem </w:t>
      </w:r>
      <w:r w:rsidR="0085111E" w:rsidRPr="00D74B25">
        <w:rPr>
          <w:rFonts w:hAnsi="Times New Roman" w:ascii="Times New Roman"/>
          <w:szCs w:val="24"/>
          <w:lang w:val="hr-HR"/>
        </w:rPr>
        <w:t xml:space="preserve">stečajnog postupka nad </w:t>
      </w:r>
      <w:r w:rsidR="00840E3D" w:rsidRPr="00D74B25">
        <w:rPr>
          <w:rFonts w:hAnsi="Times New Roman" w:ascii="Times New Roman"/>
          <w:szCs w:val="24"/>
          <w:lang w:val="hr-HR"/>
        </w:rPr>
        <w:t xml:space="preserve">dužnikom </w:t>
      </w:r>
      <w:r w:rsidRPr="00B72106">
        <w:rPr>
          <w:rFonts w:hAnsi="Times New Roman" w:ascii="Times New Roman"/>
          <w:szCs w:val="24"/>
          <w:lang w:eastAsia="en-US" w:val="hr-HR"/>
        </w:rPr>
        <w:t>EKOOPERATER NINA j.d.o.o.</w:t>
      </w:r>
      <w:r>
        <w:rPr>
          <w:rFonts w:hAnsi="Times New Roman" w:ascii="Times New Roman"/>
          <w:szCs w:val="24"/>
          <w:lang w:eastAsia="en-US" w:val="hr-HR"/>
        </w:rPr>
        <w:t xml:space="preserve">, </w:t>
      </w:r>
      <w:r w:rsidRPr="00B72106">
        <w:rPr>
          <w:rFonts w:hAnsi="Times New Roman" w:ascii="Times New Roman"/>
          <w:szCs w:val="24"/>
          <w:lang w:eastAsia="en-US" w:val="hr-HR"/>
        </w:rPr>
        <w:t>Sisak (Grad Sisak)</w:t>
      </w:r>
      <w:r>
        <w:rPr>
          <w:rFonts w:hAnsi="Times New Roman" w:ascii="Times New Roman"/>
          <w:szCs w:val="24"/>
          <w:lang w:eastAsia="en-US" w:val="hr-HR"/>
        </w:rPr>
        <w:t xml:space="preserve">, </w:t>
      </w:r>
      <w:r w:rsidRPr="00B72106">
        <w:rPr>
          <w:rFonts w:hAnsi="Times New Roman" w:ascii="Times New Roman"/>
          <w:szCs w:val="24"/>
          <w:lang w:eastAsia="en-US" w:val="hr-HR"/>
        </w:rPr>
        <w:t>J.J. Strossmayera 206</w:t>
      </w:r>
      <w:r>
        <w:rPr>
          <w:rFonts w:hAnsi="Times New Roman" w:ascii="Times New Roman"/>
          <w:szCs w:val="24"/>
          <w:lang w:eastAsia="en-US" w:val="hr-HR"/>
        </w:rPr>
        <w:t xml:space="preserve">, OIB: </w:t>
      </w:r>
      <w:r w:rsidRPr="00B72106">
        <w:rPr>
          <w:rFonts w:hAnsi="Times New Roman" w:ascii="Times New Roman"/>
          <w:szCs w:val="24"/>
          <w:lang w:eastAsia="en-US" w:val="hr-HR"/>
        </w:rPr>
        <w:t>71093613760</w:t>
      </w:r>
      <w:r>
        <w:rPr>
          <w:rFonts w:hAnsi="Times New Roman" w:ascii="Times New Roman"/>
          <w:szCs w:val="24"/>
          <w:lang w:eastAsia="en-US" w:val="hr-HR"/>
        </w:rPr>
        <w:t xml:space="preserve">, od dana 23. lipnja 2017. godine </w:t>
      </w:r>
    </w:p>
    <w:p w:rsidRDefault="002903F9" w:rsidP="004D1B8A" w:rsidR="002903F9">
      <w:pPr>
        <w:ind w:left="360"/>
        <w:jc w:val="center"/>
        <w:rPr>
          <w:rFonts w:hAnsi="Times New Roman" w:ascii="Times New Roman"/>
          <w:szCs w:val="24"/>
          <w:lang w:val="hr-HR"/>
        </w:rPr>
      </w:pPr>
    </w:p>
    <w:p w:rsidRDefault="00AB7883" w:rsidP="004D1B8A" w:rsidR="00AB7883" w:rsidRPr="00D74B25">
      <w:pPr>
        <w:ind w:left="360"/>
        <w:jc w:val="center"/>
        <w:rPr>
          <w:rFonts w:hAnsi="Times New Roman" w:ascii="Times New Roman"/>
          <w:szCs w:val="24"/>
          <w:lang w:val="hr-HR"/>
        </w:rPr>
      </w:pPr>
      <w:r w:rsidRPr="00D74B25">
        <w:rPr>
          <w:rFonts w:hAnsi="Times New Roman" w:ascii="Times New Roman"/>
          <w:szCs w:val="24"/>
          <w:lang w:val="hr-HR"/>
        </w:rPr>
        <w:t>Obrazloženje</w:t>
      </w:r>
    </w:p>
    <w:p w:rsidRDefault="00202877" w:rsidP="004D1B8A" w:rsidR="00202877" w:rsidRPr="00D74B25">
      <w:pPr>
        <w:ind w:left="360"/>
        <w:jc w:val="center"/>
        <w:rPr>
          <w:rFonts w:hAnsi="Times New Roman" w:ascii="Times New Roman"/>
          <w:szCs w:val="24"/>
          <w:lang w:val="hr-HR"/>
        </w:rPr>
      </w:pPr>
    </w:p>
    <w:p w:rsidRDefault="0042162E" w:rsidP="00F30589" w:rsidR="00F30589" w:rsidRPr="00D74B25">
      <w:pPr>
        <w:ind w:firstLine="555"/>
        <w:jc w:val="both"/>
        <w:rPr>
          <w:rFonts w:hAnsi="Times New Roman" w:ascii="Times New Roman"/>
          <w:szCs w:val="24"/>
        </w:rPr>
      </w:pPr>
      <w:r w:rsidRPr="00D74B25">
        <w:rPr>
          <w:rFonts w:hAnsi="Times New Roman" w:ascii="Times New Roman"/>
          <w:szCs w:val="24"/>
          <w:lang w:val="hr-HR"/>
        </w:rPr>
        <w:tab/>
      </w:r>
      <w:r w:rsidR="00F30589" w:rsidRPr="00D74B25">
        <w:rPr>
          <w:rFonts w:hAnsi="Times New Roman" w:ascii="Times New Roman"/>
          <w:szCs w:val="24"/>
        </w:rPr>
        <w:t>FINA-e Regionalni centar Zagreb, podnijela je ovom sudu prijedlog za otvaranje stečajnog postupka nad dužnikom.</w:t>
      </w:r>
    </w:p>
    <w:p w:rsidRDefault="00F30589" w:rsidP="00F30589" w:rsidR="00F30589" w:rsidRPr="00D74B25">
      <w:pPr>
        <w:ind w:firstLine="555"/>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30589" w:rsidP="00F30589" w:rsidR="00F30589" w:rsidRPr="00D74B25">
      <w:pPr>
        <w:ind w:firstLine="709"/>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 xml:space="preserve">Financijska agencija, kao predlagatelj, navela je u prijedlogu za otvaranje stečajnog postupka kako dužnik na </w:t>
      </w:r>
      <w:r w:rsidRPr="00D74B25">
        <w:rPr>
          <w:rFonts w:hAnsi="Times New Roman" w:ascii="Times New Roman"/>
          <w:color w:val="FF0000"/>
          <w:szCs w:val="24"/>
        </w:rPr>
        <w:t xml:space="preserve">dan </w:t>
      </w:r>
      <w:r w:rsidR="00B72106">
        <w:rPr>
          <w:rFonts w:hAnsi="Times New Roman" w:ascii="Times New Roman"/>
          <w:color w:val="FF0000"/>
          <w:szCs w:val="24"/>
        </w:rPr>
        <w:t>16</w:t>
      </w:r>
      <w:r w:rsidRPr="00D74B25">
        <w:rPr>
          <w:rFonts w:hAnsi="Times New Roman" w:ascii="Times New Roman"/>
          <w:color w:val="FF0000"/>
          <w:szCs w:val="24"/>
        </w:rPr>
        <w:t>.</w:t>
      </w:r>
      <w:r w:rsidR="00B72106">
        <w:rPr>
          <w:rFonts w:hAnsi="Times New Roman" w:ascii="Times New Roman"/>
          <w:color w:val="FF0000"/>
          <w:szCs w:val="24"/>
        </w:rPr>
        <w:t>6</w:t>
      </w:r>
      <w:r w:rsidRPr="00D74B25">
        <w:rPr>
          <w:rFonts w:hAnsi="Times New Roman" w:ascii="Times New Roman"/>
          <w:color w:val="FF0000"/>
          <w:szCs w:val="24"/>
        </w:rPr>
        <w:t>.201</w:t>
      </w:r>
      <w:r w:rsidR="00B72106">
        <w:rPr>
          <w:rFonts w:hAnsi="Times New Roman" w:ascii="Times New Roman"/>
          <w:color w:val="FF0000"/>
          <w:szCs w:val="24"/>
        </w:rPr>
        <w:t>7</w:t>
      </w:r>
      <w:r w:rsidRPr="00D74B25">
        <w:rPr>
          <w:rFonts w:hAnsi="Times New Roman" w:ascii="Times New Roman"/>
          <w:color w:val="FF0000"/>
          <w:szCs w:val="24"/>
        </w:rPr>
        <w:t xml:space="preserve">. </w:t>
      </w:r>
      <w:r w:rsidRPr="00D74B25">
        <w:rPr>
          <w:rFonts w:hAnsi="Times New Roman" w:ascii="Times New Roman"/>
          <w:szCs w:val="24"/>
        </w:rPr>
        <w:t xml:space="preserve">u Očevidniku redoslijeda osnova za plaćanje ima evidentirane neizvršene osnove za plaćanje u neprekinutom razdoblju od 120 dana, u ukupnom iznosu </w:t>
      </w:r>
      <w:r w:rsidRPr="00D74B25">
        <w:rPr>
          <w:rFonts w:hAnsi="Times New Roman" w:ascii="Times New Roman"/>
          <w:color w:val="FF0000"/>
          <w:szCs w:val="24"/>
        </w:rPr>
        <w:t xml:space="preserve">od </w:t>
      </w:r>
      <w:r w:rsidR="00B72106">
        <w:rPr>
          <w:rFonts w:hAnsi="Times New Roman" w:ascii="Times New Roman"/>
          <w:color w:val="FF0000"/>
          <w:szCs w:val="24"/>
        </w:rPr>
        <w:t>11.450,37</w:t>
      </w:r>
      <w:r w:rsidRPr="00D74B25">
        <w:rPr>
          <w:rFonts w:hAnsi="Times New Roman" w:ascii="Times New Roman"/>
          <w:color w:val="FF0000"/>
          <w:szCs w:val="24"/>
        </w:rPr>
        <w:t xml:space="preserve"> </w:t>
      </w:r>
      <w:r w:rsidRPr="00D74B25">
        <w:rPr>
          <w:rFonts w:hAnsi="Times New Roman" w:ascii="Times New Roman"/>
          <w:szCs w:val="24"/>
        </w:rPr>
        <w:t xml:space="preserve">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30589" w:rsidP="00F30589" w:rsidR="00F30589" w:rsidRPr="00D74B25">
      <w:pPr>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F30589" w:rsidR="00202877" w:rsidRPr="00D74B25">
      <w:pPr>
        <w:jc w:val="both"/>
        <w:rPr>
          <w:rFonts w:hAnsi="Times New Roman" w:ascii="Times New Roman"/>
          <w:szCs w:val="24"/>
          <w:lang w:val="hr-HR"/>
        </w:rPr>
      </w:pPr>
      <w:r w:rsidRPr="00D74B25">
        <w:rPr>
          <w:rFonts w:hAnsi="Times New Roman" w:ascii="Times New Roman"/>
          <w:szCs w:val="24"/>
          <w:lang w:val="hr-HR"/>
        </w:rPr>
        <w:tab/>
      </w:r>
    </w:p>
    <w:p w:rsidRDefault="00B72106" w:rsidP="004D1B8A" w:rsidR="00F30589" w:rsidRPr="00D74B25">
      <w:pPr>
        <w:ind w:firstLine="708"/>
        <w:jc w:val="both"/>
        <w:rPr>
          <w:rFonts w:hAnsi="Times New Roman" w:ascii="Times New Roman"/>
          <w:szCs w:val="24"/>
        </w:rPr>
      </w:pPr>
      <w:r>
        <w:rPr>
          <w:rFonts w:hAnsi="Times New Roman" w:ascii="Times New Roman"/>
          <w:szCs w:val="24"/>
        </w:rPr>
        <w:lastRenderedPageBreak/>
        <w:t xml:space="preserve">Podneskom od </w:t>
      </w:r>
      <w:r w:rsidR="0009088B">
        <w:rPr>
          <w:rFonts w:hAnsi="Times New Roman" w:ascii="Times New Roman"/>
          <w:szCs w:val="24"/>
        </w:rPr>
        <w:t>3</w:t>
      </w:r>
      <w:r w:rsidR="00F30589" w:rsidRPr="00D74B25">
        <w:rPr>
          <w:rFonts w:hAnsi="Times New Roman" w:ascii="Times New Roman"/>
          <w:szCs w:val="24"/>
        </w:rPr>
        <w:t>.</w:t>
      </w:r>
      <w:r w:rsidR="0009088B">
        <w:rPr>
          <w:rFonts w:hAnsi="Times New Roman" w:ascii="Times New Roman"/>
          <w:szCs w:val="24"/>
        </w:rPr>
        <w:t xml:space="preserve"> listopada</w:t>
      </w:r>
      <w:r w:rsidR="00F30589" w:rsidRPr="00D74B25">
        <w:rPr>
          <w:rFonts w:hAnsi="Times New Roman" w:ascii="Times New Roman"/>
          <w:szCs w:val="24"/>
        </w:rPr>
        <w:t xml:space="preserve"> 2017. godine dužnik je dostavio Potvrdu FINA-e od </w:t>
      </w:r>
      <w:r w:rsidR="0009088B">
        <w:rPr>
          <w:rFonts w:hAnsi="Times New Roman" w:ascii="Times New Roman"/>
          <w:szCs w:val="24"/>
        </w:rPr>
        <w:t>3</w:t>
      </w:r>
      <w:r w:rsidR="00F30589" w:rsidRPr="00D74B25">
        <w:rPr>
          <w:rFonts w:hAnsi="Times New Roman" w:ascii="Times New Roman"/>
          <w:szCs w:val="24"/>
        </w:rPr>
        <w:t>.</w:t>
      </w:r>
      <w:r w:rsidR="0009088B">
        <w:rPr>
          <w:rFonts w:hAnsi="Times New Roman" w:ascii="Times New Roman"/>
          <w:szCs w:val="24"/>
        </w:rPr>
        <w:t>10</w:t>
      </w:r>
      <w:r w:rsidR="00F30589" w:rsidRPr="00D74B25">
        <w:rPr>
          <w:rFonts w:hAnsi="Times New Roman" w:ascii="Times New Roman"/>
          <w:szCs w:val="24"/>
        </w:rPr>
        <w:t>.2017. godine.</w:t>
      </w:r>
    </w:p>
    <w:p w:rsidRDefault="00F30589" w:rsidP="004D1B8A" w:rsidR="00F30589" w:rsidRPr="00D74B25">
      <w:pPr>
        <w:ind w:firstLine="708"/>
        <w:jc w:val="both"/>
        <w:rPr>
          <w:rFonts w:hAnsi="Times New Roman" w:ascii="Times New Roman"/>
          <w:szCs w:val="24"/>
        </w:rPr>
      </w:pPr>
    </w:p>
    <w:p w:rsidRDefault="00F30589" w:rsidP="004D1B8A" w:rsidR="00F30589" w:rsidRPr="00D74B25">
      <w:pPr>
        <w:ind w:firstLine="708"/>
        <w:jc w:val="both"/>
        <w:rPr>
          <w:rFonts w:hAnsi="Times New Roman" w:ascii="Times New Roman"/>
          <w:szCs w:val="24"/>
        </w:rPr>
      </w:pPr>
      <w:r w:rsidRPr="00D74B25">
        <w:rPr>
          <w:rFonts w:hAnsi="Times New Roman" w:ascii="Times New Roman"/>
          <w:szCs w:val="24"/>
        </w:rPr>
        <w:t xml:space="preserve">Uvidom u Potvrdu FINA-e od </w:t>
      </w:r>
      <w:r w:rsidR="0009088B">
        <w:rPr>
          <w:rFonts w:hAnsi="Times New Roman" w:ascii="Times New Roman"/>
          <w:szCs w:val="24"/>
        </w:rPr>
        <w:t>3</w:t>
      </w:r>
      <w:r w:rsidRPr="00D74B25">
        <w:rPr>
          <w:rFonts w:hAnsi="Times New Roman" w:ascii="Times New Roman"/>
          <w:szCs w:val="24"/>
        </w:rPr>
        <w:t>.</w:t>
      </w:r>
      <w:r w:rsidR="0009088B">
        <w:rPr>
          <w:rFonts w:hAnsi="Times New Roman" w:ascii="Times New Roman"/>
          <w:szCs w:val="24"/>
        </w:rPr>
        <w:t xml:space="preserve"> listopada</w:t>
      </w:r>
      <w:r w:rsidRPr="00D74B25">
        <w:rPr>
          <w:rFonts w:hAnsi="Times New Roman" w:ascii="Times New Roman"/>
          <w:szCs w:val="24"/>
        </w:rPr>
        <w:t xml:space="preserve"> 2017. godine sud je utvrdio kako predloženi stečajni dužnik nije </w:t>
      </w:r>
      <w:r w:rsidR="00210D38" w:rsidRPr="00D74B25">
        <w:rPr>
          <w:rFonts w:hAnsi="Times New Roman" w:ascii="Times New Roman"/>
          <w:szCs w:val="24"/>
        </w:rPr>
        <w:t>nesposoban za plaćanje odnosno nije u blokadi.</w:t>
      </w:r>
    </w:p>
    <w:p w:rsidRDefault="00F30589" w:rsidP="004D1B8A" w:rsidR="00F30589" w:rsidRPr="00D74B25">
      <w:pPr>
        <w:ind w:firstLine="708"/>
        <w:jc w:val="both"/>
        <w:rPr>
          <w:rFonts w:hAnsi="Times New Roman" w:ascii="Times New Roman"/>
          <w:szCs w:val="24"/>
        </w:rPr>
      </w:pPr>
    </w:p>
    <w:p w:rsidRDefault="00C5291B" w:rsidP="00C5291B" w:rsidR="00C5291B" w:rsidRPr="00D74B25">
      <w:pPr>
        <w:ind w:firstLine="708"/>
        <w:jc w:val="both"/>
        <w:rPr>
          <w:rFonts w:hAnsi="Times New Roman" w:ascii="Times New Roman"/>
          <w:szCs w:val="24"/>
        </w:rPr>
      </w:pPr>
      <w:r w:rsidRPr="00D74B25">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D74B25">
      <w:pPr>
        <w:ind w:firstLine="708"/>
        <w:jc w:val="both"/>
        <w:rPr>
          <w:rFonts w:hAnsi="Times New Roman" w:ascii="Times New Roman"/>
          <w:szCs w:val="24"/>
        </w:rPr>
      </w:pPr>
    </w:p>
    <w:p w:rsidRDefault="00C5291B" w:rsidP="004D1B8A" w:rsidR="003400FB" w:rsidRPr="00D74B25">
      <w:pPr>
        <w:ind w:firstLine="708"/>
        <w:jc w:val="both"/>
        <w:rPr>
          <w:rFonts w:hAnsi="Times New Roman" w:ascii="Times New Roman"/>
          <w:szCs w:val="24"/>
        </w:rPr>
      </w:pPr>
      <w:r w:rsidRPr="00D74B25">
        <w:rPr>
          <w:rFonts w:hAnsi="Times New Roman" w:ascii="Times New Roman"/>
          <w:szCs w:val="24"/>
        </w:rPr>
        <w:tab/>
        <w:t>Uvido</w:t>
      </w:r>
      <w:r w:rsidR="00571255" w:rsidRPr="00D74B25">
        <w:rPr>
          <w:rFonts w:hAnsi="Times New Roman" w:ascii="Times New Roman"/>
          <w:szCs w:val="24"/>
        </w:rPr>
        <w:t xml:space="preserve">m u Potvrdu FINA-e od </w:t>
      </w:r>
      <w:r w:rsidR="0009088B">
        <w:rPr>
          <w:rFonts w:hAnsi="Times New Roman" w:ascii="Times New Roman"/>
          <w:szCs w:val="24"/>
        </w:rPr>
        <w:t>3</w:t>
      </w:r>
      <w:r w:rsidRPr="00D74B25">
        <w:rPr>
          <w:rFonts w:hAnsi="Times New Roman" w:ascii="Times New Roman"/>
          <w:szCs w:val="24"/>
        </w:rPr>
        <w:t>.</w:t>
      </w:r>
      <w:r w:rsidR="0009088B">
        <w:rPr>
          <w:rFonts w:hAnsi="Times New Roman" w:ascii="Times New Roman"/>
          <w:szCs w:val="24"/>
        </w:rPr>
        <w:t xml:space="preserve"> listopada</w:t>
      </w:r>
      <w:r w:rsidRPr="00D74B25">
        <w:rPr>
          <w:rFonts w:hAnsi="Times New Roman" w:ascii="Times New Roman"/>
          <w:szCs w:val="24"/>
        </w:rPr>
        <w:t xml:space="preserve"> 201</w:t>
      </w:r>
      <w:r w:rsidR="00210D38" w:rsidRPr="00D74B25">
        <w:rPr>
          <w:rFonts w:hAnsi="Times New Roman" w:ascii="Times New Roman"/>
          <w:szCs w:val="24"/>
        </w:rPr>
        <w:t>7</w:t>
      </w:r>
      <w:r w:rsidRPr="00D74B25">
        <w:rPr>
          <w:rFonts w:hAnsi="Times New Roman" w:ascii="Times New Roman"/>
          <w:szCs w:val="24"/>
        </w:rPr>
        <w:t>. godine, sud je utvrdio kako predloženi stečajni dužnik nije nesposoban za plaćanje, čime je otpao steča</w:t>
      </w:r>
      <w:r w:rsidR="00CC6E5F" w:rsidRPr="00D74B25">
        <w:rPr>
          <w:rFonts w:hAnsi="Times New Roman" w:ascii="Times New Roman"/>
          <w:szCs w:val="24"/>
        </w:rPr>
        <w:t>jni razlog nesposobnosti za plać</w:t>
      </w:r>
      <w:r w:rsidRPr="00D74B25">
        <w:rPr>
          <w:rFonts w:hAnsi="Times New Roman" w:ascii="Times New Roman"/>
          <w:szCs w:val="24"/>
        </w:rPr>
        <w:t>anje, slijedom čega je odlučeno kao u izreci.</w:t>
      </w:r>
      <w:r w:rsidRPr="00D74B25">
        <w:rPr>
          <w:rFonts w:hAnsi="Times New Roman" w:ascii="Times New Roman"/>
          <w:szCs w:val="24"/>
        </w:rPr>
        <w:tab/>
      </w:r>
    </w:p>
    <w:p w:rsidRDefault="00CC6E5F" w:rsidP="004D1B8A" w:rsidR="00CC6E5F" w:rsidRPr="00D74B25">
      <w:pPr>
        <w:ind w:firstLine="708"/>
        <w:jc w:val="both"/>
        <w:rPr>
          <w:rFonts w:hAnsi="Times New Roman" w:ascii="Times New Roman"/>
          <w:szCs w:val="24"/>
        </w:rPr>
      </w:pPr>
    </w:p>
    <w:p w:rsidRDefault="00CC6E5F" w:rsidP="004D1B8A" w:rsidR="00CC6E5F" w:rsidRPr="00D74B25">
      <w:pPr>
        <w:ind w:firstLine="708"/>
        <w:jc w:val="both"/>
        <w:rPr>
          <w:rFonts w:hAnsi="Times New Roman" w:ascii="Times New Roman"/>
          <w:szCs w:val="24"/>
          <w:lang w:val="hr-HR"/>
        </w:rPr>
      </w:pPr>
      <w:r w:rsidRPr="00D74B25">
        <w:rPr>
          <w:rFonts w:hAnsi="Times New Roman" w:ascii="Times New Roman"/>
          <w:szCs w:val="24"/>
          <w:lang w:val="hr-HR"/>
        </w:rPr>
        <w:t>Slijedom navedenoga odlučeno je kao u izreci.</w:t>
      </w:r>
    </w:p>
    <w:p w:rsidRDefault="00D90D9F" w:rsidP="004D1B8A" w:rsidR="00D90D9F" w:rsidRPr="00D74B25">
      <w:pPr>
        <w:jc w:val="center"/>
        <w:rPr>
          <w:rFonts w:hAnsi="Times New Roman" w:ascii="Times New Roman"/>
          <w:szCs w:val="24"/>
          <w:lang w:val="hr-HR"/>
        </w:rPr>
      </w:pPr>
    </w:p>
    <w:p w:rsidRDefault="00D44D4F" w:rsidP="004D1B8A" w:rsidR="003400FB" w:rsidRPr="00D74B25">
      <w:pPr>
        <w:jc w:val="center"/>
        <w:rPr>
          <w:rFonts w:hAnsi="Times New Roman" w:ascii="Times New Roman"/>
          <w:b/>
          <w:szCs w:val="24"/>
        </w:rPr>
      </w:pPr>
      <w:r w:rsidRPr="00D74B25">
        <w:rPr>
          <w:rFonts w:hAnsi="Times New Roman" w:ascii="Times New Roman"/>
          <w:szCs w:val="24"/>
          <w:lang w:val="hr-HR"/>
        </w:rPr>
        <w:t>U Zagrebu</w:t>
      </w:r>
      <w:r w:rsidR="00A771C8" w:rsidRPr="00D74B25">
        <w:rPr>
          <w:rFonts w:hAnsi="Times New Roman" w:ascii="Times New Roman"/>
          <w:szCs w:val="24"/>
          <w:lang w:val="hr-HR"/>
        </w:rPr>
        <w:t xml:space="preserve">, </w:t>
      </w:r>
      <w:r w:rsidR="0009088B">
        <w:rPr>
          <w:rFonts w:hAnsi="Times New Roman" w:ascii="Times New Roman"/>
          <w:szCs w:val="24"/>
          <w:lang w:val="hr-HR"/>
        </w:rPr>
        <w:t>5</w:t>
      </w:r>
      <w:r w:rsidR="004F5C8C" w:rsidRPr="00D74B25">
        <w:rPr>
          <w:rFonts w:hAnsi="Times New Roman" w:ascii="Times New Roman"/>
          <w:szCs w:val="24"/>
          <w:lang w:val="hr-HR"/>
        </w:rPr>
        <w:t>.</w:t>
      </w:r>
      <w:r w:rsidR="0009088B">
        <w:rPr>
          <w:rFonts w:hAnsi="Times New Roman" w:ascii="Times New Roman"/>
          <w:szCs w:val="24"/>
          <w:lang w:val="hr-HR"/>
        </w:rPr>
        <w:t xml:space="preserve"> listopada</w:t>
      </w:r>
      <w:r w:rsidR="00937E6F" w:rsidRPr="00D74B25">
        <w:rPr>
          <w:rFonts w:hAnsi="Times New Roman" w:ascii="Times New Roman"/>
          <w:szCs w:val="24"/>
          <w:lang w:val="hr-HR"/>
        </w:rPr>
        <w:t xml:space="preserve"> 2</w:t>
      </w:r>
      <w:r w:rsidRPr="00D74B25">
        <w:rPr>
          <w:rFonts w:hAnsi="Times New Roman" w:ascii="Times New Roman"/>
          <w:szCs w:val="24"/>
          <w:lang w:val="hr-HR"/>
        </w:rPr>
        <w:t>01</w:t>
      </w:r>
      <w:r w:rsidR="00210D38" w:rsidRPr="00D74B25">
        <w:rPr>
          <w:rFonts w:hAnsi="Times New Roman" w:ascii="Times New Roman"/>
          <w:szCs w:val="24"/>
          <w:lang w:val="hr-HR"/>
        </w:rPr>
        <w:t>7</w:t>
      </w:r>
      <w:r w:rsidRPr="00D74B25">
        <w:rPr>
          <w:rFonts w:hAnsi="Times New Roman" w:ascii="Times New Roman"/>
          <w:szCs w:val="24"/>
          <w:lang w:val="hr-HR"/>
        </w:rPr>
        <w:t>. godin</w:t>
      </w:r>
      <w:r w:rsidR="00571255" w:rsidRPr="00D74B25">
        <w:rPr>
          <w:rFonts w:hAnsi="Times New Roman" w:ascii="Times New Roman"/>
          <w:szCs w:val="24"/>
          <w:lang w:val="hr-HR"/>
        </w:rPr>
        <w:t>e</w:t>
      </w:r>
    </w:p>
    <w:p w:rsidRDefault="00D90D9F" w:rsidP="00E91121" w:rsidR="00D90D9F" w:rsidRPr="00D74B25">
      <w:pPr>
        <w:pStyle w:val="Podnaslov"/>
        <w:ind w:firstLine="708" w:left="4956"/>
        <w:rPr>
          <w:rFonts w:hAnsi="Times New Roman" w:ascii="Times New Roman"/>
          <w:b w:val="false"/>
          <w:color w:val="auto"/>
          <w:szCs w:val="24"/>
        </w:rPr>
      </w:pPr>
    </w:p>
    <w:p w:rsidRDefault="00D90D9F" w:rsidP="00E91121" w:rsidR="00D90D9F" w:rsidRPr="00D74B25">
      <w:pPr>
        <w:pStyle w:val="Podnaslov"/>
        <w:ind w:firstLine="708" w:left="4956"/>
        <w:rPr>
          <w:rFonts w:hAnsi="Times New Roman" w:ascii="Times New Roman"/>
          <w:b w:val="false"/>
          <w:color w:val="auto"/>
          <w:szCs w:val="24"/>
        </w:rPr>
      </w:pPr>
    </w:p>
    <w:p w:rsidRDefault="007C18F3" w:rsidP="00E91121" w:rsidR="007C18F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C18F3" w:rsidP="00E91121" w:rsidR="007C18F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C18F3" w:rsidP="00E91121" w:rsidR="007C18F3">
      <w:pPr>
        <w:pStyle w:val="Podnaslov"/>
        <w:ind w:firstLine="720" w:left="4320"/>
        <w:rPr>
          <w:rFonts w:hAnsi="Times New Roman" w:ascii="Times New Roman"/>
          <w:b w:val="false"/>
          <w:color w:val="auto"/>
          <w:szCs w:val="24"/>
        </w:rPr>
      </w:pPr>
    </w:p>
    <w:p w:rsidRDefault="007C18F3" w:rsidP="00E91121" w:rsidR="007C18F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C18F3" w:rsidP="00E91121" w:rsidR="007C18F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903F9" w:rsidP="0009088B" w:rsidR="002903F9" w:rsidRPr="00FC1355">
      <w:pPr>
        <w:pStyle w:val="Podnaslov"/>
        <w:ind w:firstLine="708" w:left="4956"/>
        <w:rPr>
          <w:rFonts w:hAnsi="Times New Roman" w:ascii="Times New Roman"/>
          <w:b w:val="false"/>
          <w:color w:val="auto"/>
          <w:szCs w:val="24"/>
        </w:rPr>
      </w:pPr>
    </w:p>
    <w:p w:rsidRDefault="005C18D1" w:rsidP="00210D38" w:rsidR="005C18D1" w:rsidRPr="00D74B25">
      <w:pPr>
        <w:pStyle w:val="Podnaslov"/>
        <w:ind w:firstLine="708" w:left="4956"/>
        <w:rPr>
          <w:rFonts w:hAnsi="Times New Roman" w:ascii="Times New Roman"/>
          <w:b w:val="false"/>
          <w:color w:val="auto"/>
          <w:szCs w:val="24"/>
        </w:rPr>
      </w:pPr>
      <w:r w:rsidRPr="00D74B25">
        <w:rPr>
          <w:rFonts w:hAnsi="Times New Roman" w:ascii="Times New Roman"/>
          <w:b w:val="false"/>
          <w:color w:val="auto"/>
          <w:szCs w:val="24"/>
        </w:rPr>
        <w:t xml:space="preserve"> </w:t>
      </w:r>
    </w:p>
    <w:p w:rsidRDefault="00D90D9F" w:rsidR="00D90D9F" w:rsidRPr="00D74B25">
      <w:pPr>
        <w:jc w:val="both"/>
        <w:rPr>
          <w:rFonts w:hAnsi="Times New Roman" w:ascii="Times New Roman"/>
          <w:szCs w:val="24"/>
          <w:lang w:val="hr-HR"/>
        </w:rPr>
      </w:pP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Uputa o pravnom lijeku:</w:t>
      </w: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 xml:space="preserve">Protiv ovog </w:t>
      </w:r>
      <w:r w:rsidR="00182088" w:rsidRPr="00D74B25">
        <w:rPr>
          <w:rFonts w:hAnsi="Times New Roman" w:ascii="Times New Roman"/>
          <w:szCs w:val="24"/>
          <w:lang w:val="hr-HR"/>
        </w:rPr>
        <w:t xml:space="preserve">rješenja </w:t>
      </w:r>
      <w:r w:rsidRPr="00D74B25">
        <w:rPr>
          <w:rFonts w:hAnsi="Times New Roman" w:ascii="Times New Roman"/>
          <w:szCs w:val="24"/>
          <w:lang w:val="hr-HR"/>
        </w:rPr>
        <w:t>dopuštena</w:t>
      </w:r>
      <w:r w:rsidR="00182088" w:rsidRPr="00D74B25">
        <w:rPr>
          <w:rFonts w:hAnsi="Times New Roman" w:ascii="Times New Roman"/>
          <w:szCs w:val="24"/>
          <w:lang w:val="hr-HR"/>
        </w:rPr>
        <w:t xml:space="preserve"> je </w:t>
      </w:r>
      <w:r w:rsidRPr="00D74B25">
        <w:rPr>
          <w:rFonts w:hAnsi="Times New Roman" w:ascii="Times New Roman"/>
          <w:szCs w:val="24"/>
          <w:lang w:val="hr-HR"/>
        </w:rPr>
        <w:t xml:space="preserve"> žalba</w:t>
      </w:r>
      <w:r w:rsidR="00182088" w:rsidRPr="00D74B25">
        <w:rPr>
          <w:rFonts w:hAnsi="Times New Roman" w:ascii="Times New Roman"/>
          <w:szCs w:val="24"/>
          <w:lang w:val="hr-HR"/>
        </w:rPr>
        <w:t xml:space="preserve"> Visokom trgovačkom sudu RH</w:t>
      </w:r>
      <w:r w:rsidR="00D44D4F" w:rsidRPr="00D74B25">
        <w:rPr>
          <w:rFonts w:hAnsi="Times New Roman" w:ascii="Times New Roman"/>
          <w:szCs w:val="24"/>
          <w:lang w:val="hr-HR"/>
        </w:rPr>
        <w:t xml:space="preserve">, </w:t>
      </w:r>
      <w:r w:rsidR="00182088" w:rsidRPr="00D74B25">
        <w:rPr>
          <w:rFonts w:hAnsi="Times New Roman" w:ascii="Times New Roman"/>
          <w:szCs w:val="24"/>
          <w:lang w:val="hr-HR"/>
        </w:rPr>
        <w:t xml:space="preserve">a koja se podnosi u roku od 8 dana ovome sudu u 3 primjerka. </w:t>
      </w:r>
      <w:r w:rsidRPr="00D74B25">
        <w:rPr>
          <w:rFonts w:hAnsi="Times New Roman" w:ascii="Times New Roman"/>
          <w:szCs w:val="24"/>
          <w:lang w:val="hr-HR"/>
        </w:rPr>
        <w:t xml:space="preserve"> </w:t>
      </w:r>
    </w:p>
    <w:p w:rsidRDefault="00D90D9F" w:rsidR="00D90D9F"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p w:rsidRDefault="007C18F3" w:rsidP="0009088B" w:rsidR="007C18F3">
      <w:pPr>
        <w:jc w:val="both"/>
        <w:rPr>
          <w:rFonts w:hAnsi="Times New Roman" w:ascii="Times New Roman"/>
          <w:szCs w:val="24"/>
          <w:lang w:val="hr-HR"/>
        </w:rPr>
      </w:pPr>
    </w:p>
    <w:sectPr w:rsidSect="00202877" w:rsidR="007C18F3">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D35E2">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B72106">
          <w:rPr>
            <w:rFonts w:hAnsi="Times New Roman" w:ascii="Times New Roman"/>
          </w:rPr>
          <w:t>1803/2017</w:t>
        </w:r>
        <w:r w:rsidR="007C18F3">
          <w:rPr>
            <w:rFonts w:hAnsi="Times New Roman" w:ascii="Times New Roman"/>
          </w:rPr>
          <w:t>-5</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6784C"/>
    <w:rsid w:val="00080BE0"/>
    <w:rsid w:val="0009088B"/>
    <w:rsid w:val="000B609B"/>
    <w:rsid w:val="000C47B3"/>
    <w:rsid w:val="000F2BDD"/>
    <w:rsid w:val="000F45CC"/>
    <w:rsid w:val="00112B50"/>
    <w:rsid w:val="001815A2"/>
    <w:rsid w:val="00182088"/>
    <w:rsid w:val="001C16DF"/>
    <w:rsid w:val="001D35E2"/>
    <w:rsid w:val="00202877"/>
    <w:rsid w:val="00210D38"/>
    <w:rsid w:val="0023619C"/>
    <w:rsid w:val="002903F9"/>
    <w:rsid w:val="002E3C34"/>
    <w:rsid w:val="00304EC8"/>
    <w:rsid w:val="003170A9"/>
    <w:rsid w:val="003400FB"/>
    <w:rsid w:val="00384EBE"/>
    <w:rsid w:val="00397ACD"/>
    <w:rsid w:val="003A2858"/>
    <w:rsid w:val="0042162E"/>
    <w:rsid w:val="00426C45"/>
    <w:rsid w:val="004D1B8A"/>
    <w:rsid w:val="004F5C8C"/>
    <w:rsid w:val="00532B71"/>
    <w:rsid w:val="00552233"/>
    <w:rsid w:val="00571255"/>
    <w:rsid w:val="005940E9"/>
    <w:rsid w:val="005C18D1"/>
    <w:rsid w:val="005D2504"/>
    <w:rsid w:val="006344E9"/>
    <w:rsid w:val="006356C5"/>
    <w:rsid w:val="007A29F9"/>
    <w:rsid w:val="007C18F3"/>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B72106"/>
    <w:rsid w:val="00C5291B"/>
    <w:rsid w:val="00CC6E5F"/>
    <w:rsid w:val="00CF2939"/>
    <w:rsid w:val="00D44D4F"/>
    <w:rsid w:val="00D74B25"/>
    <w:rsid w:val="00D90D9F"/>
    <w:rsid w:val="00D955F3"/>
    <w:rsid w:val="00DB29D2"/>
    <w:rsid w:val="00DB4528"/>
    <w:rsid w:val="00DC1D32"/>
    <w:rsid w:val="00EE5750"/>
    <w:rsid w:val="00F24653"/>
    <w:rsid w:val="00F30589"/>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1D35E2"/>
    <w:rPr>
      <w:color w:val="808080"/>
      <w:bdr w:space="0" w:sz="0" w:color="auto" w:val="none"/>
      <w:shd w:fill="auto" w:color="auto" w:val="clear"/>
    </w:rPr>
  </w:style>
  <w:style w:customStyle="true" w:styleId="eSPISCCParagraphDefaultFont" w:type="character">
    <w:name w:val="eSPIS_CC_Paragraph Default Font"/>
    <w:basedOn w:val="Zadanifontodlomka"/>
    <w:rsid w:val="001D35E2"/>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D35E2"/>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D35E2"/>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D35E2"/>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1D35E2"/>
    <w:rPr>
      <w:color w:val="808080"/>
      <w:bdr w:color="auto" w:space="0" w:sz="0" w:val="none"/>
      <w:shd w:color="auto" w:fill="auto" w:val="clear"/>
    </w:rPr>
  </w:style>
  <w:style w:customStyle="1" w:styleId="eSPISCCParagraphDefaultFont" w:type="character">
    <w:name w:val="eSPIS_CC_Paragraph Default Font"/>
    <w:basedOn w:val="Zadanifontodlomka"/>
    <w:rsid w:val="001D35E2"/>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D35E2"/>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D35E2"/>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D35E2"/>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1803</izvorni_sadrzaj>
    <derivirana_varijabla naziv="DomainObject.Predmet.Broj_1">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St-1803/2017</izvorni_sadrzaj>
    <derivirana_varijabla naziv="DomainObject.Predmet.OznakaBroj_1">St-1803/2017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EKOOPERATER-NINA j.d.o.o.</izvorni_sadrzaj>
    <derivirana_varijabla naziv="DomainObject.Predmet.ProtustrankaFormated_1">  EKOOPERATER-NINA j.d.o.o.</derivirana_varijabla>
  </DomainObject.Predmet.ProtustrankaFormated>
  <DomainObject.Predmet.ProtustrankaFormatedOIB>
    <izvorni_sadrzaj>  EKOOPERATER-NINA j.d.o.o., OIB 71093613760</izvorni_sadrzaj>
    <derivirana_varijabla naziv="DomainObject.Predmet.ProtustrankaFormatedOIB_1">  EKOOPERATER-NINA j.d.o.o., OIB 71093613760</derivirana_varijabla>
  </DomainObject.Predmet.ProtustrankaFormatedOIB>
  <DomainObject.Predmet.ProtustrankaFormatedWithAdress>
    <izvorni_sadrzaj> EKOOPERATER-NINA j.d.o.o., J.J. Strossmayera 206, 44000 Sisak</izvorni_sadrzaj>
    <derivirana_varijabla naziv="DomainObject.Predmet.ProtustrankaFormatedWithAdress_1"> EKOOPERATER-NINA j.d.o.o., J.J. Strossmayera 206, 44000 Sisak</derivirana_varijabla>
  </DomainObject.Predmet.ProtustrankaFormatedWithAdress>
  <DomainObject.Predmet.ProtustrankaFormatedWithAdressOIB>
    <izvorni_sadrzaj> EKOOPERATER-NINA j.d.o.o., OIB 71093613760, J.J. Strossmayera 206, 44000 Sisak</izvorni_sadrzaj>
    <derivirana_varijabla naziv="DomainObject.Predmet.ProtustrankaFormatedWithAdressOIB_1"> EKOOPERATER-NINA j.d.o.o., OIB 71093613760, J.J. Strossmayera 206, 44000 Sisak</derivirana_varijabla>
  </DomainObject.Predmet.ProtustrankaFormatedWithAdressOIB>
  <DomainObject.Predmet.ProtustrankaWithAdress>
    <izvorni_sadrzaj>EKOOPERATER-NINA j.d.o.o. J.J. Strossmayera 206, 44000 Sisak</izvorni_sadrzaj>
    <derivirana_varijabla naziv="DomainObject.Predmet.ProtustrankaWithAdress_1">EKOOPERATER-NINA j.d.o.o. J.J. Strossmayera 206, 44000 Sisak</derivirana_varijabla>
  </DomainObject.Predmet.ProtustrankaWithAdress>
  <DomainObject.Predmet.ProtustrankaWithAdressOIB>
    <izvorni_sadrzaj>EKOOPERATER-NINA j.d.o.o., OIB 71093613760, J.J. Strossmayera 206, 44000 Sisak</izvorni_sadrzaj>
    <derivirana_varijabla naziv="DomainObject.Predmet.ProtustrankaWithAdressOIB_1">EKOOPERATER-NINA j.d.o.o., OIB 71093613760, J.J. Strossmayera 206, 44000 Sisak</derivirana_varijabla>
  </DomainObject.Predmet.ProtustrankaWithAdressOIB>
  <DomainObject.Predmet.ProtustrankaNazivFormated>
    <izvorni_sadrzaj>EKOOPERATER-NINA j.d.o.o.</izvorni_sadrzaj>
    <derivirana_varijabla naziv="DomainObject.Predmet.ProtustrankaNazivFormated_1">EKOOPERATER-NINA j.d.o.o.</derivirana_varijabla>
  </DomainObject.Predmet.ProtustrankaNazivFormated>
  <DomainObject.Predmet.ProtustrankaNazivFormatedOIB>
    <izvorni_sadrzaj>EKOOPERATER-NINA j.d.o.o., OIB 71093613760</izvorni_sadrzaj>
    <derivirana_varijabla naziv="DomainObject.Predmet.ProtustrankaNazivFormatedOIB_1">EKOOPERATER-NINA j.d.o.o., OIB 71093613760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Ermina Kantarević</izvorni_sadrzaj>
    <derivirana_varijabla naziv="DomainObject.Predmet.StrankaFormated_1">  FINA Regionalni centar Zagreb; Ermina Kantarević</derivirana_varijabla>
  </DomainObject.Predmet.StrankaFormated>
  <DomainObject.Predmet.StrankaFormatedOIB>
    <izvorni_sadrzaj>  FINA Regionalni centar Zagreb, OIB 85821130368; Ermina Kantarević, OIB 71347989434</izvorni_sadrzaj>
    <derivirana_varijabla naziv="DomainObject.Predmet.StrankaFormatedOIB_1">  FINA Regionalni centar Zagreb, OIB 85821130368; Ermina Kantarević, OIB 71347989434</derivirana_varijabla>
  </DomainObject.Predmet.StrankaFormatedOIB>
  <DomainObject.Predmet.StrankaFormatedWithAdress>
    <izvorni_sadrzaj> FINA Regionalni centar Zagreb, Trg svibanjskih žrtava 1995. 1, 10000 Zagreb; Ermina Kantarević, Josipa Juraja Strossmayera 206, 44000 Sisak</izvorni_sadrzaj>
    <derivirana_varijabla naziv="DomainObject.Predmet.StrankaFormatedWithAdress_1"> FINA Regionalni centar Zagreb, Trg svibanjskih žrtava 1995. 1, 10000 Zagreb; Ermina Kantarević, Josipa Juraja Strossmayera 206, 44000 Sisak</derivirana_varijabla>
  </DomainObject.Predmet.StrankaFormatedWithAdress>
  <DomainObject.Predmet.StrankaFormatedWithAdressOIB>
    <izvorni_sadrzaj> FINA Regionalni centar Zagreb, OIB 85821130368, Trg svibanjskih žrtava 1995. 1, 10000 Zagreb; Ermina Kantarević, OIB 71347989434, Josipa Juraja Strossmayera 206, 44000 Sisak</izvorni_sadrzaj>
    <derivirana_varijabla naziv="DomainObject.Predmet.StrankaFormatedWithAdressOIB_1"> FINA Regionalni centar Zagreb, OIB 85821130368, Trg svibanjskih žrtava 1995. 1, 10000 Zagreb; Ermina Kantarević, OIB 71347989434, Josipa Juraja Strossmayera 206, 44000 Sisak</derivirana_varijabla>
  </DomainObject.Predmet.StrankaFormatedWithAdressOIB>
  <DomainObject.Predmet.StrankaWithAdress>
    <izvorni_sadrzaj>FINA Regionalni centar Zagreb Trg svibanjskih žrtava 1995. 1,10000 Zagreb,Ermina Kantarević Josipa Juraja Strossmayera 206,44000 Sisak</izvorni_sadrzaj>
    <derivirana_varijabla naziv="DomainObject.Predmet.StrankaWithAdress_1">FINA Regionalni centar Zagreb Trg svibanjskih žrtava 1995. 1,10000 Zagreb,Ermina Kantarević Josipa Juraja Strossmayera 206,44000 Sisak</derivirana_varijabla>
  </DomainObject.Predmet.StrankaWithAdress>
  <DomainObject.Predmet.StrankaWithAdressOIB>
    <izvorni_sadrzaj>FINA Regionalni centar Zagreb, OIB 85821130368, Trg svibanjskih žrtava 1995. 1,10000 Zagreb,Ermina Kantarević, OIB 71347989434, Josipa Juraja Strossmayera 206,44000 Sisak</izvorni_sadrzaj>
    <derivirana_varijabla naziv="DomainObject.Predmet.StrankaWithAdressOIB_1">FINA Regionalni centar Zagreb, OIB 85821130368, Trg svibanjskih žrtava 1995. 1,10000 Zagreb,Ermina Kantarević, OIB 71347989434, Josipa Juraja Strossmayera 206,44000 Sisak</derivirana_varijabla>
  </DomainObject.Predmet.StrankaWithAdressOIB>
  <DomainObject.Predmet.StrankaNazivFormated>
    <izvorni_sadrzaj>FINA Regionalni centar Zagreb,Ermina Kantarević</izvorni_sadrzaj>
    <derivirana_varijabla naziv="DomainObject.Predmet.StrankaNazivFormated_1">FINA Regionalni centar Zagreb,Ermina Kantarević</derivirana_varijabla>
  </DomainObject.Predmet.StrankaNazivFormated>
  <DomainObject.Predmet.StrankaNazivFormatedOIB>
    <izvorni_sadrzaj>FINA Regionalni centar Zagreb, OIB 85821130368,Ermina Kantarević, OIB 71347989434</izvorni_sadrzaj>
    <derivirana_varijabla naziv="DomainObject.Predmet.StrankaNazivFormatedOIB_1">FINA Regionalni centar Zagreb, OIB 85821130368,Ermina Kantarević, OIB 71347989434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Ermina Kantarević</item>
    </izvorni_sadrzaj>
    <derivirana_varijabla naziv="DomainObject.Predmet.StrankaListFormated_1">
      <item>FINA Regionalni centar Zagreb</item>
      <item>Ermina Kantarević</item>
    </derivirana_varijabla>
  </DomainObject.Predmet.StrankaListFormated>
  <DomainObject.Predmet.StrankaListFormatedOIB>
    <izvorni_sadrzaj>
      <item>FINA Regionalni centar Zagreb, OIB 85821130368</item>
      <item>Ermina Kantarević, OIB 71347989434</item>
    </izvorni_sadrzaj>
    <derivirana_varijabla naziv="DomainObject.Predmet.StrankaListFormatedOIB_1">
      <item>FINA Regionalni centar Zagreb, OIB 85821130368</item>
      <item>Ermina Kantarević, OIB 71347989434</item>
    </derivirana_varijabla>
  </DomainObject.Predmet.StrankaListFormatedOIB>
  <DomainObject.Predmet.StrankaListFormatedWithAdress>
    <izvorni_sadrzaj>
      <item>FINA Regionalni centar Zagreb, Trg svibanjskih žrtava 1995. 1, 10000 Zagreb</item>
      <item>Ermina Kantarević, Josipa Juraja Strossmayera 206, 44000 Sisak</item>
    </izvorni_sadrzaj>
    <derivirana_varijabla naziv="DomainObject.Predmet.StrankaListFormatedWithAdress_1">
      <item>FINA Regionalni centar Zagreb, Trg svibanjskih žrtava 1995. 1, 10000 Zagreb</item>
      <item>Ermina Kantarević, Josipa Juraja Strossmayera 206, 44000 Sisak</item>
    </derivirana_varijabla>
  </DomainObject.Predmet.StrankaListFormatedWithAdress>
  <DomainObject.Predmet.StrankaListFormatedWithAdressOIB>
    <izvorni_sadrzaj>
      <item>FINA Regionalni centar Zagreb, OIB 85821130368, Trg svibanjskih žrtava 1995. 1, 10000 Zagreb</item>
      <item>Ermina Kantarević, OIB 71347989434, Josipa Juraja Strossmayera 206, 44000 Sisak</item>
    </izvorni_sadrzaj>
    <derivirana_varijabla naziv="DomainObject.Predmet.StrankaListFormatedWithAdressOIB_1">
      <item>FINA Regionalni centar Zagreb, OIB 85821130368, Trg svibanjskih žrtava 1995. 1, 10000 Zagreb</item>
      <item>Ermina Kantarević, OIB 71347989434, Josipa Juraja Strossmayera 206, 44000 Sisak</item>
    </derivirana_varijabla>
  </DomainObject.Predmet.StrankaListFormatedWithAdressOIB>
  <DomainObject.Predmet.StrankaListNazivFormated>
    <izvorni_sadrzaj>
      <item>FINA Regionalni centar Zagreb</item>
      <item>Ermina Kantarević</item>
    </izvorni_sadrzaj>
    <derivirana_varijabla naziv="DomainObject.Predmet.StrankaListNazivFormated_1">
      <item>FINA Regionalni centar Zagreb</item>
      <item>Ermina Kantarević</item>
    </derivirana_varijabla>
  </DomainObject.Predmet.StrankaListNazivFormated>
  <DomainObject.Predmet.StrankaListNazivFormatedOIB>
    <izvorni_sadrzaj>
      <item>FINA Regionalni centar Zagreb, OIB 85821130368</item>
      <item>Ermina Kantarević, OIB 71347989434</item>
    </izvorni_sadrzaj>
    <derivirana_varijabla naziv="DomainObject.Predmet.StrankaListNazivFormatedOIB_1">
      <item>FINA Regionalni centar Zagreb, OIB 85821130368</item>
      <item>Ermina Kantarević, OIB 71347989434</item>
    </derivirana_varijabla>
  </DomainObject.Predmet.StrankaListNazivFormatedOIB>
  <DomainObject.Predmet.ProtuStrankaListFormated>
    <izvorni_sadrzaj>
      <item>EKOOPERATER-NINA j.d.o.o.</item>
    </izvorni_sadrzaj>
    <derivirana_varijabla naziv="DomainObject.Predmet.ProtuStrankaListFormated_1">
      <item>EKOOPERATER-NINA j.d.o.o.</item>
    </derivirana_varijabla>
  </DomainObject.Predmet.ProtuStrankaListFormated>
  <DomainObject.Predmet.ProtuStrankaListFormatedOIB>
    <izvorni_sadrzaj>
      <item>EKOOPERATER-NINA j.d.o.o., OIB 71093613760</item>
    </izvorni_sadrzaj>
    <derivirana_varijabla naziv="DomainObject.Predmet.ProtuStrankaListFormatedOIB_1">
      <item>EKOOPERATER-NINA j.d.o.o., OIB 71093613760</item>
    </derivirana_varijabla>
  </DomainObject.Predmet.ProtuStrankaListFormatedOIB>
  <DomainObject.Predmet.ProtuStrankaListFormatedWithAdress>
    <izvorni_sadrzaj>
      <item>EKOOPERATER-NINA j.d.o.o., J.J. Strossmayera 206, 44000 Sisak</item>
    </izvorni_sadrzaj>
    <derivirana_varijabla naziv="DomainObject.Predmet.ProtuStrankaListFormatedWithAdress_1">
      <item>EKOOPERATER-NINA j.d.o.o., J.J. Strossmayera 206, 44000 Sisak</item>
    </derivirana_varijabla>
  </DomainObject.Predmet.ProtuStrankaListFormatedWithAdress>
  <DomainObject.Predmet.ProtuStrankaListFormatedWithAdressOIB>
    <izvorni_sadrzaj>
      <item>EKOOPERATER-NINA j.d.o.o., OIB 71093613760, J.J. Strossmayera 206, 44000 Sisak</item>
    </izvorni_sadrzaj>
    <derivirana_varijabla naziv="DomainObject.Predmet.ProtuStrankaListFormatedWithAdressOIB_1">
      <item>EKOOPERATER-NINA j.d.o.o., OIB 71093613760, J.J. Strossmayera 206, 44000 Sisak</item>
    </derivirana_varijabla>
  </DomainObject.Predmet.ProtuStrankaListFormatedWithAdressOIB>
  <DomainObject.Predmet.ProtuStrankaListNazivFormated>
    <izvorni_sadrzaj>
      <item>EKOOPERATER-NINA j.d.o.o.</item>
    </izvorni_sadrzaj>
    <derivirana_varijabla naziv="DomainObject.Predmet.ProtuStrankaListNazivFormated_1">
      <item>EKOOPERATER-NINA j.d.o.o.</item>
    </derivirana_varijabla>
  </DomainObject.Predmet.ProtuStrankaListNazivFormated>
  <DomainObject.Predmet.ProtuStrankaListNazivFormatedOIB>
    <izvorni_sadrzaj>
      <item>EKOOPERATER-NINA j.d.o.o., OIB 71093613760</item>
    </izvorni_sadrzaj>
    <derivirana_varijabla naziv="DomainObject.Predmet.ProtuStrankaListNazivFormatedOIB_1">
      <item>EKOOPERATER-NINA j.d.o.o., OIB 71093613760</item>
    </derivirana_varijabla>
  </DomainObject.Predmet.ProtuStrankaListNazivFormatedOIB>
  <DomainObject.Predmet.OstaliListFormated>
    <izvorni_sadrzaj>
      <item>Ermina Kantarević</item>
      <item>RH MUP</item>
      <item>FINA</item>
      <item>OTP banka Hrvatska dioničko društvo</item>
    </izvorni_sadrzaj>
    <derivirana_varijabla naziv="DomainObject.Predmet.OstaliListFormated_1">
      <item>Ermina Kantarević</item>
      <item>RH MUP</item>
      <item>FINA</item>
      <item>OTP banka Hrvatska dioničko društvo</item>
    </derivirana_varijabla>
  </DomainObject.Predmet.OstaliListFormated>
  <DomainObject.Predmet.OstaliListFormatedOIB>
    <izvorni_sadrzaj>
      <item>Ermina Kantarević, OIB 71347989434</item>
      <item>RH MUP</item>
      <item>FINA, OIB 85821130368</item>
      <item>OTP banka Hrvatska dioničko društvo, OIB 52508873833</item>
    </izvorni_sadrzaj>
    <derivirana_varijabla naziv="DomainObject.Predmet.OstaliListFormatedOIB_1">
      <item>Ermina Kantarević, OIB 71347989434</item>
      <item>RH MUP</item>
      <item>FINA, OIB 85821130368</item>
      <item>OTP banka Hrvatska dioničko društvo, OIB 52508873833</item>
    </derivirana_varijabla>
  </DomainObject.Predmet.OstaliListFormatedOIB>
  <DomainObject.Predmet.OstaliListFormatedWithAdress>
    <izvorni_sadrzaj>
      <item>Ermina Kantarević, Josipa Juraja Strossmayera 206, 44000 Sisak</item>
      <item>RH MUP, Heinzelova 98, 10000 Zagreb</item>
      <item>FINA, Ul. grada Vukovara 70, 10000 Zagreb</item>
      <item>OTP banka Hrvatska dioničko društvo, Ulica Domovinskog rata 3, 23000 Zadar</item>
    </izvorni_sadrzaj>
    <derivirana_varijabla naziv="DomainObject.Predmet.OstaliListFormatedWithAdress_1">
      <item>Ermina Kantarević, Josipa Juraja Strossmayera 206, 44000 Sisak</item>
      <item>RH MUP, Heinzelova 98, 10000 Zagreb</item>
      <item>FINA, Ul. grada Vukovara 70, 10000 Zagreb</item>
      <item>OTP banka Hrvatska dioničko društvo, Ulica Domovinskog rata 3, 23000 Zadar</item>
    </derivirana_varijabla>
  </DomainObject.Predmet.OstaliListFormatedWithAdress>
  <DomainObject.Predmet.OstaliListFormatedWithAdressOIB>
    <izvorni_sadrzaj>
      <item>Ermina Kantarević, OIB 71347989434, Josipa Juraja Strossmayera 206, 44000 Sisak</item>
      <item>RH MUP, Heinzelova 98, 10000 Zagreb</item>
      <item>FINA, OIB 85821130368, Ul. grada Vukovara 70, 10000 Zagreb</item>
      <item>OTP banka Hrvatska dioničko društvo, OIB 52508873833, Ulica Domovinskog rata 3, 23000 Zadar</item>
    </izvorni_sadrzaj>
    <derivirana_varijabla naziv="DomainObject.Predmet.OstaliListFormatedWithAdressOIB_1">
      <item>Ermina Kantarević, OIB 71347989434, Josipa Juraja Strossmayera 206, 44000 Sisak</item>
      <item>RH MUP, Heinzelova 98, 10000 Zagreb</item>
      <item>FINA, OIB 85821130368, Ul. grada Vukovara 70, 10000 Zagreb</item>
      <item>OTP banka Hrvatska dioničko društvo, OIB 52508873833, Ulica Domovinskog rata 3, 23000 Zadar</item>
    </derivirana_varijabla>
  </DomainObject.Predmet.OstaliListFormatedWithAdressOIB>
  <DomainObject.Predmet.OstaliListNazivFormated>
    <izvorni_sadrzaj>
      <item>Ermina Kantarević</item>
      <item>RH MUP</item>
      <item>FINA</item>
      <item>OTP banka Hrvatska dioničko društvo</item>
    </izvorni_sadrzaj>
    <derivirana_varijabla naziv="DomainObject.Predmet.OstaliListNazivFormated_1">
      <item>Ermina Kantarević</item>
      <item>RH MUP</item>
      <item>FINA</item>
      <item>OTP banka Hrvatska dioničko društvo</item>
    </derivirana_varijabla>
  </DomainObject.Predmet.OstaliListNazivFormated>
  <DomainObject.Predmet.OstaliListNazivFormatedOIB>
    <izvorni_sadrzaj>
      <item>Ermina Kantarević, OIB 71347989434</item>
      <item>RH MUP</item>
      <item>FINA, OIB 85821130368</item>
      <item>OTP banka Hrvatska dioničko društvo, OIB 52508873833</item>
    </izvorni_sadrzaj>
    <derivirana_varijabla naziv="DomainObject.Predmet.OstaliListNazivFormatedOIB_1">
      <item>Ermina Kantarević, OIB 71347989434</item>
      <item>RH MUP</item>
      <item>FINA, OIB 85821130368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EKOOPERATER-NINA j.d.o.o.</izvorni_sadrzaj>
    <derivirana_varijabla naziv="DomainObject.Predmet.ProtustrankaIDrugi_1">EKOOPERATER-NINA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EKOOPERATER-NINA j.d.o.o., OIB 71093613760, J.J. Strossmayera 206, 44000 Sisak</izvorni_sadrzaj>
    <derivirana_varijabla naziv="DomainObject.Predmet.ProtustrankaIDrugiAdressOIB_1">EKOOPERATER-NINA j.d.o.o., OIB 71093613760, J.J. Strossmayera 206,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EKOOPERATER-NINA j.d.o.o.</item>
      <item>FINA Regionalni centar Zagreb</item>
      <item>Ermina Kantarević</item>
      <item>Ermina Kantarević</item>
      <item>RH MUP</item>
      <item>FINA</item>
      <item>OTP banka Hrvatska dioničko društvo</item>
    </izvorni_sadrzaj>
    <derivirana_varijabla naziv="DomainObject.Predmet.SudioniciListNaziv_1">
      <item>EKOOPERATER-NINA j.d.o.o.</item>
      <item>FINA Regionalni centar Zagreb</item>
      <item>Ermina Kantarević</item>
      <item>Ermina Kantarević</item>
      <item>RH MUP</item>
      <item>FINA</item>
      <item>OTP banka Hrvatska dioničko društvo</item>
    </derivirana_varijabla>
  </DomainObject.Predmet.SudioniciListNaziv>
  <DomainObject.Predmet.SudioniciListAdressOIB>
    <izvorni_sadrzaj>
      <item>EKOOPERATER-NINA j.d.o.o., OIB 71093613760, J.J. Strossmayera 206,44000 Sisak</item>
      <item>FINA Regionalni centar Zagreb, OIB 85821130368, Trg svibanjskih žrtava 1995. 1,10000 Zagreb</item>
      <item>Ermina Kantarević, OIB 71347989434, Josipa Juraja Strossmayera 206,44000 Sisak</item>
      <item>Ermina Kantarević, OIB 71347989434, Josipa Juraja Strossmayera 206,44000 Sisak</item>
      <item>RH MUP, Heinzelova 98,10000 Zagreb</item>
      <item>FINA, OIB 85821130368, Ul. grada Vukovara 70,10000 Zagreb</item>
      <item>OTP banka Hrvatska dioničko društvo, OIB 52508873833, Ulica Domovinskog rata 3,23000 Zadar</item>
    </izvorni_sadrzaj>
    <derivirana_varijabla naziv="DomainObject.Predmet.SudioniciListAdressOIB_1">
      <item>EKOOPERATER-NINA j.d.o.o., OIB 71093613760, J.J. Strossmayera 206,44000 Sisak</item>
      <item>FINA Regionalni centar Zagreb, OIB 85821130368, Trg svibanjskih žrtava 1995. 1,10000 Zagreb</item>
      <item>Ermina Kantarević, OIB 71347989434, Josipa Juraja Strossmayera 206,44000 Sisak</item>
      <item>Ermina Kantarević, OIB 71347989434, Josipa Juraja Strossmayera 206,44000 Sisak</item>
      <item>RH MUP, Heinzelova 98,10000 Zagreb</item>
      <item>FINA, OIB 85821130368, Ul. grada Vukovara 70,10000 Zagreb</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71093613760</item>
      <item>, OIB 85821130368</item>
      <item>, OIB 71347989434</item>
      <item>, OIB 71347989434</item>
      <item>, OIB null</item>
      <item>, OIB 85821130368</item>
      <item>, OIB 52508873833</item>
    </izvorni_sadrzaj>
    <derivirana_varijabla naziv="DomainObject.Predmet.SudioniciListNazivOIB_1">
      <item>, OIB 71093613760</item>
      <item>, OIB 85821130368</item>
      <item>, OIB 71347989434</item>
      <item>, OIB 71347989434</item>
      <item>, OIB null</item>
      <item>, OIB 85821130368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467</properties:Words>
  <properties:Characters>2584</properties:Characters>
  <properties:Lines>101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2017-10-05T09:16:00Z</dcterms:created>
  <dc:creator>Sudsko vijeæe</dc:creator>
  <cp:lastModifiedBy>Jadranka Zelić</cp:lastModifiedBy>
  <cp:lastPrinted>2017-10-05T09:21:00Z</cp:lastPrinted>
  <dcterms:modified xmlns:xsi="http://www.w3.org/2001/XMLSchema-instance" xsi:type="dcterms:W3CDTF">2017-10-05T09:23:00Z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