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043D8" w:rsidR="0023178F" w:rsidRPr="00912721">
        <w:tc>
          <w:tcPr>
            <w:tcW w:type="dxa" w:w="3060"/>
          </w:tcPr>
          <w:p w:rsidRDefault="00BC0953" w:rsidR="00BC0953">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23178F" w:rsidP="008043D8" w:rsidR="0023178F" w:rsidRPr="00912721">
            <w:pPr>
              <w:pStyle w:val="Naslov2"/>
              <w:rPr>
                <w:b w:val="false"/>
                <w:bCs/>
                <w:sz w:val="24"/>
                <w:szCs w:val="24"/>
              </w:rPr>
            </w:pPr>
          </w:p>
          <w:p w:rsidRDefault="0023178F" w:rsidP="008043D8" w:rsidR="0023178F" w:rsidRPr="00912721">
            <w:pPr>
              <w:pStyle w:val="Naslov2"/>
              <w:rPr>
                <w:b w:val="false"/>
                <w:bCs/>
                <w:sz w:val="24"/>
                <w:szCs w:val="24"/>
              </w:rPr>
            </w:pPr>
          </w:p>
          <w:p w:rsidRDefault="0023178F" w:rsidP="008043D8" w:rsidR="0023178F" w:rsidRPr="00912721">
            <w:pPr>
              <w:pStyle w:val="Naslov2"/>
              <w:rPr>
                <w:b w:val="false"/>
                <w:bCs/>
                <w:sz w:val="24"/>
                <w:szCs w:val="24"/>
              </w:rPr>
            </w:pPr>
            <w:r w:rsidRPr="00912721">
              <w:rPr>
                <w:b w:val="false"/>
                <w:bCs/>
                <w:sz w:val="24"/>
                <w:szCs w:val="24"/>
              </w:rPr>
              <w:t>REPUBLIKA HRVATSKA</w:t>
            </w:r>
          </w:p>
          <w:p w:rsidRDefault="0023178F" w:rsidP="008043D8" w:rsidR="0023178F" w:rsidRPr="00912721">
            <w:pPr>
              <w:jc w:val="center"/>
            </w:pPr>
            <w:r w:rsidRPr="00912721">
              <w:t>Trgovački sud u Zagrebu</w:t>
            </w:r>
          </w:p>
          <w:p w:rsidRDefault="0023178F" w:rsidP="008043D8" w:rsidR="0023178F" w:rsidRPr="00912721">
            <w:pPr>
              <w:jc w:val="center"/>
            </w:pPr>
            <w:r w:rsidRPr="00912721">
              <w:t>Zagreb, Amruševa 2/II</w:t>
            </w:r>
          </w:p>
        </w:tc>
      </w:tr>
    </w:tbl>
    <w:p w14:textId="8b5ab5a" w14:paraId="8b5ab5a" w:rsidRDefault="0023178F" w:rsidP="0023178F" w:rsidR="0023178F" w:rsidRPr="00912721">
      <w:pPr>
        <w:jc w:val="right"/>
        <w15:collapsed w:val="false"/>
        <w:rPr>
          <w:b/>
        </w:rPr>
      </w:pPr>
    </w:p>
    <w:p w:rsidRDefault="0023178F" w:rsidP="0023178F" w:rsidR="0023178F" w:rsidRPr="00912721">
      <w:pPr>
        <w:jc w:val="right"/>
        <w:rPr>
          <w:b/>
        </w:rPr>
      </w:pPr>
    </w:p>
    <w:p w:rsidRDefault="0023178F" w:rsidP="0023178F" w:rsidR="0023178F" w:rsidRPr="00912721">
      <w:pPr>
        <w:jc w:val="right"/>
        <w:rPr>
          <w:lang w:val="pt-BR"/>
        </w:rPr>
      </w:pPr>
      <w:r w:rsidRPr="00912721">
        <w:rPr>
          <w:b/>
        </w:rPr>
        <w:tab/>
      </w:r>
      <w:r w:rsidRPr="00912721">
        <w:rPr>
          <w:b/>
        </w:rPr>
        <w:tab/>
      </w:r>
      <w:r w:rsidRPr="00912721">
        <w:rPr>
          <w:b/>
        </w:rPr>
        <w:tab/>
      </w:r>
      <w:r w:rsidRPr="00912721">
        <w:t xml:space="preserve">      </w:t>
      </w:r>
      <w:r w:rsidRPr="00912721">
        <w:rPr>
          <w:lang w:val="pt-BR"/>
        </w:rPr>
        <w:t xml:space="preserve">                                       72.St-338/2012</w:t>
      </w:r>
      <w:r w:rsidR="00346EC9">
        <w:rPr>
          <w:lang w:val="pt-BR"/>
        </w:rPr>
        <w:t>-456</w:t>
      </w:r>
    </w:p>
    <w:p w:rsidRDefault="0023178F" w:rsidP="0023178F" w:rsidR="0023178F" w:rsidRPr="00912721">
      <w:pPr>
        <w:jc w:val="center"/>
        <w:rPr>
          <w:b/>
        </w:rPr>
      </w:pPr>
      <w:r w:rsidRPr="00912721">
        <w:rPr>
          <w:lang w:val="pt-BR"/>
        </w:rPr>
        <w:t>R E P U B L I K A  H R V A T S K A</w:t>
      </w:r>
    </w:p>
    <w:p w:rsidRDefault="0023178F" w:rsidP="0023178F" w:rsidR="0023178F" w:rsidRPr="00912721">
      <w:pPr>
        <w:jc w:val="center"/>
      </w:pPr>
      <w:r w:rsidRPr="00912721">
        <w:t>Z A K LJ U Č A K</w:t>
      </w:r>
    </w:p>
    <w:p w:rsidRDefault="0023178F" w:rsidP="0023178F" w:rsidR="0023178F" w:rsidRPr="00912721">
      <w:pPr>
        <w:jc w:val="center"/>
        <w:rPr>
          <w:lang w:val="pt-BR"/>
        </w:rPr>
      </w:pPr>
    </w:p>
    <w:p w:rsidRDefault="0023178F" w:rsidP="00E235BE" w:rsidR="0023178F" w:rsidRPr="00E235BE">
      <w:pPr>
        <w:ind w:firstLine="708"/>
        <w:jc w:val="both"/>
        <w:rPr>
          <w:b/>
        </w:rPr>
      </w:pPr>
      <w:r w:rsidRPr="00912721">
        <w:t>Trgovački sud u Zagrebu po sucu pojedincu Nikoli Ribariću, kao stečajnom sucu, u stečajnom predmetu nad dužnikom M-PROFIL d.o.o. u stečaju, Zabok, Prilaz dr. Franje Tuđmana 11, MBS: 080000127, OIB: 02586214731,</w:t>
      </w:r>
      <w:r w:rsidRPr="00912721">
        <w:rPr>
          <w:bCs/>
        </w:rPr>
        <w:t xml:space="preserve"> </w:t>
      </w:r>
      <w:r w:rsidRPr="00912721">
        <w:t xml:space="preserve"> dana </w:t>
      </w:r>
      <w:r w:rsidR="00552759">
        <w:t>18</w:t>
      </w:r>
      <w:r w:rsidR="00E235BE">
        <w:t>.</w:t>
      </w:r>
      <w:r w:rsidR="00552759">
        <w:t xml:space="preserve"> svibnja</w:t>
      </w:r>
      <w:r w:rsidR="00E235BE">
        <w:t xml:space="preserve"> 2016. godine</w:t>
      </w:r>
    </w:p>
    <w:p w:rsidRDefault="0023178F" w:rsidP="0023178F" w:rsidR="0023178F" w:rsidRPr="00912721">
      <w:pPr>
        <w:jc w:val="both"/>
      </w:pPr>
      <w:r w:rsidRPr="00912721">
        <w:t xml:space="preserve"> </w:t>
      </w:r>
    </w:p>
    <w:p w:rsidRDefault="0023178F" w:rsidP="0023178F" w:rsidR="0023178F" w:rsidRPr="00BC0953">
      <w:pPr>
        <w:jc w:val="both"/>
      </w:pPr>
      <w:r w:rsidRPr="00912721">
        <w:tab/>
      </w:r>
      <w:r w:rsidRPr="00912721">
        <w:tab/>
      </w:r>
      <w:r w:rsidRPr="00912721">
        <w:tab/>
      </w:r>
      <w:r w:rsidRPr="00912721">
        <w:tab/>
      </w:r>
      <w:r w:rsidRPr="00BC0953">
        <w:t xml:space="preserve">        z a k lj u č i o    j e </w:t>
      </w:r>
      <w:r w:rsidRPr="00BC0953">
        <w:tab/>
      </w:r>
    </w:p>
    <w:p w:rsidRDefault="0023178F" w:rsidP="0023178F" w:rsidR="0023178F" w:rsidRPr="00912721">
      <w:pPr>
        <w:jc w:val="both"/>
        <w:rPr>
          <w:b/>
        </w:rPr>
      </w:pPr>
      <w:r w:rsidRPr="00912721">
        <w:rPr>
          <w:b/>
        </w:rPr>
        <w:tab/>
      </w:r>
      <w:r w:rsidRPr="00912721">
        <w:rPr>
          <w:b/>
        </w:rPr>
        <w:tab/>
      </w:r>
      <w:r w:rsidRPr="00912721">
        <w:rPr>
          <w:b/>
        </w:rPr>
        <w:tab/>
      </w:r>
      <w:r w:rsidRPr="00912721">
        <w:rPr>
          <w:b/>
        </w:rPr>
        <w:tab/>
      </w:r>
    </w:p>
    <w:p w:rsidRDefault="0023178F" w:rsidP="00E235BE" w:rsidR="00E235BE">
      <w:pPr>
        <w:jc w:val="both"/>
      </w:pPr>
      <w:r w:rsidRPr="00912721">
        <w:t xml:space="preserve"> I  Pravomoćnim rješenjem ovog suda od </w:t>
      </w:r>
      <w:r w:rsidR="00E235BE">
        <w:t>31</w:t>
      </w:r>
      <w:r w:rsidRPr="00912721">
        <w:t>.</w:t>
      </w:r>
      <w:r w:rsidR="00E235BE">
        <w:t xml:space="preserve"> kolovoza 2015</w:t>
      </w:r>
      <w:r w:rsidRPr="00912721">
        <w:t xml:space="preserve">. broj 72.St-338/12, određena je prodaja u stečajnom postupku nekretnine u vlasništvu stečajnog dužnika M-PROFIL d.o.o. u stečaju, Zabok, Prilaz dr. Franje Tuđmana 11, MBS: 080000127, OIB: 02586214731 uz odgovarajuću primjenu Ovršnog zakona, upisanim u </w:t>
      </w:r>
      <w:r w:rsidR="00E235BE">
        <w:t>zemljišnim knjigama Općinskog suda u Zaboku,  Zemljišnoknjižni odjel Zabok:</w:t>
      </w:r>
    </w:p>
    <w:p w:rsidRDefault="00E235BE" w:rsidP="00E235BE" w:rsidR="00E235BE">
      <w:pPr>
        <w:jc w:val="both"/>
      </w:pPr>
    </w:p>
    <w:p w:rsidRDefault="00E235BE" w:rsidP="00E235BE" w:rsidR="00E235BE">
      <w:pPr>
        <w:jc w:val="both"/>
      </w:pPr>
      <w:r>
        <w:t>udio 58/640 kč.br. 1562/3B pašnjak, ukupne površine 2751 m2 odnosno 765 čhv, upisano u z.k.ul. 5333 k.o.Zabok</w:t>
      </w:r>
    </w:p>
    <w:p w:rsidRDefault="00E235BE" w:rsidP="00E235BE" w:rsidR="00E235BE">
      <w:pPr>
        <w:jc w:val="both"/>
      </w:pPr>
    </w:p>
    <w:p w:rsidRDefault="00E235BE" w:rsidP="00E235BE" w:rsidR="00E235BE">
      <w:pPr>
        <w:jc w:val="both"/>
      </w:pPr>
      <w:r>
        <w:t>kč.br. 1562/3 Vinograd, ukupne površine 788 m2 odnosno 219 čhv, i kč.br. 1562/5, klijet i voćnjak, ukupne površine 475 m2 odnosno 132 čhv, sve upisano u z.k.ul. 5332 k.o.Zabok</w:t>
      </w:r>
    </w:p>
    <w:p w:rsidRDefault="00E235BE" w:rsidP="00E235BE" w:rsidR="00E235BE">
      <w:pPr>
        <w:jc w:val="both"/>
      </w:pPr>
    </w:p>
    <w:p w:rsidRDefault="00E235BE" w:rsidP="00E235BE" w:rsidR="00E235BE">
      <w:pPr>
        <w:jc w:val="both"/>
      </w:pPr>
      <w:r>
        <w:t>Na nekretninama postoji razlučno pravo u korist razlučnog vjerovnika:</w:t>
      </w:r>
    </w:p>
    <w:p w:rsidRDefault="00E235BE" w:rsidP="00E235BE" w:rsidR="00E235BE">
      <w:pPr>
        <w:jc w:val="both"/>
      </w:pPr>
    </w:p>
    <w:p w:rsidRDefault="00E235BE" w:rsidP="00E235BE" w:rsidR="00E235BE">
      <w:pPr>
        <w:pStyle w:val="Odlomakpopisa"/>
        <w:numPr>
          <w:ilvl w:val="0"/>
          <w:numId w:val="5"/>
        </w:numPr>
        <w:jc w:val="both"/>
      </w:pPr>
      <w:r>
        <w:t>MARCEGAGLIA S.p.A. Via dei Brescani 16, 46040 Gazoldo degli Ippoliti, Republica Italia</w:t>
      </w:r>
    </w:p>
    <w:p w:rsidRDefault="00E235BE" w:rsidP="00E235BE" w:rsidR="00E235BE">
      <w:pPr>
        <w:pStyle w:val="Odlomakpopisa"/>
        <w:numPr>
          <w:ilvl w:val="0"/>
          <w:numId w:val="5"/>
        </w:numPr>
        <w:jc w:val="both"/>
      </w:pPr>
      <w:r>
        <w:t>OTIS DIZALA d.o.o., Prilaz V. Brajkovića 15, Zagreb</w:t>
      </w:r>
    </w:p>
    <w:p w:rsidRDefault="0023178F" w:rsidP="00E235BE" w:rsidR="0023178F" w:rsidRPr="00912721">
      <w:pPr>
        <w:jc w:val="both"/>
      </w:pPr>
    </w:p>
    <w:p w:rsidRDefault="0023178F" w:rsidP="0023178F" w:rsidR="0023178F" w:rsidRPr="00912721">
      <w:pPr>
        <w:jc w:val="both"/>
      </w:pPr>
      <w:r w:rsidRPr="00912721">
        <w:tab/>
        <w:t xml:space="preserve">II  Ovim zaključkom određuje se </w:t>
      </w:r>
      <w:r w:rsidR="00552759">
        <w:t>peta</w:t>
      </w:r>
      <w:r w:rsidRPr="00912721">
        <w:t xml:space="preserve"> prodaja - javna dražba nekretnine opisane u točci I ovog zaključka u stečajnom postupku.</w:t>
      </w:r>
    </w:p>
    <w:p w:rsidRDefault="0023178F" w:rsidP="0023178F" w:rsidR="0023178F" w:rsidRPr="00912721">
      <w:pPr>
        <w:ind w:firstLine="708"/>
        <w:jc w:val="both"/>
      </w:pPr>
      <w:r w:rsidRPr="00912721">
        <w:t xml:space="preserve">III Početna cijena nekretnine iz točke I ovog zaključka utvrđuje se u iznosu od </w:t>
      </w:r>
      <w:r w:rsidR="00552759">
        <w:t>175.000,00</w:t>
      </w:r>
      <w:r w:rsidRPr="00912721">
        <w:t xml:space="preserve"> kuna.</w:t>
      </w:r>
    </w:p>
    <w:p w:rsidRDefault="0023178F" w:rsidP="0023178F" w:rsidR="0023178F" w:rsidRPr="00912721">
      <w:pPr>
        <w:ind w:firstLine="708"/>
        <w:jc w:val="both"/>
        <w:rPr>
          <w:b/>
        </w:rPr>
      </w:pPr>
      <w:r w:rsidRPr="00912721">
        <w:t xml:space="preserve">IV Ročište za javnu dražbu određuje se za </w:t>
      </w:r>
      <w:r w:rsidRPr="00912721">
        <w:rPr>
          <w:b/>
        </w:rPr>
        <w:t>dan</w:t>
      </w:r>
      <w:r w:rsidR="00E235BE">
        <w:rPr>
          <w:b/>
        </w:rPr>
        <w:t xml:space="preserve"> </w:t>
      </w:r>
      <w:r w:rsidR="00552759">
        <w:rPr>
          <w:b/>
        </w:rPr>
        <w:t>16</w:t>
      </w:r>
      <w:r w:rsidR="00E235BE">
        <w:rPr>
          <w:b/>
        </w:rPr>
        <w:t>.</w:t>
      </w:r>
      <w:r w:rsidR="00552759">
        <w:rPr>
          <w:b/>
        </w:rPr>
        <w:t xml:space="preserve"> lipnja</w:t>
      </w:r>
      <w:r w:rsidRPr="00912721">
        <w:rPr>
          <w:b/>
        </w:rPr>
        <w:t xml:space="preserve"> 201</w:t>
      </w:r>
      <w:r w:rsidR="00E235BE">
        <w:rPr>
          <w:b/>
        </w:rPr>
        <w:t>6</w:t>
      </w:r>
      <w:r w:rsidRPr="00912721">
        <w:rPr>
          <w:b/>
        </w:rPr>
        <w:t xml:space="preserve">. u </w:t>
      </w:r>
      <w:r w:rsidR="00552759">
        <w:rPr>
          <w:b/>
        </w:rPr>
        <w:t>11,40</w:t>
      </w:r>
      <w:r w:rsidRPr="00912721">
        <w:rPr>
          <w:b/>
        </w:rPr>
        <w:t xml:space="preserve"> sati</w:t>
      </w:r>
      <w:r w:rsidRPr="00912721">
        <w:t xml:space="preserve"> u Trgovačkom sudu u Zagrebu, </w:t>
      </w:r>
      <w:r w:rsidRPr="00912721">
        <w:rPr>
          <w:b/>
        </w:rPr>
        <w:t>Petrinjska 8, soba 82/II.</w:t>
      </w:r>
    </w:p>
    <w:p w:rsidRDefault="0023178F" w:rsidP="0023178F" w:rsidR="0023178F" w:rsidRPr="00912721">
      <w:pPr>
        <w:ind w:firstLine="708"/>
        <w:jc w:val="both"/>
      </w:pPr>
      <w:r w:rsidRPr="00912721">
        <w:t xml:space="preserve">V  Ovaj zaključak o prodaji objavit će se na e oglasnoj ploči Trgovačkog suda u Zagrebu. </w:t>
      </w:r>
    </w:p>
    <w:p w:rsidRDefault="0023178F" w:rsidP="0023178F" w:rsidR="0023178F" w:rsidRPr="00912721">
      <w:pPr>
        <w:ind w:firstLine="708"/>
        <w:jc w:val="both"/>
      </w:pPr>
      <w:r w:rsidRPr="00912721">
        <w:lastRenderedPageBreak/>
        <w:t>Nalaže se stečajnom upravitelju dostaviti odgovarajuće podatke o prodaji Hrvatskoj gospodarskoj komori, stranicama VTS-a.</w:t>
      </w:r>
    </w:p>
    <w:p w:rsidRDefault="0023178F" w:rsidP="0023178F" w:rsidR="0023178F" w:rsidRPr="00912721">
      <w:pPr>
        <w:ind w:firstLine="708"/>
        <w:jc w:val="both"/>
      </w:pPr>
      <w:r w:rsidRPr="00912721">
        <w:t>VI   UVJETI PRODAJE:</w:t>
      </w:r>
    </w:p>
    <w:p w:rsidRDefault="0023178F" w:rsidP="0023178F" w:rsidR="0023178F" w:rsidRPr="00912721">
      <w:pPr>
        <w:ind w:firstLine="708"/>
        <w:jc w:val="both"/>
      </w:pPr>
      <w:r w:rsidRPr="00912721">
        <w:t>1.</w:t>
      </w:r>
      <w:r w:rsidR="00E235BE">
        <w:t xml:space="preserve"> </w:t>
      </w:r>
      <w:r w:rsidRPr="00912721">
        <w:t>Kao kupci mogu sudjelovati samo osobe koje su najkasnije tri dana prije dana održavanja ročišta za dražbu uplatile jamčevinu u iznosu od 10 % početne cijene nekretnine određene u točci III ovog zaključka na račun sudskog depozita Trgovačkog suda u Zagrebu otvoren kod Hrvatske poštanske banke d.d. Zagreb  IBAN: HR 92 23900011300000460 poziv na broj St-338/12 i dokaz o tome predoče stečajnom sucu prije početka dražbe.</w:t>
      </w:r>
    </w:p>
    <w:p w:rsidRDefault="0023178F" w:rsidP="0023178F" w:rsidR="0023178F" w:rsidRPr="00912721">
      <w:pPr>
        <w:jc w:val="both"/>
      </w:pPr>
      <w:r w:rsidRPr="00912721">
        <w:tab/>
        <w:t>Punomoćnici ponuditelja mogu sudjelovati na dražbi samo uz ovjerenu specijalnu punomoć.</w:t>
      </w:r>
    </w:p>
    <w:p w:rsidRDefault="0023178F" w:rsidP="0023178F" w:rsidR="0023178F" w:rsidRPr="00912721">
      <w:pPr>
        <w:ind w:firstLine="708"/>
        <w:jc w:val="both"/>
      </w:pPr>
      <w:r w:rsidRPr="00912721">
        <w:t>Sudionicima dražbe koji ne uspiju u nadmetanju jamčevina će se vratiti  nakon zaključenja javne dražbe.</w:t>
      </w:r>
    </w:p>
    <w:p w:rsidRDefault="0023178F" w:rsidP="0023178F" w:rsidR="0023178F" w:rsidRPr="00912721">
      <w:pPr>
        <w:ind w:firstLine="708"/>
        <w:jc w:val="both"/>
      </w:pPr>
      <w:r w:rsidRPr="00912721">
        <w:t xml:space="preserve">Na jamčevinu se ne obračunavaju kamate. </w:t>
      </w:r>
    </w:p>
    <w:p w:rsidRDefault="0023178F" w:rsidP="0023178F" w:rsidR="0023178F" w:rsidRPr="00912721">
      <w:pPr>
        <w:ind w:firstLine="708"/>
        <w:jc w:val="both"/>
      </w:pPr>
      <w:r w:rsidRPr="00912721">
        <w:t>Jamčevinu nisu dužni položiti razlučni vjerovnici kojima je to pravo upisano u  zemljišnim knjigama.</w:t>
      </w:r>
    </w:p>
    <w:p w:rsidRDefault="0023178F" w:rsidP="0023178F" w:rsidR="0023178F" w:rsidRPr="00912721">
      <w:pPr>
        <w:jc w:val="both"/>
      </w:pPr>
      <w:r w:rsidRPr="00912721">
        <w:t xml:space="preserve">2. </w:t>
      </w:r>
      <w:r w:rsidRPr="00912721">
        <w:tab/>
        <w:t xml:space="preserve">Kupac je dužan uplatiti razliku između jamčevine i postignute kupoprodajne cijene u  roku od 15 dana od pravomoćnosti rješenja o dosudi na račun sudskog depozita iz točke VI 1. ovog zaključka. </w:t>
      </w:r>
    </w:p>
    <w:p w:rsidRDefault="0023178F" w:rsidP="0023178F" w:rsidR="0023178F" w:rsidRPr="00912721">
      <w:pPr>
        <w:jc w:val="both"/>
      </w:pPr>
      <w:r w:rsidRPr="00912721">
        <w:t xml:space="preserve">    </w:t>
      </w:r>
      <w:r w:rsidRPr="00912721">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23178F" w:rsidP="0023178F" w:rsidR="0023178F" w:rsidRPr="00912721">
      <w:pPr>
        <w:jc w:val="both"/>
      </w:pPr>
      <w:r w:rsidRPr="00912721">
        <w:t xml:space="preserve">3. </w:t>
      </w:r>
      <w:r w:rsidRPr="00912721">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23178F" w:rsidP="0023178F" w:rsidR="0023178F" w:rsidRPr="00912721">
      <w:pPr>
        <w:jc w:val="both"/>
      </w:pPr>
      <w:r w:rsidRPr="00912721">
        <w:t xml:space="preserve">4. </w:t>
      </w:r>
      <w:r w:rsidRPr="00912721">
        <w:tab/>
        <w:t>Nekretnina će se rješenjem o dosudi dosuditi kupcu koji ponudi najpovoljniju cijenu</w:t>
      </w:r>
    </w:p>
    <w:p w:rsidRDefault="0023178F" w:rsidP="0023178F" w:rsidR="0023178F" w:rsidRPr="00912721">
      <w:pPr>
        <w:jc w:val="both"/>
      </w:pPr>
      <w:r w:rsidRPr="00912721">
        <w:tab/>
        <w:t>Nekretnina će se dosuditi i kupcima koji su ponudili nižu cijenu (ali ne i nižu od one početne na ovom ročištu za prodaju)  prema iznosu ponuđene cijene, ako kupci koji su ponudili veću cijenu ne polože kupovninu u roku iz točke  VI 3.</w:t>
      </w:r>
    </w:p>
    <w:p w:rsidRDefault="0023178F" w:rsidP="0023178F" w:rsidR="0023178F" w:rsidRPr="00912721">
      <w:pPr>
        <w:jc w:val="both"/>
      </w:pPr>
      <w:r w:rsidRPr="00912721">
        <w:t xml:space="preserve">5. </w:t>
      </w:r>
      <w:r w:rsidRPr="00912721">
        <w:tab/>
        <w:t>Osoba koja ima zakonsko ili ugovorno pravo prvokupa upisano u zemljišnim knjigama ima prednost pred najpovoljnijim ponuditeljem ako odmah po zaključenju dražbe izjavi da nekretninu kupuje uz iste uvjete.</w:t>
      </w:r>
    </w:p>
    <w:p w:rsidRDefault="0023178F" w:rsidP="0023178F" w:rsidR="0023178F" w:rsidRPr="00912721">
      <w:pPr>
        <w:jc w:val="both"/>
      </w:pPr>
      <w:r w:rsidRPr="00912721">
        <w:t xml:space="preserve">6. </w:t>
      </w:r>
      <w:r w:rsidRPr="00912721">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23178F" w:rsidP="0023178F" w:rsidR="0023178F" w:rsidRPr="00912721">
      <w:pPr>
        <w:jc w:val="both"/>
      </w:pPr>
      <w:r w:rsidRPr="00912721">
        <w:t xml:space="preserve">7. </w:t>
      </w:r>
      <w:r w:rsidRPr="00912721">
        <w:tab/>
        <w:t>Nakon pravomoćnosti rješenja o dosudi i nakon što kupac položi kupovninu sud će donijeti zaključak o predaji nekretnina kupcu, čime kupac stupa u posjed istih.</w:t>
      </w:r>
    </w:p>
    <w:p w:rsidRDefault="0023178F" w:rsidP="0023178F" w:rsidR="0023178F" w:rsidRPr="00912721">
      <w:pPr>
        <w:jc w:val="both"/>
      </w:pPr>
      <w:r w:rsidRPr="00912721">
        <w:t xml:space="preserve">8. </w:t>
      </w:r>
      <w:r w:rsidRPr="00912721">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23178F" w:rsidP="0023178F" w:rsidR="0023178F" w:rsidRPr="00912721">
      <w:pPr>
        <w:ind w:firstLine="708"/>
        <w:jc w:val="both"/>
      </w:pPr>
      <w:r w:rsidRPr="00912721">
        <w:t xml:space="preserve">U slučaju osiguranja kredita prijenosom vlasništva na nekretninama, sud će u rješenju o dosudi odrediti da će se u zemljišnim knjigama nakon pravomoćnosti rješenja </w:t>
      </w:r>
      <w:r w:rsidRPr="00912721">
        <w:lastRenderedPageBreak/>
        <w:t>o dosudi te  nakon što kupovnina bude položena, u zemljišnim knjigama najprije upisati pravo vlasništva kupca, a zatim prijenos vlasništva na davatelja kredita uz zabilježbu da se prijenos obavlja radi osiguranja.</w:t>
      </w:r>
    </w:p>
    <w:p w:rsidRDefault="0023178F" w:rsidP="0023178F" w:rsidR="0023178F" w:rsidRPr="00912721">
      <w:pPr>
        <w:jc w:val="both"/>
      </w:pPr>
      <w:r w:rsidRPr="00912721">
        <w:t xml:space="preserve">9. </w:t>
      </w:r>
      <w:r w:rsidRPr="00912721">
        <w:tab/>
        <w:t>Razgledati nekretnine i dokumentaciju vezanu uz iste, zainteresirane osobe mogu u vrijeme dogovoreno sa stečajnim upraviteljem na tel.br. 091/4222547 uz prethodnu uplatu naknade u iznosu 500,00 kn na žiro račun stečajnog dužnika.</w:t>
      </w:r>
    </w:p>
    <w:p w:rsidRDefault="0023178F" w:rsidP="0023178F" w:rsidR="0023178F" w:rsidRPr="00912721">
      <w:pPr>
        <w:jc w:val="both"/>
      </w:pPr>
    </w:p>
    <w:p w:rsidRDefault="0023178F" w:rsidP="0023178F" w:rsidR="0023178F" w:rsidRPr="00912721">
      <w:pPr>
        <w:jc w:val="center"/>
      </w:pPr>
      <w:r w:rsidRPr="00912721">
        <w:t>Obrazloženje</w:t>
      </w:r>
    </w:p>
    <w:p w:rsidRDefault="0023178F" w:rsidP="0023178F" w:rsidR="0023178F" w:rsidRPr="00912721">
      <w:pPr>
        <w:jc w:val="center"/>
      </w:pPr>
    </w:p>
    <w:p w:rsidRDefault="0023178F" w:rsidP="0023178F" w:rsidR="0023178F" w:rsidRPr="00912721">
      <w:pPr>
        <w:jc w:val="both"/>
      </w:pPr>
      <w:r w:rsidRPr="00912721">
        <w:tab/>
        <w:t xml:space="preserve">Pravomoćnim rješenjem ovog suda od </w:t>
      </w:r>
      <w:r w:rsidR="00E235BE">
        <w:t>31</w:t>
      </w:r>
      <w:r w:rsidRPr="00912721">
        <w:t>.</w:t>
      </w:r>
      <w:r w:rsidR="00E235BE">
        <w:t xml:space="preserve"> kolovoza</w:t>
      </w:r>
      <w:r w:rsidRPr="00912721">
        <w:t xml:space="preserve"> 201</w:t>
      </w:r>
      <w:r w:rsidR="00E235BE">
        <w:t>5</w:t>
      </w:r>
      <w:r w:rsidRPr="00912721">
        <w:t>. određenja je prodaja nekretnina stečajnog dužnika opisanih toč.</w:t>
      </w:r>
      <w:r w:rsidR="00E235BE">
        <w:t xml:space="preserve"> </w:t>
      </w:r>
      <w:r w:rsidRPr="00912721">
        <w:t>I ovog zaključka u stečajnom postupku, uz odgovarajuću primjenu odredaba OZ-a.</w:t>
      </w:r>
    </w:p>
    <w:p w:rsidRDefault="0023178F" w:rsidP="0023178F" w:rsidR="0023178F" w:rsidRPr="00912721">
      <w:pPr>
        <w:jc w:val="both"/>
      </w:pPr>
      <w:r w:rsidRPr="00912721">
        <w:tab/>
        <w:t>Uz podnesak od</w:t>
      </w:r>
      <w:r w:rsidR="00E235BE">
        <w:t xml:space="preserve"> 11</w:t>
      </w:r>
      <w:r w:rsidRPr="00912721">
        <w:t>. rujna 2014. godine, kojim stečajni upravitelj predlaže prodaju nekretnina, na javnim dražbama pred sudom, stečajni upravitelj je dostavio i procjenu nekretnine izrađene po sudskom vještaku Hrvoju Baliji, dipl.ing..</w:t>
      </w:r>
    </w:p>
    <w:p w:rsidRDefault="0023178F" w:rsidP="0023178F" w:rsidR="0023178F" w:rsidRPr="00912721">
      <w:pPr>
        <w:jc w:val="both"/>
      </w:pPr>
      <w:r w:rsidRPr="00912721">
        <w:tab/>
        <w:t>Prema čl. 164. st.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23178F" w:rsidP="0023178F" w:rsidR="0023178F" w:rsidRPr="00912721">
      <w:pPr>
        <w:ind w:firstLine="708"/>
        <w:jc w:val="both"/>
      </w:pPr>
      <w:r w:rsidRPr="00912721">
        <w:t>Prema članku 164. stavak 5. SZ-a kada s imovine prodaje u stečajnom postupku rok od objave zaključka na oglasnoj ploči suda do prodaje iznosi 15 dana.</w:t>
      </w:r>
    </w:p>
    <w:p w:rsidRDefault="0023178F" w:rsidP="0023178F" w:rsidR="0023178F" w:rsidRPr="00912721">
      <w:pPr>
        <w:jc w:val="both"/>
      </w:pPr>
      <w:r w:rsidRPr="00912721">
        <w:tab/>
        <w:t>O uvjetima i načinu prodaje odlučeno je temeljem odredbi  članka 97. Ovršnog zakona (NN br. 112/12., 25/13 i 93/2014).</w:t>
      </w:r>
    </w:p>
    <w:p w:rsidRDefault="0023178F" w:rsidP="0023178F" w:rsidR="0023178F" w:rsidRPr="00912721">
      <w:pPr>
        <w:jc w:val="both"/>
      </w:pPr>
      <w:r w:rsidRPr="00912721">
        <w:tab/>
        <w:t xml:space="preserve">Slijedom obrazloženog temeljem odredbe čl. </w:t>
      </w:r>
      <w:smartTag w:element="metricconverter" w:uri="urn:schemas-microsoft-com:office:smarttags">
        <w:smartTagPr>
          <w:attr w:val="164. st" w:name="ProductID"/>
        </w:smartTagPr>
        <w:r w:rsidRPr="00912721">
          <w:t>164. st</w:t>
        </w:r>
      </w:smartTag>
      <w:r w:rsidRPr="00912721">
        <w:t>. 1. SZ, odlučeno je kao u izreci.</w:t>
      </w:r>
    </w:p>
    <w:p w:rsidRDefault="00552759" w:rsidP="0023178F" w:rsidR="0023178F" w:rsidRPr="00912721">
      <w:pPr>
        <w:jc w:val="center"/>
      </w:pPr>
      <w:r>
        <w:t>Zagreb, 18</w:t>
      </w:r>
      <w:r w:rsidR="0023178F" w:rsidRPr="00912721">
        <w:t>.</w:t>
      </w:r>
      <w:r>
        <w:t xml:space="preserve"> svibnja</w:t>
      </w:r>
      <w:r w:rsidR="0023178F" w:rsidRPr="00912721">
        <w:t xml:space="preserve"> 201</w:t>
      </w:r>
      <w:r w:rsidR="00E235BE">
        <w:t>6</w:t>
      </w:r>
      <w:r w:rsidR="0023178F" w:rsidRPr="00912721">
        <w:t>.</w:t>
      </w:r>
    </w:p>
    <w:p w:rsidRDefault="0023178F" w:rsidP="00E91121" w:rsidR="002D0FC9">
      <w:pPr>
        <w:pStyle w:val="Podnaslov"/>
        <w:ind w:firstLine="708" w:left="4956"/>
        <w:rPr>
          <w:rFonts w:hAnsi="Times New Roman" w:ascii="Times New Roman"/>
          <w:b w:val="false"/>
          <w:color w:val="auto"/>
          <w:szCs w:val="24"/>
        </w:rPr>
      </w:pPr>
      <w:r w:rsidRPr="00912721">
        <w:tab/>
      </w:r>
      <w:r w:rsidRPr="00912721">
        <w:tab/>
      </w:r>
      <w:r w:rsidRPr="00912721">
        <w:tab/>
      </w:r>
      <w:r w:rsidRPr="00912721">
        <w:tab/>
      </w:r>
      <w:r w:rsidRPr="00912721">
        <w:tab/>
      </w:r>
      <w:r w:rsidR="002D0FC9">
        <w:rPr>
          <w:rFonts w:hAnsi="Times New Roman" w:ascii="Times New Roman"/>
          <w:b w:val="false"/>
          <w:color w:val="auto"/>
          <w:szCs w:val="24"/>
        </w:rPr>
        <w:t>Stečajni sudac:</w:t>
      </w:r>
    </w:p>
    <w:p w:rsidRDefault="002D0FC9" w:rsidP="00E91121" w:rsidR="002D0FC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D0FC9" w:rsidP="00E91121" w:rsidR="002D0FC9">
      <w:pPr>
        <w:pStyle w:val="Podnaslov"/>
        <w:ind w:firstLine="720" w:left="4320"/>
        <w:rPr>
          <w:rFonts w:hAnsi="Times New Roman" w:ascii="Times New Roman"/>
          <w:b w:val="false"/>
          <w:color w:val="auto"/>
          <w:szCs w:val="24"/>
        </w:rPr>
      </w:pPr>
    </w:p>
    <w:p w:rsidRDefault="002D0FC9" w:rsidP="00E91121" w:rsidR="002D0FC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D0FC9" w:rsidP="00E91121" w:rsidR="002D0FC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B6336" w:rsidP="002D0FC9" w:rsidR="008C6ADE">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23178F" w:rsidP="0023178F" w:rsidR="0023178F" w:rsidRPr="00912721">
      <w:pPr>
        <w:jc w:val="both"/>
      </w:pPr>
      <w:r w:rsidRPr="00912721">
        <w:t>Uputa o pravnom lijeku:</w:t>
      </w:r>
    </w:p>
    <w:p w:rsidRDefault="0023178F" w:rsidP="00C61662" w:rsidR="00683B72">
      <w:pPr>
        <w:jc w:val="both"/>
      </w:pPr>
      <w:r w:rsidRPr="00912721">
        <w:t>Protiv ovog zaključka nije dopuštena žalba (čl.11.st.9. SZ).</w:t>
      </w:r>
    </w:p>
    <w:p w:rsidRDefault="00683B72" w:rsidP="0023178F" w:rsidR="00683B72"/>
    <w:p w:rsidRDefault="008C6ADE" w:rsidP="0023178F" w:rsidR="008C6ADE"/>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3178F" w:rsidP="0023178F" w:rsidR="0023178F" w:rsidRPr="00912721">
      <w:r w:rsidRPr="00912721">
        <w:t>DNA:</w:t>
      </w:r>
    </w:p>
    <w:p w:rsidRDefault="0023178F" w:rsidP="0023178F" w:rsidR="0023178F" w:rsidRPr="00912721">
      <w:pPr>
        <w:pStyle w:val="Odlomakpopisa"/>
        <w:numPr>
          <w:ilvl w:val="0"/>
          <w:numId w:val="1"/>
        </w:numPr>
      </w:pPr>
      <w:r w:rsidRPr="00912721">
        <w:t xml:space="preserve">st. upr. Alma Klepac </w:t>
      </w:r>
    </w:p>
    <w:p w:rsidRDefault="0023178F" w:rsidP="0023178F" w:rsidR="0023178F" w:rsidRPr="00912721">
      <w:pPr>
        <w:pStyle w:val="Odlomakpopisa"/>
        <w:numPr>
          <w:ilvl w:val="0"/>
          <w:numId w:val="1"/>
        </w:numPr>
      </w:pPr>
      <w:r w:rsidRPr="00912721">
        <w:t>e oglasna ploča -15 dana</w:t>
      </w:r>
    </w:p>
    <w:p w:rsidRDefault="0023178F" w:rsidP="0023178F" w:rsidR="0023178F" w:rsidRPr="00912721">
      <w:pPr>
        <w:jc w:val="both"/>
      </w:pPr>
      <w:r w:rsidRPr="00912721">
        <w:t>-Razlučni vjerovnik:</w:t>
      </w:r>
    </w:p>
    <w:p w:rsidRDefault="00E235BE" w:rsidP="00E235BE" w:rsidR="00E235BE" w:rsidRPr="00E235BE">
      <w:pPr>
        <w:pStyle w:val="Odlomakpopisa1"/>
        <w:numPr>
          <w:ilvl w:val="0"/>
          <w:numId w:val="4"/>
        </w:numPr>
        <w:jc w:val="both"/>
        <w:rPr>
          <w:rFonts w:cs="Times New Roman" w:hAnsi="Times New Roman" w:ascii="Times New Roman"/>
          <w:sz w:val="24"/>
          <w:szCs w:val="24"/>
        </w:rPr>
      </w:pPr>
      <w:r w:rsidRPr="00E235BE">
        <w:rPr>
          <w:rFonts w:cs="Times New Roman" w:hAnsi="Times New Roman" w:ascii="Times New Roman"/>
          <w:sz w:val="24"/>
          <w:szCs w:val="24"/>
        </w:rPr>
        <w:t>MARCEGAGLIA S.p.A. Via dei Brescani 16, 46040 Gazoldo degli Ippoliti, Republica Italia</w:t>
      </w:r>
      <w:r>
        <w:rPr>
          <w:rFonts w:cs="Times New Roman" w:hAnsi="Times New Roman" w:ascii="Times New Roman"/>
          <w:sz w:val="24"/>
          <w:szCs w:val="24"/>
        </w:rPr>
        <w:t xml:space="preserve"> po OD ABEL I GRENAC, Zagreb, Ulica kralja Držislava 4/II</w:t>
      </w:r>
    </w:p>
    <w:p w:rsidRDefault="00E235BE" w:rsidP="00E235BE" w:rsidR="00E235BE">
      <w:pPr>
        <w:pStyle w:val="Odlomakpopisa1"/>
        <w:numPr>
          <w:ilvl w:val="0"/>
          <w:numId w:val="4"/>
        </w:numPr>
        <w:jc w:val="both"/>
        <w:rPr>
          <w:rFonts w:cs="Times New Roman" w:hAnsi="Times New Roman" w:ascii="Times New Roman"/>
          <w:sz w:val="24"/>
          <w:szCs w:val="24"/>
        </w:rPr>
      </w:pPr>
      <w:r w:rsidRPr="00E235BE">
        <w:rPr>
          <w:rFonts w:cs="Times New Roman" w:hAnsi="Times New Roman" w:ascii="Times New Roman"/>
          <w:sz w:val="24"/>
          <w:szCs w:val="24"/>
        </w:rPr>
        <w:t>OTIS DIZALA d.o.o., Prilaz V. Brajkovića 15, Zagreb</w:t>
      </w:r>
    </w:p>
    <w:p w:rsidRDefault="00C61662" w:rsidP="00E235BE" w:rsidR="00C61662" w:rsidRPr="00E235BE">
      <w:pPr>
        <w:pStyle w:val="Odlomakpopisa1"/>
        <w:numPr>
          <w:ilvl w:val="0"/>
          <w:numId w:val="4"/>
        </w:numPr>
        <w:jc w:val="both"/>
        <w:rPr>
          <w:rFonts w:cs="Times New Roman" w:hAnsi="Times New Roman" w:ascii="Times New Roman"/>
          <w:sz w:val="24"/>
          <w:szCs w:val="24"/>
        </w:rPr>
      </w:pPr>
      <w:r>
        <w:rPr>
          <w:rFonts w:cs="Times New Roman" w:hAnsi="Times New Roman" w:ascii="Times New Roman"/>
          <w:sz w:val="24"/>
          <w:szCs w:val="24"/>
        </w:rPr>
        <w:t>Punomoćnik Dražen Gazda, odvjetnik, Zagreb, Zvonimirova 67</w:t>
      </w:r>
    </w:p>
    <w:p w:rsidRDefault="0023178F" w:rsidP="0023178F" w:rsidR="0023178F" w:rsidRPr="00912721">
      <w:pPr>
        <w:pStyle w:val="Odlomakpopisa1"/>
        <w:numPr>
          <w:ilvl w:val="0"/>
          <w:numId w:val="4"/>
        </w:numPr>
        <w:jc w:val="both"/>
        <w:rPr>
          <w:rFonts w:cs="Times New Roman" w:hAnsi="Times New Roman" w:ascii="Times New Roman"/>
          <w:sz w:val="24"/>
          <w:szCs w:val="24"/>
        </w:rPr>
      </w:pPr>
      <w:r w:rsidRPr="00912721">
        <w:rPr>
          <w:rFonts w:cs="Times New Roman" w:hAnsi="Times New Roman" w:ascii="Times New Roman"/>
          <w:sz w:val="24"/>
          <w:szCs w:val="24"/>
        </w:rPr>
        <w:t>MINISTARSTVO FINANCIJA, POREZNA UPRAVA, Zagreb</w:t>
      </w:r>
    </w:p>
    <w:p w:rsidRDefault="0023178F" w:rsidP="0023178F" w:rsidR="0023178F">
      <w:pPr>
        <w:pStyle w:val="Odlomakpopisa1"/>
        <w:numPr>
          <w:ilvl w:val="0"/>
          <w:numId w:val="4"/>
        </w:numPr>
        <w:jc w:val="both"/>
        <w:rPr>
          <w:rFonts w:cs="Times New Roman" w:hAnsi="Times New Roman" w:ascii="Times New Roman"/>
          <w:sz w:val="24"/>
          <w:szCs w:val="24"/>
        </w:rPr>
      </w:pPr>
      <w:r w:rsidRPr="00912721">
        <w:rPr>
          <w:rFonts w:cs="Times New Roman" w:hAnsi="Times New Roman" w:ascii="Times New Roman"/>
          <w:sz w:val="24"/>
          <w:szCs w:val="24"/>
        </w:rPr>
        <w:t>ŽDO Zagreb</w:t>
      </w:r>
    </w:p>
    <w:p w:rsidRDefault="00E235BE" w:rsidP="0023178F" w:rsidR="00E235BE" w:rsidRPr="00912721">
      <w:pPr>
        <w:pStyle w:val="Odlomakpopisa1"/>
        <w:numPr>
          <w:ilvl w:val="0"/>
          <w:numId w:val="4"/>
        </w:numPr>
        <w:jc w:val="both"/>
        <w:rPr>
          <w:rFonts w:cs="Times New Roman" w:hAnsi="Times New Roman" w:ascii="Times New Roman"/>
          <w:sz w:val="24"/>
          <w:szCs w:val="24"/>
        </w:rPr>
      </w:pPr>
      <w:r>
        <w:rPr>
          <w:rFonts w:cs="Times New Roman" w:hAnsi="Times New Roman" w:ascii="Times New Roman"/>
          <w:sz w:val="24"/>
          <w:szCs w:val="24"/>
        </w:rPr>
        <w:t>spis</w:t>
      </w:r>
    </w:p>
    <w:p w:rsidRDefault="0023178F" w:rsidP="0023178F" w:rsidR="0023178F" w:rsidRPr="00912721">
      <w:pPr>
        <w:ind w:left="720"/>
      </w:pPr>
    </w:p>
    <w:p w:rsidRDefault="00467950" w:rsidR="00467950"/>
    <w:sectPr w:rsidSect="00167C21" w:rsidR="00467950">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35BE" w:rsidR="00A74929">
      <w:r>
        <w:separator/>
      </w:r>
    </w:p>
  </w:endnote>
  <w:endnote w:id="0" w:type="continuationSeparator">
    <w:p w:rsidRDefault="00E235BE" w:rsidR="00A749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41">
    <w:altName w:val="Times New Roman"/>
    <w:charset w:val="EE"/>
    <w:family w:val="auto"/>
    <w:pitch w:val="variable"/>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35BE" w:rsidR="00A74929">
      <w:r>
        <w:separator/>
      </w:r>
    </w:p>
  </w:footnote>
  <w:footnote w:id="0" w:type="continuationSeparator">
    <w:p w:rsidRDefault="00E235BE" w:rsidR="00A749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78F"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32ECE"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78F"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132ECE">
      <w:rPr>
        <w:rStyle w:val="Brojstranice"/>
        <w:noProof/>
      </w:rPr>
      <w:t>4</w:t>
    </w:r>
    <w:r>
      <w:rPr>
        <w:rStyle w:val="Brojstranice"/>
      </w:rPr>
      <w:fldChar w:fldCharType="end"/>
    </w:r>
  </w:p>
  <w:p w:rsidRDefault="0023178F" w:rsidP="003E1A3E" w:rsidR="00383464" w:rsidRPr="00A12C3D">
    <w:pPr>
      <w:jc w:val="right"/>
    </w:pPr>
    <w:r>
      <w:rPr>
        <w:lang w:val="pt-BR"/>
      </w:rPr>
      <w:t>72</w:t>
    </w:r>
    <w:r w:rsidRPr="00264673">
      <w:rPr>
        <w:lang w:val="pt-BR"/>
      </w:rPr>
      <w:t>.St-</w:t>
    </w:r>
    <w:r>
      <w:rPr>
        <w:lang w:val="pt-BR"/>
      </w:rPr>
      <w:t>338/12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7C3586"/>
    <w:multiLevelType w:val="hybridMultilevel"/>
    <w:tmpl w:val="2FD0AD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70F230B"/>
    <w:multiLevelType w:val="hybridMultilevel"/>
    <w:tmpl w:val="C170846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D2B74FC"/>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6475102"/>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178F"/>
    <w:rsid w:val="00132ECE"/>
    <w:rsid w:val="0023178F"/>
    <w:rsid w:val="002D0FC9"/>
    <w:rsid w:val="00346EC9"/>
    <w:rsid w:val="00467950"/>
    <w:rsid w:val="00552759"/>
    <w:rsid w:val="005C50C1"/>
    <w:rsid w:val="00683B72"/>
    <w:rsid w:val="008C6ADE"/>
    <w:rsid w:val="00A2522D"/>
    <w:rsid w:val="00A74929"/>
    <w:rsid w:val="00BC0953"/>
    <w:rsid w:val="00C61662"/>
    <w:rsid w:val="00C82B91"/>
    <w:rsid w:val="00CB6336"/>
    <w:rsid w:val="00E235BE"/>
    <w:rsid w:val="00E251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178F"/>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23178F"/>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23178F"/>
    <w:rPr>
      <w:rFonts w:cs="Times New Roman" w:eastAsia="Times New Roman"/>
      <w:b/>
      <w:sz w:val="22"/>
      <w:szCs w:val="20"/>
      <w:lang w:eastAsia="hr-HR"/>
    </w:rPr>
  </w:style>
  <w:style w:styleId="Zaglavlje" w:type="paragraph">
    <w:name w:val="header"/>
    <w:basedOn w:val="Normal"/>
    <w:link w:val="ZaglavljeChar"/>
    <w:rsid w:val="0023178F"/>
    <w:pPr>
      <w:tabs>
        <w:tab w:pos="4536" w:val="center"/>
        <w:tab w:pos="9072" w:val="right"/>
      </w:tabs>
    </w:pPr>
  </w:style>
  <w:style w:customStyle="true" w:styleId="ZaglavljeChar" w:type="character">
    <w:name w:val="Zaglavlje Char"/>
    <w:basedOn w:val="Zadanifontodlomka"/>
    <w:link w:val="Zaglavlje"/>
    <w:rsid w:val="0023178F"/>
    <w:rPr>
      <w:rFonts w:cs="Times New Roman" w:eastAsia="Times New Roman"/>
      <w:szCs w:val="24"/>
      <w:lang w:eastAsia="hr-HR"/>
    </w:rPr>
  </w:style>
  <w:style w:styleId="Brojstranice" w:type="character">
    <w:name w:val="page number"/>
    <w:basedOn w:val="Zadanifontodlomka"/>
    <w:rsid w:val="0023178F"/>
  </w:style>
  <w:style w:styleId="Odlomakpopisa" w:type="paragraph">
    <w:name w:val="List Paragraph"/>
    <w:basedOn w:val="Normal"/>
    <w:uiPriority w:val="34"/>
    <w:qFormat/>
    <w:rsid w:val="0023178F"/>
    <w:pPr>
      <w:ind w:left="720"/>
      <w:contextualSpacing/>
    </w:pPr>
  </w:style>
  <w:style w:customStyle="true" w:styleId="Odlomakpopisa1" w:type="paragraph">
    <w:name w:val="Odlomak popisa1"/>
    <w:basedOn w:val="Normal"/>
    <w:qFormat/>
    <w:rsid w:val="0023178F"/>
    <w:pPr>
      <w:suppressAutoHyphens/>
      <w:ind w:left="720"/>
    </w:pPr>
    <w:rPr>
      <w:rFonts w:cs="font241" w:eastAsia="Arial Unicode MS" w:hAnsi="Calibri" w:ascii="Calibri"/>
      <w:kern w:val="1"/>
      <w:sz w:val="22"/>
      <w:szCs w:val="22"/>
      <w:lang w:eastAsia="ar-SA"/>
    </w:rPr>
  </w:style>
  <w:style w:styleId="Tekstbalonia" w:type="paragraph">
    <w:name w:val="Balloon Text"/>
    <w:basedOn w:val="Normal"/>
    <w:link w:val="TekstbaloniaChar"/>
    <w:uiPriority w:val="99"/>
    <w:semiHidden/>
    <w:unhideWhenUsed/>
    <w:rsid w:val="00BC09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0953"/>
    <w:rPr>
      <w:rFonts w:cs="Tahoma" w:eastAsia="Times New Roman" w:hAnsi="Tahoma" w:ascii="Tahoma"/>
      <w:sz w:val="16"/>
      <w:szCs w:val="16"/>
      <w:lang w:eastAsia="hr-HR"/>
    </w:rPr>
  </w:style>
  <w:style w:styleId="Podnaslov" w:type="paragraph">
    <w:name w:val="Subtitle"/>
    <w:basedOn w:val="Normal"/>
    <w:link w:val="PodnaslovChar"/>
    <w:qFormat/>
    <w:rsid w:val="00BC0953"/>
    <w:pPr>
      <w:jc w:val="both"/>
    </w:pPr>
    <w:rPr>
      <w:rFonts w:hAnsi="Tahoma" w:ascii="Tahoma"/>
      <w:b/>
      <w:color w:val="0000FF"/>
      <w:szCs w:val="20"/>
    </w:rPr>
  </w:style>
  <w:style w:customStyle="true" w:styleId="PodnaslovChar" w:type="character">
    <w:name w:val="Podnaslov Char"/>
    <w:basedOn w:val="Zadanifontodlomka"/>
    <w:link w:val="Podnaslov"/>
    <w:rsid w:val="00BC0953"/>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132ECE"/>
    <w:rPr>
      <w:color w:val="808080"/>
      <w:bdr w:space="0" w:sz="0" w:color="auto" w:val="none"/>
      <w:shd w:fill="auto" w:color="auto" w:val="clear"/>
    </w:rPr>
  </w:style>
  <w:style w:customStyle="true" w:styleId="eSPISCCParagraphDefaultFont" w:type="character">
    <w:name w:val="eSPIS_CC_Paragraph Default Font"/>
    <w:basedOn w:val="Zadanifontodlomka"/>
    <w:rsid w:val="00132E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2ECE"/>
    <w:rPr>
      <w:bdr w:space="0" w:sz="0" w:color="auto" w:val="none"/>
      <w:shd w:fill="FFFFCC" w:color="auto" w:val="clear"/>
      <w:lang w:val="hr-HR"/>
    </w:rPr>
  </w:style>
  <w:style w:customStyle="true" w:styleId="PozadinaSvijetloCrvena" w:type="character">
    <w:name w:val="Pozadina_SvijetloCrvena"/>
    <w:basedOn w:val="eSPISCCParagraphDefaultFont"/>
    <w:rsid w:val="00132E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2E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178F"/>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23178F"/>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23178F"/>
    <w:rPr>
      <w:rFonts w:cs="Times New Roman" w:eastAsia="Times New Roman"/>
      <w:b/>
      <w:sz w:val="22"/>
      <w:szCs w:val="20"/>
      <w:lang w:eastAsia="hr-HR"/>
    </w:rPr>
  </w:style>
  <w:style w:styleId="Zaglavlje" w:type="paragraph">
    <w:name w:val="header"/>
    <w:basedOn w:val="Normal"/>
    <w:link w:val="ZaglavljeChar"/>
    <w:rsid w:val="0023178F"/>
    <w:pPr>
      <w:tabs>
        <w:tab w:pos="4536" w:val="center"/>
        <w:tab w:pos="9072" w:val="right"/>
      </w:tabs>
    </w:pPr>
  </w:style>
  <w:style w:customStyle="1" w:styleId="ZaglavljeChar" w:type="character">
    <w:name w:val="Zaglavlje Char"/>
    <w:basedOn w:val="Zadanifontodlomka"/>
    <w:link w:val="Zaglavlje"/>
    <w:rsid w:val="0023178F"/>
    <w:rPr>
      <w:rFonts w:cs="Times New Roman" w:eastAsia="Times New Roman"/>
      <w:szCs w:val="24"/>
      <w:lang w:eastAsia="hr-HR"/>
    </w:rPr>
  </w:style>
  <w:style w:styleId="Brojstranice" w:type="character">
    <w:name w:val="page number"/>
    <w:basedOn w:val="Zadanifontodlomka"/>
    <w:rsid w:val="0023178F"/>
  </w:style>
  <w:style w:styleId="Odlomakpopisa" w:type="paragraph">
    <w:name w:val="List Paragraph"/>
    <w:basedOn w:val="Normal"/>
    <w:uiPriority w:val="34"/>
    <w:qFormat/>
    <w:rsid w:val="0023178F"/>
    <w:pPr>
      <w:ind w:left="720"/>
      <w:contextualSpacing/>
    </w:pPr>
  </w:style>
  <w:style w:customStyle="1" w:styleId="Odlomakpopisa1" w:type="paragraph">
    <w:name w:val="Odlomak popisa1"/>
    <w:basedOn w:val="Normal"/>
    <w:qFormat/>
    <w:rsid w:val="0023178F"/>
    <w:pPr>
      <w:suppressAutoHyphens/>
      <w:ind w:left="720"/>
    </w:pPr>
    <w:rPr>
      <w:rFonts w:ascii="Calibri" w:cs="font241" w:eastAsia="Arial Unicode MS" w:hAnsi="Calibri"/>
      <w:kern w:val="1"/>
      <w:sz w:val="22"/>
      <w:szCs w:val="22"/>
      <w:lang w:eastAsia="ar-SA"/>
    </w:rPr>
  </w:style>
  <w:style w:styleId="Tekstbalonia" w:type="paragraph">
    <w:name w:val="Balloon Text"/>
    <w:basedOn w:val="Normal"/>
    <w:link w:val="TekstbaloniaChar"/>
    <w:uiPriority w:val="99"/>
    <w:semiHidden/>
    <w:unhideWhenUsed/>
    <w:rsid w:val="00BC0953"/>
    <w:rPr>
      <w:rFonts w:ascii="Tahoma" w:cs="Tahoma" w:hAnsi="Tahoma"/>
      <w:sz w:val="16"/>
      <w:szCs w:val="16"/>
    </w:rPr>
  </w:style>
  <w:style w:customStyle="1" w:styleId="TekstbaloniaChar" w:type="character">
    <w:name w:val="Tekst balončića Char"/>
    <w:basedOn w:val="Zadanifontodlomka"/>
    <w:link w:val="Tekstbalonia"/>
    <w:uiPriority w:val="99"/>
    <w:semiHidden/>
    <w:rsid w:val="00BC0953"/>
    <w:rPr>
      <w:rFonts w:ascii="Tahoma" w:cs="Tahoma" w:eastAsia="Times New Roman" w:hAnsi="Tahoma"/>
      <w:sz w:val="16"/>
      <w:szCs w:val="16"/>
      <w:lang w:eastAsia="hr-HR"/>
    </w:rPr>
  </w:style>
  <w:style w:styleId="Podnaslov" w:type="paragraph">
    <w:name w:val="Subtitle"/>
    <w:basedOn w:val="Normal"/>
    <w:link w:val="PodnaslovChar"/>
    <w:qFormat/>
    <w:rsid w:val="00BC0953"/>
    <w:pPr>
      <w:jc w:val="both"/>
    </w:pPr>
    <w:rPr>
      <w:rFonts w:ascii="Tahoma" w:hAnsi="Tahoma"/>
      <w:b/>
      <w:color w:val="0000FF"/>
      <w:szCs w:val="20"/>
    </w:rPr>
  </w:style>
  <w:style w:customStyle="1" w:styleId="PodnaslovChar" w:type="character">
    <w:name w:val="Podnaslov Char"/>
    <w:basedOn w:val="Zadanifontodlomka"/>
    <w:link w:val="Podnaslov"/>
    <w:rsid w:val="00BC0953"/>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132ECE"/>
    <w:rPr>
      <w:color w:val="808080"/>
      <w:bdr w:color="auto" w:space="0" w:sz="0" w:val="none"/>
      <w:shd w:color="auto" w:fill="auto" w:val="clear"/>
    </w:rPr>
  </w:style>
  <w:style w:customStyle="1" w:styleId="eSPISCCParagraphDefaultFont" w:type="character">
    <w:name w:val="eSPIS_CC_Paragraph Default Font"/>
    <w:basedOn w:val="Zadanifontodlomka"/>
    <w:rsid w:val="00132E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2ECE"/>
    <w:rPr>
      <w:bdr w:color="auto" w:space="0" w:sz="0" w:val="none"/>
      <w:shd w:color="auto" w:fill="FFFFCC" w:val="clear"/>
      <w:lang w:val="hr-HR"/>
    </w:rPr>
  </w:style>
  <w:style w:customStyle="1" w:styleId="PozadinaSvijetloCrvena" w:type="character">
    <w:name w:val="Pozadina_SvijetloCrvena"/>
    <w:basedOn w:val="eSPISCCParagraphDefaultFont"/>
    <w:rsid w:val="00132E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2E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2012.</izvorni_sadrzaj>
    <derivirana_varijabla naziv="DomainObject.Predmet.DatumOsnivanja_1">12.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St-338/2012</izvorni_sadrzaj>
    <derivirana_varijabla naziv="DomainObject.Predmet.OznakaBroj_1">St-338/2012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47. St-913/11
47. St-374/12</izvorni_sadrzaj>
    <derivirana_varijabla naziv="DomainObject.Predmet.PrimjedbaSuca_1">47. St-913/11
47. St-374/12</derivirana_varijabla>
  </DomainObject.Predmet.PrimjedbaSuca>
  <DomainObject.Predmet.PrimjedbaUpisnicara>
    <izvorni_sadrzaj/>
    <derivirana_varijabla naziv="DomainObject.Predmet.PrimjedbaUpisnicara_1"/>
  </DomainObject.Predmet.PrimjedbaUpisnicara>
  <DomainObject.Predmet.ProtustrankaFormated>
    <izvorni_sadrzaj>  M-PROFIL d.o.o.za proizvodnju, graditeljstvo i trgovinu - u stečaju</izvorni_sadrzaj>
    <derivirana_varijabla naziv="DomainObject.Predmet.ProtustrankaFormated_1">  M-PROFIL d.o.o.za proizvodnju, graditeljstvo i trgovinu - u stečaju</derivirana_varijabla>
  </DomainObject.Predmet.ProtustrankaFormated>
  <DomainObject.Predmet.ProtustrankaFormatedOIB>
    <izvorni_sadrzaj>  M-PROFIL d.o.o.za proizvodnju, graditeljstvo i trgovinu - u stečaju, OIB 02586214731</izvorni_sadrzaj>
    <derivirana_varijabla naziv="DomainObject.Predmet.ProtustrankaFormatedOIB_1">  M-PROFIL d.o.o.za proizvodnju, graditeljstvo i trgovinu - u stečaju, OIB 02586214731</derivirana_varijabla>
  </DomainObject.Predmet.ProtustrankaFormatedOIB>
  <DomainObject.Predmet.ProtustrankaFormatedWithAdress>
    <izvorni_sadrzaj> M-PROFIL d.o.o.za proizvodnju, graditeljstvo i trgovinu - u stečaju, Prilaz dr. Franje Tuđmana 11, 49210 Zabok</izvorni_sadrzaj>
    <derivirana_varijabla naziv="DomainObject.Predmet.ProtustrankaFormatedWithAdress_1"> M-PROFIL d.o.o.za proizvodnju, graditeljstvo i trgovinu - u stečaju, Prilaz dr. Franje Tuđmana 11, 49210 Zabok</derivirana_varijabla>
  </DomainObject.Predmet.ProtustrankaFormatedWithAdress>
  <DomainObject.Predmet.ProtustrankaFormatedWithAdressOIB>
    <izvorni_sadrzaj> M-PROFIL d.o.o.za proizvodnju, graditeljstvo i trgovinu - u stečaju, OIB 02586214731, Prilaz dr. Franje Tuđmana 11, 49210 Zabok</izvorni_sadrzaj>
    <derivirana_varijabla naziv="DomainObject.Predmet.ProtustrankaFormatedWithAdressOIB_1"> M-PROFIL d.o.o.za proizvodnju, graditeljstvo i trgovinu - u stečaju, OIB 02586214731, Prilaz dr. Franje Tuđmana 11, 49210 Zabok</derivirana_varijabla>
  </DomainObject.Predmet.ProtustrankaFormatedWithAdressOIB>
  <DomainObject.Predmet.ProtustrankaWithAdress>
    <izvorni_sadrzaj>M-PROFIL d.o.o.za proizvodnju, graditeljstvo i trgovinu - u stečaju Prilaz dr. Franje Tuđmana 11, 49210 Zabok</izvorni_sadrzaj>
    <derivirana_varijabla naziv="DomainObject.Predmet.ProtustrankaWithAdress_1">M-PROFIL d.o.o.za proizvodnju, graditeljstvo i trgovinu - u stečaju Prilaz dr. Franje Tuđmana 11, 49210 Zabok</derivirana_varijabla>
  </DomainObject.Predmet.ProtustrankaWithAdress>
  <DomainObject.Predmet.ProtustrankaWithAdressOIB>
    <izvorni_sadrzaj>M-PROFIL d.o.o.za proizvodnju, graditeljstvo i trgovinu - u stečaju, OIB 02586214731, Prilaz dr. Franje Tuđmana 11, 49210 Zabok</izvorni_sadrzaj>
    <derivirana_varijabla naziv="DomainObject.Predmet.ProtustrankaWithAdressOIB_1">M-PROFIL d.o.o.za proizvodnju, graditeljstvo i trgovinu - u stečaju, OIB 02586214731, Prilaz dr. Franje Tuđmana 11, 49210 Zabok</derivirana_varijabla>
  </DomainObject.Predmet.ProtustrankaWithAdressOIB>
  <DomainObject.Predmet.ProtustrankaNazivFormated>
    <izvorni_sadrzaj>M-PROFIL d.o.o.za proizvodnju, graditeljstvo i trgovinu - u stečaju</izvorni_sadrzaj>
    <derivirana_varijabla naziv="DomainObject.Predmet.ProtustrankaNazivFormated_1">M-PROFIL d.o.o.za proizvodnju, graditeljstvo i trgovinu - u stečaju</derivirana_varijabla>
  </DomainObject.Predmet.ProtustrankaNazivFormated>
  <DomainObject.Predmet.ProtustrankaNazivFormatedOIB>
    <izvorni_sadrzaj>M-PROFIL d.o.o.za proizvodnju, graditeljstvo i trgovinu - u stečaju, OIB 02586214731</izvorni_sadrzaj>
    <derivirana_varijabla naziv="DomainObject.Predmet.ProtustrankaNazivFormatedOIB_1">M-PROFIL d.o.o.za proizvodnju, graditeljstvo i trgovinu - u stečaju, OIB 02586214731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ELEKTROCENTAR PETEK d.o.o. za proizvodnju, usluge i trgovinu zastupanog po punomoćniku DRAGAN SUŠA; VJEROVNICI; RALU LOGISTIKA d.o.o. za prijevoz, skladištenje i usluge; LURA RUGVICA d.o.o. za poslovanje nekretninama</izvorni_sadrzaj>
    <derivirana_varijabla naziv="DomainObject.Predmet.StrankaFormated_1">  ELEKTROCENTAR PETEK d.o.o. za proizvodnju, usluge i trgovinu zastupanog po punomoćniku DRAGAN SUŠA; VJEROVNICI; RALU LOGISTIKA d.o.o. za prijevoz, skladištenje i usluge; LURA RUGVICA d.o.o. za poslovanje nekretninama</derivirana_varijabla>
  </DomainObject.Predmet.StrankaFormated>
  <DomainObject.Predmet.StrankaFormatedOIB>
    <izvorni_sadrzaj>  ELEKTROCENTAR PETEK d.o.o. za proizvodnju, usluge i trgovinu, OIB 17491977848 zastupanog po punomoćniku DRAGAN SUŠA; VJEROVNICI; RALU LOGISTIKA d.o.o. za prijevoz, skladištenje i usluge, OIB 95590358666; LURA RUGVICA d.o.o. za poslovanje nekretninama, OIB 43164857249</izvorni_sadrzaj>
    <derivirana_varijabla naziv="DomainObject.Predmet.StrankaFormatedOIB_1">  ELEKTROCENTAR PETEK d.o.o. za proizvodnju, usluge i trgovinu, OIB 17491977848 zastupanog po punomoćniku DRAGAN SUŠA; VJEROVNICI; RALU LOGISTIKA d.o.o. za prijevoz, skladištenje i usluge, OIB 95590358666; LURA RUGVICA d.o.o. za poslovanje nekretninama, OIB 43164857249</derivirana_varijabla>
  </DomainObject.Predmet.StrankaFormatedOIB>
  <DomainObject.Predmet.StrankaFormatedWithAdress>
    <izvorni_sadrzaj>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izvorni_sadrzaj>
    <derivirana_varijabla naziv="DomainObject.Predmet.StrankaFormatedWithAdress_1">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derivirana_varijabla>
  </DomainObject.Predmet.StrankaFormatedWithAdress>
  <DomainObject.Predmet.StrankaFormatedWithAdressOIB>
    <izvorni_sadrzaj>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izvorni_sadrzaj>
    <derivirana_varijabla naziv="DomainObject.Predmet.StrankaFormatedWithAdressOIB_1">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derivirana_varijabla>
  </DomainObject.Predmet.StrankaFormatedWithAdressOIB>
  <DomainObject.Predmet.StrankaWithAdress>
    <izvorni_sadrzaj>ELEKTROCENTAR PETEK d.o.o. za proizvodnju, usluge i trgovinu Etanska cesta 8,10310 Ivanić-Grad,VJEROVNICI ,RALU LOGISTIKA d.o.o. za prijevoz, skladištenje i usluge Gospodarska ul. 11,10370 Dugo Selo,LURA RUGVICA d.o.o. za poslovanje nekretninama Radnička c. 47,10000 Zagreb</izvorni_sadrzaj>
    <derivirana_varijabla naziv="DomainObject.Predmet.StrankaWithAdress_1">ELEKTROCENTAR PETEK d.o.o. za proizvodnju, usluge i trgovinu Etanska cesta 8,10310 Ivanić-Grad,VJEROVNICI ,RALU LOGISTIKA d.o.o. za prijevoz, skladištenje i usluge Gospodarska ul. 11,10370 Dugo Selo,LURA RUGVICA d.o.o. za poslovanje nekretninama Radnička c. 47,10000 Zagreb</derivirana_varijabla>
  </DomainObject.Predmet.StrankaWithAdress>
  <DomainObject.Predmet.StrankaWithAdressOIB>
    <izvorni_sadrzaj>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izvorni_sadrzaj>
    <derivirana_varijabla naziv="DomainObject.Predmet.StrankaWithAdressOIB_1">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derivirana_varijabla>
  </DomainObject.Predmet.StrankaWithAdressOIB>
  <DomainObject.Predmet.StrankaNazivFormated>
    <izvorni_sadrzaj>ELEKTROCENTAR PETEK d.o.o. za proizvodnju, usluge i trgovinu,VJEROVNICI,RALU LOGISTIKA d.o.o. za prijevoz, skladištenje i usluge,LURA RUGVICA d.o.o. za poslovanje nekretninama</izvorni_sadrzaj>
    <derivirana_varijabla naziv="DomainObject.Predmet.StrankaNazivFormated_1">ELEKTROCENTAR PETEK d.o.o. za proizvodnju, usluge i trgovinu,VJEROVNICI,RALU LOGISTIKA d.o.o. za prijevoz, skladištenje i usluge,LURA RUGVICA d.o.o. za poslovanje nekretninama</derivirana_varijabla>
  </DomainObject.Predmet.StrankaNazivFormated>
  <DomainObject.Predmet.StrankaNazivFormatedOIB>
    <izvorni_sadrzaj>ELEKTROCENTAR PETEK d.o.o. za proizvodnju, usluge i trgovinu, OIB 17491977848,VJEROVNICI,RALU LOGISTIKA d.o.o. za prijevoz, skladištenje i usluge, OIB 95590358666,LURA RUGVICA d.o.o. za poslovanje nekretninama, OIB 43164857249</izvorni_sadrzaj>
    <derivirana_varijabla naziv="DomainObject.Predmet.StrankaNazivFormatedOIB_1">ELEKTROCENTAR PETEK d.o.o. za proizvodnju, usluge i trgovinu, OIB 17491977848,VJEROVNICI,RALU LOGISTIKA d.o.o. za prijevoz, skladištenje i usluge, OIB 95590358666,LURA RUGVICA d.o.o. za poslovanje nekretninama, OIB 43164857249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ELEKTROCENTAR PETEK d.o.o. za proizvodnju, usluge i trgovinu zastupanog po punomoćniku DRAGAN SUŠA</item>
      <item>VJEROVNICI</item>
      <item>RALU LOGISTIKA d.o.o. za prijevoz, skladištenje i usluge</item>
      <item>LURA RUGVICA d.o.o. za poslovanje nekretninama</item>
    </izvorni_sadrzaj>
    <derivirana_varijabla naziv="DomainObject.Predmet.StrankaListFormated_1">
      <item>ELEKTROCENTAR PETEK d.o.o. za proizvodnju, usluge i trgovinu zastupanog po punomoćniku DRAGAN SUŠA</item>
      <item>VJEROVNICI</item>
      <item>RALU LOGISTIKA d.o.o. za prijevoz, skladištenje i usluge</item>
      <item>LURA RUGVICA d.o.o. za poslovanje nekretninama</item>
    </derivirana_varijabla>
  </DomainObject.Predmet.StrankaListFormated>
  <DomainObject.Predmet.StrankaListFormatedOIB>
    <izvorni_sadrzaj>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izvorni_sadrzaj>
    <derivirana_varijabla naziv="DomainObject.Predmet.StrankaListFormatedOIB_1">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derivirana_varijabla>
  </DomainObject.Predmet.StrankaListFormatedOIB>
  <DomainObject.Predmet.StrankaListFormatedWithAdress>
    <izvorni_sadrzaj>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izvorni_sadrzaj>
    <derivirana_varijabla naziv="DomainObject.Predmet.StrankaListFormatedWithAdress_1">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derivirana_varijabla>
  </DomainObject.Predmet.StrankaListFormatedWithAdress>
  <DomainObject.Predmet.StrankaListFormatedWithAdressOIB>
    <izvorni_sadrzaj>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izvorni_sadrzaj>
    <derivirana_varijabla naziv="DomainObject.Predmet.StrankaListFormatedWithAdressOIB_1">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derivirana_varijabla>
  </DomainObject.Predmet.StrankaListFormatedWithAdressOIB>
  <DomainObject.Predmet.StrankaListNazivFormated>
    <izvorni_sadrzaj>
      <item>ELEKTROCENTAR PETEK d.o.o. za proizvodnju, usluge i trgovinu</item>
      <item>VJEROVNICI</item>
      <item>RALU LOGISTIKA d.o.o. za prijevoz, skladištenje i usluge</item>
      <item>LURA RUGVICA d.o.o. za poslovanje nekretninama</item>
    </izvorni_sadrzaj>
    <derivirana_varijabla naziv="DomainObject.Predmet.StrankaListNazivFormated_1">
      <item>ELEKTROCENTAR PETEK d.o.o. za proizvodnju, usluge i trgovinu</item>
      <item>VJEROVNICI</item>
      <item>RALU LOGISTIKA d.o.o. za prijevoz, skladištenje i usluge</item>
      <item>LURA RUGVICA d.o.o. za poslovanje nekretninama</item>
    </derivirana_varijabla>
  </DomainObject.Predmet.StrankaListNazivFormated>
  <DomainObject.Predmet.StrankaListNazivFormatedOIB>
    <izvorni_sadrzaj>
      <item>ELEKTROCENTAR PETEK d.o.o. za proizvodnju, usluge i trgovinu, OIB 17491977848</item>
      <item>VJEROVNICI</item>
      <item>RALU LOGISTIKA d.o.o. za prijevoz, skladištenje i usluge, OIB 95590358666</item>
      <item>LURA RUGVICA d.o.o. za poslovanje nekretninama, OIB 43164857249</item>
    </izvorni_sadrzaj>
    <derivirana_varijabla naziv="DomainObject.Predmet.StrankaListNazivFormatedOIB_1">
      <item>ELEKTROCENTAR PETEK d.o.o. za proizvodnju, usluge i trgovinu, OIB 17491977848</item>
      <item>VJEROVNICI</item>
      <item>RALU LOGISTIKA d.o.o. za prijevoz, skladištenje i usluge, OIB 95590358666</item>
      <item>LURA RUGVICA d.o.o. za poslovanje nekretninama, OIB 43164857249</item>
    </derivirana_varijabla>
  </DomainObject.Predmet.StrankaListNazivFormatedOIB>
  <DomainObject.Predmet.ProtuStrankaListFormated>
    <izvorni_sadrzaj>
      <item>M-PROFIL d.o.o.za proizvodnju, graditeljstvo i trgovinu - u stečaju</item>
    </izvorni_sadrzaj>
    <derivirana_varijabla naziv="DomainObject.Predmet.ProtuStrankaListFormated_1">
      <item>M-PROFIL d.o.o.za proizvodnju, graditeljstvo i trgovinu - u stečaju</item>
    </derivirana_varijabla>
  </DomainObject.Predmet.ProtuStrankaListFormated>
  <DomainObject.Predmet.ProtuStrankaListFormatedOIB>
    <izvorni_sadrzaj>
      <item>M-PROFIL d.o.o.za proizvodnju, graditeljstvo i trgovinu - u stečaju, OIB 02586214731</item>
    </izvorni_sadrzaj>
    <derivirana_varijabla naziv="DomainObject.Predmet.ProtuStrankaListFormatedOIB_1">
      <item>M-PROFIL d.o.o.za proizvodnju, graditeljstvo i trgovinu - u stečaju, OIB 02586214731</item>
    </derivirana_varijabla>
  </DomainObject.Predmet.ProtuStrankaListFormatedOIB>
  <DomainObject.Predmet.ProtuStrankaListFormatedWithAdress>
    <izvorni_sadrzaj>
      <item>M-PROFIL d.o.o.za proizvodnju, graditeljstvo i trgovinu - u stečaju, Prilaz dr. Franje Tuđmana 11, 49210 Zabok</item>
    </izvorni_sadrzaj>
    <derivirana_varijabla naziv="DomainObject.Predmet.ProtuStrankaListFormatedWithAdress_1">
      <item>M-PROFIL d.o.o.za proizvodnju, graditeljstvo i trgovinu - u stečaju, Prilaz dr. Franje Tuđmana 11, 49210 Zabok</item>
    </derivirana_varijabla>
  </DomainObject.Predmet.ProtuStrankaListFormatedWithAdress>
  <DomainObject.Predmet.ProtuStrankaListFormatedWithAdressOIB>
    <izvorni_sadrzaj>
      <item>M-PROFIL d.o.o.za proizvodnju, graditeljstvo i trgovinu - u stečaju, OIB 02586214731, Prilaz dr. Franje Tuđmana 11, 49210 Zabok</item>
    </izvorni_sadrzaj>
    <derivirana_varijabla naziv="DomainObject.Predmet.ProtuStrankaListFormatedWithAdressOIB_1">
      <item>M-PROFIL d.o.o.za proizvodnju, graditeljstvo i trgovinu - u stečaju, OIB 02586214731, Prilaz dr. Franje Tuđmana 11, 49210 Zabok</item>
    </derivirana_varijabla>
  </DomainObject.Predmet.ProtuStrankaListFormatedWithAdressOIB>
  <DomainObject.Predmet.ProtuStrankaListNazivFormated>
    <izvorni_sadrzaj>
      <item>M-PROFIL d.o.o.za proizvodnju, graditeljstvo i trgovinu - u stečaju</item>
    </izvorni_sadrzaj>
    <derivirana_varijabla naziv="DomainObject.Predmet.ProtuStrankaListNazivFormated_1">
      <item>M-PROFIL d.o.o.za proizvodnju, graditeljstvo i trgovinu - u stečaju</item>
    </derivirana_varijabla>
  </DomainObject.Predmet.ProtuStrankaListNazivFormated>
  <DomainObject.Predmet.ProtuStrankaListNazivFormatedOIB>
    <izvorni_sadrzaj>
      <item>M-PROFIL d.o.o.za proizvodnju, graditeljstvo i trgovinu - u stečaju, OIB 02586214731</item>
    </izvorni_sadrzaj>
    <derivirana_varijabla naziv="DomainObject.Predmet.ProtuStrankaListNazivFormatedOIB_1">
      <item>M-PROFIL d.o.o.za proizvodnju, graditeljstvo i trgovinu - u stečaju, OIB 02586214731</item>
    </derivirana_varijabla>
  </DomainObject.Predmet.ProtuStrankaListNazivFormatedOIB>
  <DomainObject.Predmet.OstaliListFormated>
    <izvorni_sadrzaj>
      <item>DRAGAN SUŠA punomoćnik sudionika u postupku ELEKTROCENTAR PETEK d.o.o. za proizvodnju, usluge i trgovinu</item>
      <item>ZDRAVKO VALEC</item>
      <item>Dejan Uljarević</item>
      <item>LEON VALEC</item>
      <item>Jadranka Čuljak Duvnjak</item>
      <item>BOJAN SRUK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zvorni_sadrzaj>
    <derivirana_varijabla naziv="DomainObject.Predmet.OstaliListFormated_1">
      <item>DRAGAN SUŠA punomoćnik sudionika u postupku ELEKTROCENTAR PETEK d.o.o. za proizvodnju, usluge i trgovinu</item>
      <item>ZDRAVKO VALEC</item>
      <item>Dejan Uljarević</item>
      <item>LEON VALEC</item>
      <item>Jadranka Čuljak Duvnjak</item>
      <item>BOJAN SRUK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derivirana_varijabla>
  </DomainObject.Predmet.OstaliListFormated>
  <DomainObject.Predmet.OstaliListFormatedOIB>
    <izvorni_sadrzaj>
      <item>DRAGAN SUŠA punomoćnik sudionika u postupku ELEKTROCENTAR PETEK d.o.o. za proizvodnju, usluge i trgovinu</item>
      <item>ZDRAVKO VALEC</item>
      <item>Dejan Uljarević</item>
      <item>LEON VALEC</item>
      <item>Jadranka Čuljak Duvnjak</item>
      <item>BOJAN SRUK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zvorni_sadrzaj>
    <derivirana_varijabla naziv="DomainObject.Predmet.OstaliListFormatedOIB_1">
      <item>DRAGAN SUŠA punomoćnik sudionika u postupku ELEKTROCENTAR PETEK d.o.o. za proizvodnju, usluge i trgovinu</item>
      <item>ZDRAVKO VALEC</item>
      <item>Dejan Uljarević</item>
      <item>LEON VALEC</item>
      <item>Jadranka Čuljak Duvnjak</item>
      <item>BOJAN SRUK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derivirana_varijabla>
  </DomainObject.Predmet.OstaliListFormatedOIB>
  <DomainObject.Predmet.OstaliListFormatedWithAdress>
    <izvorni_sadrzaj>
      <item>DRAGAN SUŠA, KRALJA ZVONIMIRA 62, 10000 Zagreb punomoćnik sudionika u postupku ELEKTROCENTAR PETEK d.o.o. za proizvodnju, usluge i trgovinu</item>
      <item>ZDRAVKO VALEC, JAKUŠEVAC ZABOČKI 23, 49210 Zabok</item>
      <item>Dejan Uljarević, Nikole Jurišića 2, 10000 Zagreb</item>
      <item>LEON VALEC, JAKUŠEVEC ZABOČKI 23, 49210 Zabok</item>
      <item>Jadranka Čuljak Duvnjak, Šamačka 9/1, 31000 Osijek</item>
      <item>BOJAN SRUK, DOBRI DOL 48, 10000 Zagreb</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item>Dražen Gazda, Zvonimirova 67, 10000 Zagreb</item>
    </izvorni_sadrzaj>
    <derivirana_varijabla naziv="DomainObject.Predmet.OstaliListFormatedWithAdress_1">
      <item>DRAGAN SUŠA, KRALJA ZVONIMIRA 62, 10000 Zagreb punomoćnik sudionika u postupku ELEKTROCENTAR PETEK d.o.o. za proizvodnju, usluge i trgovinu</item>
      <item>ZDRAVKO VALEC, JAKUŠEVAC ZABOČKI 23, 49210 Zabok</item>
      <item>Dejan Uljarević, Nikole Jurišića 2, 10000 Zagreb</item>
      <item>LEON VALEC, JAKUŠEVEC ZABOČKI 23, 49210 Zabok</item>
      <item>Jadranka Čuljak Duvnjak, Šamačka 9/1, 31000 Osijek</item>
      <item>BOJAN SRUK, DOBRI DOL 48, 10000 Zagreb</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item>Dražen Gazda, Zvonimirova 67, 10000 Zagreb</item>
    </derivirana_varijabla>
  </DomainObject.Predmet.OstaliListFormatedWithAdress>
  <DomainObject.Predmet.OstaliListFormatedWithAdressOIB>
    <izvorni_sadrzaj>
      <item>DRAGAN SUŠA, KRALJA ZVONIMIRA 62, 10000 Zagreb punomoćnik sudionika u postupku ELEKTROCENTAR PETEK d.o.o. za proizvodnju, usluge i trgovinu</item>
      <item>ZDRAVKO VALEC, JAKUŠEVAC ZABOČKI 23, 49210 Zabok</item>
      <item>Dejan Uljarević, Nikole Jurišića 2, 10000 Zagreb</item>
      <item>LEON VALEC, JAKUŠEVEC ZABOČKI 23, 49210 Zabok</item>
      <item>Jadranka Čuljak Duvnjak, Šamačka 9/1, 31000 Osijek</item>
      <item>BOJAN SRUK, DOBRI DOL 48, 10000 Zagreb</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item>Dražen Gazda, Zvonimirova 67, 10000 Zagreb</item>
    </izvorni_sadrzaj>
    <derivirana_varijabla naziv="DomainObject.Predmet.OstaliListFormatedWithAdressOIB_1">
      <item>DRAGAN SUŠA, KRALJA ZVONIMIRA 62, 10000 Zagreb punomoćnik sudionika u postupku ELEKTROCENTAR PETEK d.o.o. za proizvodnju, usluge i trgovinu</item>
      <item>ZDRAVKO VALEC, JAKUŠEVAC ZABOČKI 23, 49210 Zabok</item>
      <item>Dejan Uljarević, Nikole Jurišića 2, 10000 Zagreb</item>
      <item>LEON VALEC, JAKUŠEVEC ZABOČKI 23, 49210 Zabok</item>
      <item>Jadranka Čuljak Duvnjak, Šamačka 9/1, 31000 Osijek</item>
      <item>BOJAN SRUK, DOBRI DOL 48, 10000 Zagreb</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item>Dražen Gazda, Zvonimirova 67, 10000 Zagreb</item>
    </derivirana_varijabla>
  </DomainObject.Predmet.OstaliListFormatedWithAdressOIB>
  <DomainObject.Predmet.OstaliListNazivFormated>
    <izvorni_sadrzaj>
      <item>DRAGAN SUŠA</item>
      <item>ZDRAVKO VALEC</item>
      <item>Dejan Uljarević</item>
      <item>LEON VALEC</item>
      <item>Jadranka Čuljak Duvnjak</item>
      <item>BOJAN SRUK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zvorni_sadrzaj>
    <derivirana_varijabla naziv="DomainObject.Predmet.OstaliListNazivFormated_1">
      <item>DRAGAN SUŠA</item>
      <item>ZDRAVKO VALEC</item>
      <item>Dejan Uljarević</item>
      <item>LEON VALEC</item>
      <item>Jadranka Čuljak Duvnjak</item>
      <item>BOJAN SRUK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derivirana_varijabla>
  </DomainObject.Predmet.OstaliListNazivFormated>
  <DomainObject.Predmet.OstaliListNazivFormatedOIB>
    <izvorni_sadrzaj>
      <item>DRAGAN SUŠA</item>
      <item>ZDRAVKO VALEC</item>
      <item>Dejan Uljarević</item>
      <item>LEON VALEC</item>
      <item>Jadranka Čuljak Duvnjak</item>
      <item>BOJAN SRUK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zvorni_sadrzaj>
    <derivirana_varijabla naziv="DomainObject.Predmet.OstaliListNazivFormatedOIB_1">
      <item>DRAGAN SUŠA</item>
      <item>ZDRAVKO VALEC</item>
      <item>Dejan Uljarević</item>
      <item>LEON VALEC</item>
      <item>Jadranka Čuljak Duvnjak</item>
      <item>BOJAN SRUK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2016.</izvorni_sadrzaj>
    <derivirana_varijabla naziv="DomainObject.Datum_1">18. svibnja 2016.</derivirana_varijabla>
  </DomainObject.Datum>
  <DomainObject.PoslovniBrojDokumenta>
    <izvorni_sadrzaj/>
    <derivirana_varijabla naziv="DomainObject.PoslovniBrojDokumenta_1"/>
  </DomainObject.PoslovniBrojDokumenta>
  <DomainObject.Predmet.StrankaIDrugi>
    <izvorni_sadrzaj>ELEKTROCENTAR PETEK d.o.o. za proizvodnju, usluge i trgovinu i dr.</izvorni_sadrzaj>
    <derivirana_varijabla naziv="DomainObject.Predmet.StrankaIDrugi_1">ELEKTROCENTAR PETEK d.o.o. za proizvodnju, usluge i trgovinu i dr.</derivirana_varijabla>
  </DomainObject.Predmet.StrankaIDrugi>
  <DomainObject.Predmet.ProtustrankaIDrugi>
    <izvorni_sadrzaj>M-PROFIL d.o.o.za proizvodnju, graditeljstvo i trgovinu - u stečaju</izvorni_sadrzaj>
    <derivirana_varijabla naziv="DomainObject.Predmet.ProtustrankaIDrugi_1">M-PROFIL d.o.o.za proizvodnju, graditeljstvo i trgovinu - u stečaju</derivirana_varijabla>
  </DomainObject.Predmet.ProtustrankaIDrugi>
  <DomainObject.Predmet.StrankaIDrugiAdressOIB>
    <izvorni_sadrzaj>ELEKTROCENTAR PETEK d.o.o. za proizvodnju, usluge i trgovinu, OIB 17491977848, Etanska cesta 8, 10310 Ivanić-Grad i dr.</izvorni_sadrzaj>
    <derivirana_varijabla naziv="DomainObject.Predmet.StrankaIDrugiAdressOIB_1">ELEKTROCENTAR PETEK d.o.o. za proizvodnju, usluge i trgovinu, OIB 17491977848, Etanska cesta 8, 10310 Ivanić-Grad i dr.</derivirana_varijabla>
  </DomainObject.Predmet.StrankaIDrugiAdressOIB>
  <DomainObject.Predmet.ProtustrankaIDrugiAdressOIB>
    <izvorni_sadrzaj>M-PROFIL d.o.o.za proizvodnju, graditeljstvo i trgovinu - u stečaju, OIB 02586214731, Prilaz dr. Franje Tuđmana 11, 49210 Zabok</izvorni_sadrzaj>
    <derivirana_varijabla naziv="DomainObject.Predmet.ProtustrankaIDrugiAdressOIB_1">M-PROFIL d.o.o.za proizvodnju, graditeljstvo i trgovinu - u stečaju, OIB 02586214731, Prilaz dr. Franje Tuđmana 11,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ELEKTROCENTAR PETEK d.o.o. za proizvodnju, usluge i trgovinu</item>
      <item>M-PROFIL d.o.o.za proizvodnju, graditeljstvo i trgovinu - u stečaju</item>
      <item>VJEROVNICI</item>
      <item>RALU LOGISTIKA d.o.o. za prijevoz, skladištenje i usluge</item>
      <item>LURA RUGVICA d.o.o. za poslovanje nekretninama</item>
      <item>DRAGAN SUŠA</item>
      <item>ZDRAVKO VALEC</item>
      <item>Dejan Uljarević</item>
      <item>LEON VALEC</item>
      <item>Jadranka Čuljak Duvnjak</item>
      <item>BOJAN SRUK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zvorni_sadrzaj>
    <derivirana_varijabla naziv="DomainObject.Predmet.SudioniciListNaziv_1">
      <item>ELEKTROCENTAR PETEK d.o.o. za proizvodnju, usluge i trgovinu</item>
      <item>M-PROFIL d.o.o.za proizvodnju, graditeljstvo i trgovinu - u stečaju</item>
      <item>VJEROVNICI</item>
      <item>RALU LOGISTIKA d.o.o. za prijevoz, skladištenje i usluge</item>
      <item>LURA RUGVICA d.o.o. za poslovanje nekretninama</item>
      <item>DRAGAN SUŠA</item>
      <item>ZDRAVKO VALEC</item>
      <item>Dejan Uljarević</item>
      <item>LEON VALEC</item>
      <item>Jadranka Čuljak Duvnjak</item>
      <item>BOJAN SRUK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derivirana_varijabla>
  </DomainObject.Predmet.SudioniciListNaziv>
  <DomainObject.Predmet.SudioniciListAdressOIB>
    <izvorni_sadrzaj>
      <item>ELEKTROCENTAR PETEK d.o.o. za proizvodnju, usluge i trgovinu, OIB 17491977848, Etanska cesta 8,10310 Ivanić-Grad</item>
      <item>M-PROFIL d.o.o.za proizvodnju, graditeljstvo i trgovinu - u stečaju, OIB 02586214731, Prilaz dr. Franje Tuđmana 11,49210 Zabok</item>
      <item>VJEROVNICI</item>
      <item>RALU LOGISTIKA d.o.o. za prijevoz, skladištenje i usluge, OIB 95590358666, Gospodarska ul. 11,10370 Dugo Selo</item>
      <item>LURA RUGVICA d.o.o. za poslovanje nekretninama, OIB 43164857249, Radnička c. 47,10000 Zagreb</item>
      <item>DRAGAN SUŠA, KRALJA ZVONIMIRA 62,10000 Zagreb</item>
      <item>ZDRAVKO VALEC, JAKUŠEVAC ZABOČKI 23,49210 Zabok</item>
      <item>Dejan Uljarević, Nikole Jurišića 2,10000 Zagreb</item>
      <item>LEON VALEC, JAKUŠEVEC ZABOČKI 23,49210 Zabok</item>
      <item>Jadranka Čuljak Duvnjak, Šamačka 9/1,31000 Osijek</item>
      <item>BOJAN SRUK, DOBRI DOL 48,10000 Zagreb</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Zaboku, zemljišno-knjižni odjel, x,49210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item>Dražen Gazda, Zvonimirova 67,10000 Zagreb</item>
    </izvorni_sadrzaj>
    <derivirana_varijabla naziv="DomainObject.Predmet.SudioniciListAdressOIB_1">
      <item>ELEKTROCENTAR PETEK d.o.o. za proizvodnju, usluge i trgovinu, OIB 17491977848, Etanska cesta 8,10310 Ivanić-Grad</item>
      <item>M-PROFIL d.o.o.za proizvodnju, graditeljstvo i trgovinu - u stečaju, OIB 02586214731, Prilaz dr. Franje Tuđmana 11,49210 Zabok</item>
      <item>VJEROVNICI</item>
      <item>RALU LOGISTIKA d.o.o. za prijevoz, skladištenje i usluge, OIB 95590358666, Gospodarska ul. 11,10370 Dugo Selo</item>
      <item>LURA RUGVICA d.o.o. za poslovanje nekretninama, OIB 43164857249, Radnička c. 47,10000 Zagreb</item>
      <item>DRAGAN SUŠA, KRALJA ZVONIMIRA 62,10000 Zagreb</item>
      <item>ZDRAVKO VALEC, JAKUŠEVAC ZABOČKI 23,49210 Zabok</item>
      <item>Dejan Uljarević, Nikole Jurišića 2,10000 Zagreb</item>
      <item>LEON VALEC, JAKUŠEVEC ZABOČKI 23,49210 Zabok</item>
      <item>Jadranka Čuljak Duvnjak, Šamačka 9/1,31000 Osijek</item>
      <item>BOJAN SRUK, DOBRI DOL 48,10000 Zagreb</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Zaboku, zemljišno-knjižni odjel, x,49210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item>Dražen Gazda, Zvonimirova 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17491977848</item>
      <item>, OIB 02586214731</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item>, OIB null</item>
    </izvorni_sadrzaj>
    <derivirana_varijabla naziv="DomainObject.Predmet.SudioniciListNazivOIB_1">
      <item>, OIB 17491977848</item>
      <item>, OIB 02586214731</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1133</properties:Words>
  <properties:Characters>6166</properties:Characters>
  <properties:Lines>163</properties:Lines>
  <properties:Paragraphs>60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2016-05-18T08:23:00Z</dcterms:created>
  <dc:creator>Nikola Ribarić</dc:creator>
  <cp:lastModifiedBy>Jadranka Zelić</cp:lastModifiedBy>
  <cp:lastPrinted>2016-05-18T08:38:00Z</cp:lastPrinted>
  <dcterms:modified xmlns:xsi="http://www.w3.org/2001/XMLSchema-instance" xsi:type="dcterms:W3CDTF">2016-05-18T08:43:00Z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