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a112" w14:paraId="95ea11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A1EE2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D252A" w:rsidRPr="009B721D">
        <w:rPr>
          <w:rFonts w:hAnsi="Times New Roman" w:ascii="Times New Roman"/>
          <w:b/>
          <w:bCs/>
          <w:sz w:val="24"/>
          <w:szCs w:val="24"/>
        </w:rPr>
        <w:t>174</w:t>
      </w:r>
      <w:r w:rsidR="00131DEA">
        <w:rPr>
          <w:rFonts w:hAnsi="Times New Roman" w:ascii="Times New Roman"/>
          <w:b/>
          <w:bCs/>
          <w:sz w:val="24"/>
          <w:szCs w:val="24"/>
        </w:rPr>
        <w:t>9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1D252A" w:rsidRPr="003103F3">
        <w:rPr>
          <w:rFonts w:hAnsi="Times New Roman" w:ascii="Times New Roman"/>
        </w:rPr>
        <w:t>174</w:t>
      </w:r>
      <w:r w:rsidR="00131DEA">
        <w:rPr>
          <w:rFonts w:hAnsi="Times New Roman" w:ascii="Times New Roman"/>
        </w:rPr>
        <w:t>9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31DEA" w:rsidRPr="00131DEA">
        <w:rPr>
          <w:rFonts w:hAnsi="Times New Roman" w:ascii="Times New Roman"/>
        </w:rPr>
        <w:t>TRAG CRVENO-SLOBODNI POKRET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721D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131DEA" w:rsidRPr="00131DEA">
        <w:rPr>
          <w:rFonts w:hAnsi="Times New Roman" w:ascii="Times New Roman"/>
        </w:rPr>
        <w:t>87474977018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363D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A1EE2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6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6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6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6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6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6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6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6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St-1749/2016-3</izvorni_sadrzaj>
    <derivirana_varijabla naziv="DomainObject.Oznaka_1">St-1749/2016-3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St-1749/2016</izvorni_sadrzaj>
    <derivirana_varijabla naziv="DomainObject.Predmet.OznakaBroj_1">St-1749/2016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 CRVENO-SLOBODNI POKRET</izvorni_sadrzaj>
    <derivirana_varijabla naziv="DomainObject.Predmet.ProtustrankaFormated_1">  TRAG CRVENO-SLOBODNI POKRET</derivirana_varijabla>
  </DomainObject.Predmet.ProtustrankaFormated>
  <DomainObject.Predmet.ProtustrankaFormatedOIB>
    <izvorni_sadrzaj>  TRAG CRVENO-SLOBODNI POKRET, OIB 87474977018</izvorni_sadrzaj>
    <derivirana_varijabla naziv="DomainObject.Predmet.ProtustrankaFormatedOIB_1">  TRAG CRVENO-SLOBODNI POKRET, OIB 87474977018</derivirana_varijabla>
  </DomainObject.Predmet.ProtustrankaFormatedOIB>
  <DomainObject.Predmet.ProtustrankaFormatedWithAdress>
    <izvorni_sadrzaj> TRAG CRVENO-SLOBODNI POKRET, Domjanićeva 22, 10000 Zagreb</izvorni_sadrzaj>
    <derivirana_varijabla naziv="DomainObject.Predmet.ProtustrankaFormatedWithAdress_1"> TRAG CRVENO-SLOBODNI POKRET, Domjanićeva 22, 10000 Zagreb</derivirana_varijabla>
  </DomainObject.Predmet.ProtustrankaFormatedWithAdress>
  <DomainObject.Predmet.ProtustrankaFormatedWithAdressOIB>
    <izvorni_sadrzaj> TRAG CRVENO-SLOBODNI POKRET, OIB 87474977018, Domjanićeva 22, 10000 Zagreb</izvorni_sadrzaj>
    <derivirana_varijabla naziv="DomainObject.Predmet.ProtustrankaFormatedWithAdressOIB_1"> TRAG CRVENO-SLOBODNI POKRET, OIB 87474977018, Domjanićeva 22, 10000 Zagreb</derivirana_varijabla>
  </DomainObject.Predmet.ProtustrankaFormatedWithAdressOIB>
  <DomainObject.Predmet.ProtustrankaWithAdress>
    <izvorni_sadrzaj>TRAG CRVENO-SLOBODNI POKRET Domjanićeva 22, 10000 Zagreb</izvorni_sadrzaj>
    <derivirana_varijabla naziv="DomainObject.Predmet.ProtustrankaWithAdress_1">TRAG CRVENO-SLOBODNI POKRET Domjanićeva 22, 10000 Zagreb</derivirana_varijabla>
  </DomainObject.Predmet.ProtustrankaWithAdress>
  <DomainObject.Predmet.ProtustrankaWithAdressOIB>
    <izvorni_sadrzaj>TRAG CRVENO-SLOBODNI POKRET, OIB 87474977018, Domjanićeva 22, 10000 Zagreb</izvorni_sadrzaj>
    <derivirana_varijabla naziv="DomainObject.Predmet.ProtustrankaWithAdressOIB_1">TRAG CRVENO-SLOBODNI POKRET, OIB 87474977018, Domjanićeva 22, 10000 Zagreb</derivirana_varijabla>
  </DomainObject.Predmet.ProtustrankaWithAdressOIB>
  <DomainObject.Predmet.ProtustrankaNazivFormated>
    <izvorni_sadrzaj>TRAG CRVENO-SLOBODNI POKRET</izvorni_sadrzaj>
    <derivirana_varijabla naziv="DomainObject.Predmet.ProtustrankaNazivFormated_1">TRAG CRVENO-SLOBODNI POKRET</derivirana_varijabla>
  </DomainObject.Predmet.ProtustrankaNazivFormated>
  <DomainObject.Predmet.ProtustrankaNazivFormatedOIB>
    <izvorni_sadrzaj>TRAG CRVENO-SLOBODNI POKRET, OIB 87474977018</izvorni_sadrzaj>
    <derivirana_varijabla naziv="DomainObject.Predmet.ProtustrankaNazivFormatedOIB_1">TRAG CRVENO-SLOBODNI POKRET, OIB 87474977018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TRAG CRVENO-SLOBODNI POKRET</item>
    </izvorni_sadrzaj>
    <derivirana_varijabla naziv="DomainObject.Predmet.ProtuStrankaListFormated_1">
      <item>TRAG CRVENO-SLOBODNI POKRET</item>
    </derivirana_varijabla>
  </DomainObject.Predmet.ProtuStrankaListFormated>
  <DomainObject.Predmet.ProtuStrankaListFormatedOIB>
    <izvorni_sadrzaj>
      <item>TRAG CRVENO-SLOBODNI POKRET, OIB 87474977018</item>
    </izvorni_sadrzaj>
    <derivirana_varijabla naziv="DomainObject.Predmet.ProtuStrankaListFormatedOIB_1">
      <item>TRAG CRVENO-SLOBODNI POKRET, OIB 87474977018</item>
    </derivirana_varijabla>
  </DomainObject.Predmet.ProtuStrankaListFormatedOIB>
  <DomainObject.Predmet.ProtuStrankaListFormatedWithAdress>
    <izvorni_sadrzaj>
      <item>TRAG CRVENO-SLOBODNI POKRET, Domjanićeva 22, 10000 Zagreb</item>
    </izvorni_sadrzaj>
    <derivirana_varijabla naziv="DomainObject.Predmet.ProtuStrankaListFormatedWithAdress_1">
      <item>TRAG CRVENO-SLOBODNI POKRET, Domjanićeva 22, 10000 Zagreb</item>
    </derivirana_varijabla>
  </DomainObject.Predmet.ProtuStrankaListFormatedWithAdress>
  <DomainObject.Predmet.ProtuStrankaListFormatedWithAdressOIB>
    <izvorni_sadrzaj>
      <item>TRAG CRVENO-SLOBODNI POKRET, OIB 87474977018, Domjanićeva 22, 10000 Zagreb</item>
    </izvorni_sadrzaj>
    <derivirana_varijabla naziv="DomainObject.Predmet.ProtuStrankaListFormatedWithAdressOIB_1">
      <item>TRAG CRVENO-SLOBODNI POKRET, OIB 87474977018, Domjanićeva 22, 10000 Zagreb</item>
    </derivirana_varijabla>
  </DomainObject.Predmet.ProtuStrankaListFormatedWithAdressOIB>
  <DomainObject.Predmet.ProtuStrankaListNazivFormated>
    <izvorni_sadrzaj>
      <item>TRAG CRVENO-SLOBODNI POKRET</item>
    </izvorni_sadrzaj>
    <derivirana_varijabla naziv="DomainObject.Predmet.ProtuStrankaListNazivFormated_1">
      <item>TRAG CRVENO-SLOBODNI POKRET</item>
    </derivirana_varijabla>
  </DomainObject.Predmet.ProtuStrankaListNazivFormated>
  <DomainObject.Predmet.ProtuStrankaListNazivFormatedOIB>
    <izvorni_sadrzaj>
      <item>TRAG CRVENO-SLOBODNI POKRET, OIB 87474977018</item>
    </izvorni_sadrzaj>
    <derivirana_varijabla naziv="DomainObject.Predmet.ProtuStrankaListNazivFormatedOIB_1">
      <item>TRAG CRVENO-SLOBODNI POKRET, OIB 87474977018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St-1749/2016-3</izvorni_sadrzaj>
    <derivirana_varijabla naziv="DomainObject.PoslovniBrojDokumenta_1">St-1749/2016-3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TRAG CRVENO-SLOBODNI POKRET</izvorni_sadrzaj>
    <derivirana_varijabla naziv="DomainObject.Predmet.ProtustrankaIDrugi_1">TRAG CRVENO-SLOBODNI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TRAG CRVENO-SLOBODNI POKRET, OIB 87474977018, Domjanićeva 22, 10000 Zagreb</izvorni_sadrzaj>
    <derivirana_varijabla naziv="DomainObject.Predmet.ProtustrankaIDrugiAdressOIB_1">TRAG CRVENO-SLOBODNI POKRET, OIB 87474977018, Domjanićeva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TRAG CRVENO-SLOBODNI POKRET</item>
    </izvorni_sadrzaj>
    <derivirana_varijabla naziv="DomainObject.Predmet.SudioniciListNaziv_1">
      <item>FINA Regionalni centar Zagreb</item>
      <item>TRAG CRVENO-SLOBODNI 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TRAG CRVENO-SLOBODNI POKRET, OIB 87474977018, Domjanićeva 22,10000 Zagreb</item>
    </izvorni_sadrzaj>
    <derivirana_varijabla naziv="DomainObject.Predmet.SudioniciListAdressOIB_1">
      <item>FINA Regionalni centar Zagreb, OIB 85821130368, Trg svibanjskih žrtava 1995. 1,10000 Zagreb</item>
      <item>TRAG CRVENO-SLOBODNI POKRET, OIB 87474977018, Domjanićeva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87474977018</item>
    </izvorni_sadrzaj>
    <derivirana_varijabla naziv="DomainObject.Predmet.SudioniciListNazivOIB_1">
      <item>, OIB 85821130368</item>
      <item>, OIB 87474977018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47</properties:Lines>
  <properties:Paragraphs>21</properties:Paragraphs>
  <properties:TotalTime>576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2016-06-07T07:47:00Z</dcterms:modified>
  <cp:revision>306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