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f913" w14:paraId="e51f913" w:rsidRDefault="00AC5135" w:rsidP="004D0615" w:rsidR="004D0615">
      <w:pPr>
        <w:jc w:val="right"/>
        <w15:collapsed w:val="false"/>
      </w:pPr>
      <w:bookmarkStart w:name="_GoBack" w:id="0"/>
      <w:bookmarkEnd w:id="0"/>
      <w:r>
        <w:t>13 St-844/16-17</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4D0615" w:rsidR="00CC7554">
      <w:pPr>
        <w:ind w:hanging="720" w:left="360"/>
        <w:rPr>
          <w:sz w:val="22"/>
          <w:szCs w:val="22"/>
        </w:rPr>
      </w:pPr>
    </w:p>
    <w:p w:rsidRDefault="00EC5BD3" w:rsidP="004D0615" w:rsidR="00EC5BD3"/>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E44971" w:rsidR="00E44971">
      <w:pPr>
        <w:pStyle w:val="Tijeloteksta"/>
      </w:pPr>
      <w:r>
        <w:tab/>
      </w:r>
      <w:r w:rsidR="00AC5135">
        <w:rPr>
          <w:color w:val="000000"/>
        </w:rPr>
        <w:t>Trgovački sud u Osijeku, po sucu Jadranki Herman, kao stečajnom sucu, povodom prijedloga FINANCIJSKE AGENCIJE ZAGREB  Regionalni centar Osijek, Podružnica Osijek, Lorenza Jegera 3, za otvaranje stečajnog  postupka nad dužnikom EMIL MONT d.o.o. za unutarnje uređenje, trgovinu i usluge, Vinkovci, Julija Klovića 1, MBS: 030104456, OIB: 69021001483</w:t>
      </w:r>
      <w:r w:rsidR="00AC5135">
        <w:t xml:space="preserve">, dana 18. lipnja 2018.      </w:t>
      </w:r>
    </w:p>
    <w:p w:rsidRDefault="00CC7554" w:rsidP="004D0615" w:rsidR="00CC7554">
      <w:pPr>
        <w:jc w:val="both"/>
      </w:pPr>
    </w:p>
    <w:p w:rsidRDefault="006376C6" w:rsidP="004D0615" w:rsidR="006376C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AC5135">
        <w:rPr>
          <w:color w:val="000000"/>
        </w:rPr>
        <w:t>EMIL MONT d.o.o. za unutarnje uređenje, trgovinu i usluge, Vinkovci, Julija Klovića 1, MBS: 030104456, OIB: 69021001483.</w:t>
      </w:r>
    </w:p>
    <w:p w:rsidRDefault="009A6857" w:rsidP="009A6857" w:rsidR="009A6857" w:rsidRPr="002952D6">
      <w:pPr>
        <w:pStyle w:val="Tijeloteksta"/>
        <w:numPr>
          <w:ilvl w:val="0"/>
          <w:numId w:val="25"/>
        </w:numPr>
        <w:rPr>
          <w:bCs/>
        </w:rPr>
      </w:pPr>
      <w:r>
        <w:t>Za stečajnog upravitelja imenuje se</w:t>
      </w:r>
      <w:r w:rsidR="004F11E3">
        <w:rPr>
          <w:color w:themeColor="text1" w:val="000000"/>
        </w:rPr>
        <w:t xml:space="preserve"> </w:t>
      </w:r>
      <w:r w:rsidR="00AC5135">
        <w:t>Željko Rupčić dipl. iur. iz Đakova, Božidara Adžije 58, OIB 31017026540.</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AC5135">
        <w:rPr>
          <w:color w:val="000000"/>
        </w:rPr>
        <w:t>EMIL MONT d.o.o. za unutarnje uređenje, trgovinu i usluge, Vinkovci, Julija Klovića 1, MBS: 030104456, OIB: 69021001483.</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AC5135" w:rsidR="00AC5135">
      <w:pPr>
        <w:jc w:val="both"/>
      </w:pPr>
      <w:r>
        <w:rPr>
          <w:color w:val="000000"/>
        </w:rPr>
        <w:tab/>
        <w:t>Predlagatelj FINA je dana 07. travnja 2016. podnijela ovom sudu prijedlog za pokretanje stečajnog postupka nad dužnikom EMIL MONT d.o.o. za unutarnje uređenje, trgovinu i usluge, Vinkovci, Julija Klovića 1, MBS: 030104456, OIB: 69021001483, temeljem odredbe članka 110. stav 1. Stečajnog zakona (Narodne novine 71/15</w:t>
      </w:r>
      <w:r w:rsidR="00DA422E">
        <w:rPr>
          <w:color w:val="000000"/>
        </w:rPr>
        <w:t xml:space="preserve"> i 104/17</w:t>
      </w:r>
      <w:r>
        <w:rPr>
          <w:color w:val="000000"/>
        </w:rPr>
        <w:t xml:space="preserve">) . </w:t>
      </w:r>
    </w:p>
    <w:p w:rsidRDefault="00AC5135" w:rsidP="00AC5135" w:rsidR="00AC5135">
      <w:pPr>
        <w:jc w:val="both"/>
      </w:pPr>
    </w:p>
    <w:p w:rsidRDefault="00AC5135" w:rsidP="006376C6" w:rsidR="00AC5135">
      <w:pPr>
        <w:jc w:val="both"/>
        <w:rPr>
          <w:color w:val="000000"/>
        </w:rPr>
      </w:pPr>
      <w:r>
        <w:rPr>
          <w:color w:val="000000"/>
        </w:rPr>
        <w:tab/>
        <w:t>U prijedlogu navodi da na dan 01. rujna 2015. dužnik u Očevidniku redoslijeda osnova za plaćanje ima evidentirane neizvršene osnove za plaćanje u ukupnom iznosu od 240.481,86 kn u koji iznos je uračunata i kamata i naknada FINE za provedbe ovrhe na novčanim sredstvima dužnika. Nadalje navodi da dužnik ima jednog zaposlenog radnika.</w:t>
      </w:r>
    </w:p>
    <w:p w:rsidRDefault="006376C6" w:rsidP="006376C6" w:rsidR="006376C6" w:rsidRPr="007C6539">
      <w:pPr>
        <w:jc w:val="both"/>
      </w:pPr>
    </w:p>
    <w:p w:rsidRDefault="00AC5135" w:rsidP="00AC5135" w:rsidR="00AC5135">
      <w:pPr>
        <w:pStyle w:val="Tijeloteksta"/>
        <w:rPr>
          <w:bCs/>
        </w:rPr>
      </w:pPr>
      <w:r>
        <w:rPr>
          <w:bCs/>
        </w:rPr>
        <w:tab/>
        <w:t>U smislu članka 5. Stečajnog zakona (Narodne novine 71/15</w:t>
      </w:r>
      <w:r w:rsidR="00DA422E">
        <w:rPr>
          <w:bCs/>
        </w:rPr>
        <w:t xml:space="preserve"> i 104/17</w:t>
      </w:r>
      <w:r>
        <w:rPr>
          <w:bCs/>
        </w:rPr>
        <w:t xml:space="preserve">) stečajni postupak se može otvoriti ako sud utvrdi postojanje stečajnog razloga. Stečajni razlozi su: nesposobnost za plaćanje i prezaduženost. </w:t>
      </w:r>
    </w:p>
    <w:p w:rsidRDefault="006376C6" w:rsidP="006376C6" w:rsidR="006376C6">
      <w:pPr>
        <w:pStyle w:val="Tijeloteksta"/>
        <w:jc w:val="center"/>
        <w:rPr>
          <w:bCs/>
        </w:rPr>
      </w:pPr>
      <w:r>
        <w:rPr>
          <w:bCs/>
        </w:rPr>
        <w:lastRenderedPageBreak/>
        <w:t>2</w:t>
      </w:r>
    </w:p>
    <w:p w:rsidRDefault="006376C6" w:rsidP="006376C6" w:rsidR="006376C6">
      <w:pPr>
        <w:jc w:val="right"/>
      </w:pPr>
      <w:r>
        <w:t>13 St-844/16-17</w:t>
      </w:r>
    </w:p>
    <w:p w:rsidRDefault="006376C6" w:rsidP="006376C6" w:rsidR="006376C6">
      <w:pPr>
        <w:pStyle w:val="Tijeloteksta"/>
        <w:jc w:val="center"/>
        <w:rPr>
          <w:bCs/>
        </w:rPr>
      </w:pPr>
    </w:p>
    <w:p w:rsidRDefault="006376C6" w:rsidP="006376C6" w:rsidR="006376C6">
      <w:pPr>
        <w:pStyle w:val="Tijeloteksta"/>
        <w:jc w:val="center"/>
        <w:rPr>
          <w:bCs/>
        </w:rPr>
      </w:pPr>
    </w:p>
    <w:p w:rsidRDefault="006376C6" w:rsidP="006376C6" w:rsidR="006376C6">
      <w:pPr>
        <w:pStyle w:val="Tijeloteksta"/>
        <w:jc w:val="center"/>
        <w:rPr>
          <w:bCs/>
        </w:rPr>
      </w:pPr>
    </w:p>
    <w:p w:rsidRDefault="007D3268" w:rsidP="007D3268" w:rsidR="007D3268">
      <w:pPr>
        <w:pStyle w:val="Tijeloteksta"/>
        <w:jc w:val="center"/>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F11E3">
        <w:rPr>
          <w:bCs/>
        </w:rPr>
        <w:t xml:space="preserve"> </w:t>
      </w:r>
      <w:r w:rsidR="00AC5135">
        <w:rPr>
          <w:bCs/>
        </w:rPr>
        <w:t>Željko Rupčić dipl. iur. iz Đakova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2</w:t>
      </w:r>
      <w:r w:rsidR="007E1E52">
        <w:rPr>
          <w:bCs/>
        </w:rPr>
        <w:t>4. svibanj</w:t>
      </w:r>
      <w:r w:rsidR="00317B3C">
        <w:rPr>
          <w:bCs/>
        </w:rPr>
        <w:t xml:space="preserve"> 2018.</w:t>
      </w:r>
      <w:r>
        <w:rPr>
          <w:bCs/>
        </w:rPr>
        <w:t xml:space="preserve"> godine. </w:t>
      </w:r>
    </w:p>
    <w:p w:rsidRDefault="009A6857" w:rsidP="009A6857" w:rsidR="009A6857">
      <w:pPr>
        <w:pStyle w:val="Tijeloteksta"/>
        <w:rPr>
          <w:bCs/>
        </w:rPr>
      </w:pPr>
    </w:p>
    <w:p w:rsidRDefault="009A6857" w:rsidP="005C19F9" w:rsidR="007E1E52">
      <w:pPr>
        <w:ind w:firstLine="708"/>
        <w:jc w:val="both"/>
        <w:rPr>
          <w:bCs/>
        </w:rPr>
      </w:pPr>
      <w:r>
        <w:rPr>
          <w:bCs/>
        </w:rPr>
        <w:t xml:space="preserve">Na ročištu radi rasprave o uvjetima za otvaranje stečajnog postupka održanom dana  </w:t>
      </w:r>
      <w:r w:rsidR="00317B3C">
        <w:rPr>
          <w:bCs/>
        </w:rPr>
        <w:t>2</w:t>
      </w:r>
      <w:r w:rsidR="007E1E52">
        <w:rPr>
          <w:bCs/>
        </w:rPr>
        <w:t xml:space="preserve">4. svibnja </w:t>
      </w:r>
      <w:r w:rsidR="00317B3C">
        <w:rPr>
          <w:bCs/>
        </w:rPr>
        <w:t>2018.</w:t>
      </w:r>
      <w:r>
        <w:rPr>
          <w:bCs/>
        </w:rPr>
        <w:t xml:space="preserve"> godine, u odsutnosti uredno pozvanog predlagatelja FINE Regionalni centar Osijek</w:t>
      </w:r>
      <w:r w:rsidR="007E1E52">
        <w:rPr>
          <w:bCs/>
        </w:rPr>
        <w:t xml:space="preserve">, zakonski zastupnik dužnika nije se protivio prijedlogu za otvaranje stečajnog postupka nad dužnikom. </w:t>
      </w:r>
    </w:p>
    <w:p w:rsidRDefault="007E1E52" w:rsidP="005C19F9" w:rsidR="007E1E52">
      <w:pPr>
        <w:ind w:firstLine="708"/>
        <w:jc w:val="both"/>
        <w:rPr>
          <w:bCs/>
        </w:rPr>
      </w:pPr>
    </w:p>
    <w:p w:rsidRDefault="007E1E52" w:rsidP="005C19F9" w:rsidR="00DC5D14" w:rsidRPr="005C19F9">
      <w:pPr>
        <w:ind w:firstLine="708"/>
        <w:jc w:val="both"/>
        <w:rPr>
          <w:bCs/>
        </w:rPr>
      </w:pPr>
      <w:r>
        <w:rPr>
          <w:bCs/>
        </w:rPr>
        <w:t xml:space="preserve">Na istom ročištu </w:t>
      </w:r>
      <w:r w:rsidR="005C19F9">
        <w:rPr>
          <w:bCs/>
        </w:rPr>
        <w:t xml:space="preserve">izvršen </w:t>
      </w:r>
      <w:r w:rsidR="00DC5D14">
        <w:rPr>
          <w:bCs/>
        </w:rPr>
        <w:t>je uvid u priloženu dokumentaciju:</w:t>
      </w:r>
      <w:r w:rsidR="005C19F9" w:rsidRPr="005C19F9">
        <w:t xml:space="preserve"> </w:t>
      </w:r>
      <w:r>
        <w:t>prijedlog od 7.4.2016., izvadak iz sudskog registra, potvrdu FINE RC Osijek Podružnica Vinkovci od 16.3.2018., stanje računa poreznog obveznika na dan 14.3.2018. izvješće privremenog stečajnog upravitelja od 28.3.2018., bruto bilancu dužnika od 1.1.2018. do 15.3.2018., potvrdu Općinskog suda u Vukovaru Zemljišno-knjižni odjel Vinkovci od 16.3.2018., uvjerenje Stanice za tehnički pregled vozila Vinkovci od 16.3.2018., prokazni popis imovine za dužnika ovjeren od strane javnog bilježnika Marijana Mendeš, Vinkovci od 19.3.2018. godine.</w:t>
      </w:r>
    </w:p>
    <w:p w:rsidRDefault="009A6857" w:rsidP="009A6857" w:rsidR="009A6857">
      <w:pPr>
        <w:jc w:val="both"/>
      </w:pPr>
    </w:p>
    <w:p w:rsidRDefault="008228F7" w:rsidP="007E1E52" w:rsidR="007E1E52">
      <w:pPr>
        <w:ind w:firstLine="708"/>
        <w:jc w:val="both"/>
      </w:pPr>
      <w:r>
        <w:t>Iz izvještaja privreme</w:t>
      </w:r>
      <w:r w:rsidR="00317B3C">
        <w:t xml:space="preserve">nog stečajnog upravitelja </w:t>
      </w:r>
      <w:r w:rsidR="009A6857">
        <w:t xml:space="preserve"> </w:t>
      </w:r>
      <w:r w:rsidR="007548AA">
        <w:t xml:space="preserve">razvidno </w:t>
      </w:r>
      <w:r w:rsidR="005E23EE">
        <w:t>je</w:t>
      </w:r>
      <w:r w:rsidR="00C73572" w:rsidRPr="00C73572">
        <w:t xml:space="preserve"> </w:t>
      </w:r>
      <w:r w:rsidR="007E1E52">
        <w:t xml:space="preserve">da je žiro račun dužnika na dan 16.3.2018.  blokiran za iznos od 796.826,15 kn a broj dana neprekidne blokade iznosi 1687 dana. Prema izjavi zakonskog zastupnika dužnika dužnik ne obavlja djelatnost i nema zaposlenih radnika. Djelatnost dužnika bila je u najvećem dijelu pružanje usluga u djelatnosti graditeljstva (unutarnji radovi). Prema zadnjoj sastavljenoj bruto bilanci dužnika, sa stanjem na dan 15.3.2018., dužnik u svojim poslovnim knjigama ima imovinu koja se sastoji samo od uredske opreme, knjigovodstvene vrijednosti 7.571,61 kn. Osim navedene imovine dužnik nema druge imovine. Dužnik nije vlasnik nekretnina niti pokretnina. Prema Poreznoj upravi na dan 14.3.2018. s osnova i poreza i drugih javnih davanja iznosi ukupno 531.750,14 kn. </w:t>
      </w:r>
    </w:p>
    <w:p w:rsidRDefault="007E1E52" w:rsidP="007E1E52" w:rsidR="007E1E52">
      <w:pPr>
        <w:ind w:firstLine="708"/>
        <w:jc w:val="both"/>
      </w:pPr>
    </w:p>
    <w:p w:rsidRDefault="007E1E52" w:rsidP="007E1E52" w:rsidR="00C73572">
      <w:pPr>
        <w:ind w:firstLine="708"/>
        <w:jc w:val="both"/>
      </w:pPr>
      <w:r>
        <w:t xml:space="preserve">Na temelju podataka navedenih u izvješću privremeni stečajni upravitelj izvodi zaključak da je stečajni dužnik nesposoban za plaćanje, te budući da je kod dužnika ispunjen jedan od razloga predviđen člankom 5. Stečajnog zakona  (Narodne novine 71/15 i 104/17), a dužnik nema imovine ni za namirenje stečajnog postupka, predlaže stečajnom sucu, sukladno članku 132. Stečajnog zakona donošenje rješenja o otvaranju i zaključenju stečajnog postupka nad dužnikom. </w:t>
      </w:r>
    </w:p>
    <w:p w:rsidRDefault="006D566F" w:rsidP="00C73572" w:rsidR="006D566F">
      <w:pPr>
        <w:ind w:firstLine="708"/>
        <w:jc w:val="both"/>
      </w:pPr>
    </w:p>
    <w:p w:rsidRDefault="009A6857" w:rsidP="00777934" w:rsidR="006376C6">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 je rješenjem poslovni broj St-</w:t>
      </w:r>
      <w:r w:rsidR="00C73572">
        <w:rPr>
          <w:bCs/>
        </w:rPr>
        <w:t>8</w:t>
      </w:r>
      <w:r w:rsidR="00F20EE4">
        <w:rPr>
          <w:bCs/>
        </w:rPr>
        <w:t>44</w:t>
      </w:r>
      <w:r w:rsidR="00C73572">
        <w:rPr>
          <w:bCs/>
        </w:rPr>
        <w:t>/16-1</w:t>
      </w:r>
      <w:r w:rsidR="00F20EE4">
        <w:rPr>
          <w:bCs/>
        </w:rPr>
        <w:t>6 od 24. svibnja</w:t>
      </w:r>
      <w:r w:rsidR="00777934">
        <w:rPr>
          <w:bCs/>
        </w:rPr>
        <w:t xml:space="preserve"> </w:t>
      </w:r>
    </w:p>
    <w:p w:rsidRDefault="006376C6" w:rsidP="006376C6" w:rsidR="006376C6">
      <w:pPr>
        <w:jc w:val="center"/>
        <w:rPr>
          <w:bCs/>
        </w:rPr>
      </w:pPr>
      <w:r>
        <w:rPr>
          <w:bCs/>
        </w:rPr>
        <w:lastRenderedPageBreak/>
        <w:t>3</w:t>
      </w:r>
    </w:p>
    <w:p w:rsidRDefault="006376C6" w:rsidP="006376C6" w:rsidR="006376C6">
      <w:pPr>
        <w:jc w:val="right"/>
      </w:pPr>
      <w:r>
        <w:t>13 St-844/16-17</w:t>
      </w:r>
    </w:p>
    <w:p w:rsidRDefault="006376C6" w:rsidP="006376C6" w:rsidR="006376C6">
      <w:pPr>
        <w:jc w:val="center"/>
        <w:rPr>
          <w:bCs/>
        </w:rPr>
      </w:pPr>
    </w:p>
    <w:p w:rsidRDefault="006376C6" w:rsidP="006376C6" w:rsidR="006376C6">
      <w:pPr>
        <w:jc w:val="both"/>
        <w:rPr>
          <w:bCs/>
        </w:rPr>
      </w:pPr>
    </w:p>
    <w:p w:rsidRDefault="006376C6" w:rsidP="006376C6" w:rsidR="006376C6">
      <w:pPr>
        <w:jc w:val="both"/>
        <w:rPr>
          <w:bCs/>
        </w:rPr>
      </w:pPr>
    </w:p>
    <w:p w:rsidRDefault="00777934" w:rsidP="006376C6" w:rsidR="009A6857">
      <w:pPr>
        <w:jc w:val="both"/>
        <w:rPr>
          <w:bCs/>
        </w:rPr>
      </w:pPr>
      <w:r>
        <w:rPr>
          <w:bCs/>
        </w:rPr>
        <w:t>201</w:t>
      </w:r>
      <w:r w:rsidR="00C73572">
        <w:rPr>
          <w:bCs/>
        </w:rPr>
        <w:t>8</w:t>
      </w:r>
      <w:r>
        <w:rPr>
          <w:bCs/>
        </w:rPr>
        <w:t xml:space="preserve">. </w:t>
      </w:r>
      <w:r w:rsidR="009A6857">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F20EE4">
        <w:rPr>
          <w:bCs/>
        </w:rPr>
        <w:t>21.650,16</w:t>
      </w:r>
      <w:r w:rsidR="00683A5D">
        <w:rPr>
          <w:bCs/>
        </w:rPr>
        <w:t xml:space="preserve"> </w:t>
      </w:r>
      <w:r w:rsidR="00F319F9">
        <w:rPr>
          <w:bCs/>
        </w:rPr>
        <w:t xml:space="preserve"> kn, u roku od</w:t>
      </w:r>
      <w:r w:rsidR="009A6857">
        <w:rPr>
          <w:bCs/>
        </w:rPr>
        <w:t xml:space="preserve"> 15 dana,  na  ime  predujma  za pokriće troškova kako prethodnog tako</w:t>
      </w:r>
      <w:r>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sidR="009A6857">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w:t>
      </w:r>
      <w:r w:rsidR="000F2310">
        <w:rPr>
          <w:bCs/>
        </w:rPr>
        <w:t xml:space="preserve"> je</w:t>
      </w:r>
      <w:r w:rsidR="00F20EE4">
        <w:rPr>
          <w:bCs/>
        </w:rPr>
        <w:t xml:space="preserve"> Željko Rupčić dipl. iur. iz Đakova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r w:rsidR="000F2310">
        <w:rPr>
          <w:bCs/>
        </w:rPr>
        <w:t>8</w:t>
      </w:r>
      <w:r w:rsidR="00F20EE4">
        <w:rPr>
          <w:bCs/>
        </w:rPr>
        <w:t>44</w:t>
      </w:r>
      <w:r w:rsidR="000F2310">
        <w:rPr>
          <w:bCs/>
        </w:rPr>
        <w:t>/16-</w:t>
      </w:r>
      <w:r w:rsidR="00F20EE4">
        <w:rPr>
          <w:bCs/>
        </w:rPr>
        <w:t>9 od 14.</w:t>
      </w:r>
      <w:r w:rsidR="000F2310">
        <w:rPr>
          <w:bCs/>
        </w:rPr>
        <w:t xml:space="preserve"> ožujka 2018.  </w:t>
      </w:r>
      <w:r w:rsidR="008228F7">
        <w:rPr>
          <w:bCs/>
        </w:rPr>
        <w:t xml:space="preserve"> imenovan</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F20EE4">
        <w:t xml:space="preserve">18. lipanj </w:t>
      </w:r>
      <w:r>
        <w:t xml:space="preserve"> 2018.</w:t>
      </w:r>
    </w:p>
    <w:p w:rsidRDefault="000F2310" w:rsidP="00632215" w:rsidR="000F2310">
      <w:pPr>
        <w:pStyle w:val="Tijeloteksta"/>
        <w:jc w:val="center"/>
      </w:pP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0F2310" w:rsidP="00632215" w:rsidR="000F2310">
      <w:pPr>
        <w:pStyle w:val="Tijeloteksta"/>
        <w:jc w:val="left"/>
      </w:pP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Stečajni upravitelj Željko Rupčić</w:t>
      </w:r>
    </w:p>
    <w:p w:rsidRDefault="006376C6" w:rsidP="006376C6" w:rsidR="006376C6" w:rsidRPr="002048A1">
      <w:pPr>
        <w:pStyle w:val="Tijeloteksta"/>
        <w:numPr>
          <w:ilvl w:val="0"/>
          <w:numId w:val="21"/>
        </w:numPr>
        <w:ind w:right="4819"/>
      </w:pPr>
      <w:r w:rsidRPr="002048A1">
        <w:t xml:space="preserve">ŽDO </w:t>
      </w:r>
      <w:r>
        <w:t>Vukovar</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C46160" w:rsidP="00632215" w:rsidR="00632215" w:rsidRPr="007B3432">
      <w:pPr>
        <w:pStyle w:val="Tijeloteksta"/>
        <w:numPr>
          <w:ilvl w:val="0"/>
          <w:numId w:val="21"/>
        </w:numPr>
        <w:jc w:val="left"/>
      </w:pPr>
      <w:r>
        <w:t>Porezna uprava Vukovar</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6376C6" w:rsidP="00462394" w:rsidR="005A2E90" w:rsidRPr="00A930D6">
      <w:pPr>
        <w:pStyle w:val="Tijeloteksta"/>
        <w:numPr>
          <w:ilvl w:val="0"/>
          <w:numId w:val="21"/>
        </w:numPr>
        <w:jc w:val="left"/>
      </w:pPr>
      <w:r>
        <w:t>kal. 18/7</w:t>
      </w: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18F1" w:rsidR="00CB18F1">
      <w:r>
        <w:separator/>
      </w:r>
    </w:p>
  </w:endnote>
  <w:endnote w:id="0" w:type="continuationSeparator">
    <w:p w:rsidRDefault="00CB18F1" w:rsidR="00CB18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18F1" w:rsidR="00CB18F1">
      <w:r>
        <w:separator/>
      </w:r>
    </w:p>
  </w:footnote>
  <w:footnote w:id="0" w:type="continuationSeparator">
    <w:p w:rsidRDefault="00CB18F1" w:rsidR="00CB18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700BB"/>
    <w:rsid w:val="005710FD"/>
    <w:rsid w:val="00575DD4"/>
    <w:rsid w:val="00576650"/>
    <w:rsid w:val="005A2E90"/>
    <w:rsid w:val="005A4ABC"/>
    <w:rsid w:val="005A554F"/>
    <w:rsid w:val="005B1060"/>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3B20"/>
    <w:rsid w:val="007A22A0"/>
    <w:rsid w:val="007A31CF"/>
    <w:rsid w:val="007B0E8C"/>
    <w:rsid w:val="007C1241"/>
    <w:rsid w:val="007C2100"/>
    <w:rsid w:val="007D3268"/>
    <w:rsid w:val="007E1E52"/>
    <w:rsid w:val="007E26A2"/>
    <w:rsid w:val="007E56A4"/>
    <w:rsid w:val="007F1960"/>
    <w:rsid w:val="007F3C1E"/>
    <w:rsid w:val="007F4283"/>
    <w:rsid w:val="007F5322"/>
    <w:rsid w:val="007F7905"/>
    <w:rsid w:val="00801F0E"/>
    <w:rsid w:val="00805357"/>
    <w:rsid w:val="0080666F"/>
    <w:rsid w:val="008101C3"/>
    <w:rsid w:val="00813D42"/>
    <w:rsid w:val="00814520"/>
    <w:rsid w:val="00820D28"/>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3BB9"/>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18F1"/>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48E"/>
    <w:rsid w:val="00D64559"/>
    <w:rsid w:val="00D65948"/>
    <w:rsid w:val="00D7518A"/>
    <w:rsid w:val="00D80710"/>
    <w:rsid w:val="00D8099A"/>
    <w:rsid w:val="00D80C83"/>
    <w:rsid w:val="00D80D12"/>
    <w:rsid w:val="00D85A5F"/>
    <w:rsid w:val="00D86163"/>
    <w:rsid w:val="00DA422E"/>
    <w:rsid w:val="00DC1EA2"/>
    <w:rsid w:val="00DC5D14"/>
    <w:rsid w:val="00DC5D19"/>
    <w:rsid w:val="00DC7BF5"/>
    <w:rsid w:val="00DD411E"/>
    <w:rsid w:val="00DD4BCF"/>
    <w:rsid w:val="00DE58F9"/>
    <w:rsid w:val="00DF0B27"/>
    <w:rsid w:val="00DF1748"/>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03BB9"/>
    <w:rPr>
      <w:color w:val="808080"/>
      <w:bdr w:space="0" w:sz="0" w:color="auto" w:val="none"/>
      <w:shd w:fill="CCFFFF" w:color="auto" w:val="clear"/>
    </w:rPr>
  </w:style>
  <w:style w:customStyle="true" w:styleId="eSPISCCParagraphDefaultFont" w:type="character">
    <w:name w:val="eSPIS_CC_Paragraph Default Font"/>
    <w:basedOn w:val="Zadanifontodlomka"/>
    <w:rsid w:val="00C03B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3BB9"/>
    <w:rPr>
      <w:bdr w:space="0" w:sz="0" w:color="auto" w:val="none"/>
      <w:shd w:fill="FFFFCC" w:color="auto" w:val="clear"/>
      <w:lang w:val="hr-HR"/>
    </w:rPr>
  </w:style>
  <w:style w:customStyle="true" w:styleId="PozadinaSvijetloCrvena" w:type="character">
    <w:name w:val="Pozadina_SvijetloCrvena"/>
    <w:basedOn w:val="eSPISCCParagraphDefaultFont"/>
    <w:rsid w:val="00C03B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3B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03BB9"/>
    <w:rPr>
      <w:color w:val="808080"/>
      <w:bdr w:color="auto" w:space="0" w:sz="0" w:val="none"/>
      <w:shd w:color="auto" w:fill="CCFFFF" w:val="clear"/>
    </w:rPr>
  </w:style>
  <w:style w:customStyle="1" w:styleId="eSPISCCParagraphDefaultFont" w:type="character">
    <w:name w:val="eSPIS_CC_Paragraph Default Font"/>
    <w:basedOn w:val="Zadanifontodlomka"/>
    <w:rsid w:val="00C03B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3BB9"/>
    <w:rPr>
      <w:bdr w:color="auto" w:space="0" w:sz="0" w:val="none"/>
      <w:shd w:color="auto" w:fill="FFFFCC" w:val="clear"/>
      <w:lang w:val="hr-HR"/>
    </w:rPr>
  </w:style>
  <w:style w:customStyle="1" w:styleId="PozadinaSvijetloCrvena" w:type="character">
    <w:name w:val="Pozadina_SvijetloCrvena"/>
    <w:basedOn w:val="eSPISCCParagraphDefaultFont"/>
    <w:rsid w:val="00C03B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3B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St-844/2016-17</izvorni_sadrzaj>
    <derivirana_varijabla naziv="DomainObject.Oznaka_1">St-844/2016-17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lipnja 2018.</izvorni_sadrzaj>
    <derivirana_varijabla naziv="DomainObject.Predmet.DatumRjesavanja_1">18.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St-844/2016</izvorni_sadrzaj>
    <derivirana_varijabla naziv="DomainObject.Predmet.OznakaBroj_1">St-844/2016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otustrankaFormated>
    <izvorni_sadrzaj>  EMIL MONT društvo s ograničenom odgovornošću za unutarnje uređenje, trgovinu i usluge</izvorni_sadrzaj>
    <derivirana_varijabla naziv="DomainObject.Predmet.ProtustrankaFormated_1">  EMIL MONT društvo s ograničenom odgovornošću za unutarnje uređenje, trgovinu i usluge</derivirana_varijabla>
  </DomainObject.Predmet.ProtustrankaFormated>
  <DomainObject.Predmet.ProtustrankaFormatedOIB>
    <izvorni_sadrzaj>  EMIL MONT društvo s ograničenom odgovornošću za unutarnje uređenje, trgovinu i usluge, OIB 69021001483</izvorni_sadrzaj>
    <derivirana_varijabla naziv="DomainObject.Predmet.ProtustrankaFormatedOIB_1">  EMIL MONT društvo s ograničenom odgovornošću za unutarnje uređenje, trgovinu i usluge, OIB 69021001483</derivirana_varijabla>
  </DomainObject.Predmet.ProtustrankaFormatedOIB>
  <DomainObject.Predmet.ProtustrankaFormatedWithAdress>
    <izvorni_sadrzaj> EMIL MONT društvo s ograničenom odgovornošću za unutarnje uređenje, trgovinu i usluge, Julija Klovića 1, 32100 Vinkovci</izvorni_sadrzaj>
    <derivirana_varijabla naziv="DomainObject.Predmet.ProtustrankaFormatedWithAdress_1"> EMIL MONT društvo s ograničenom odgovornošću za unutarnje uređenje, trgovinu i usluge, Julija Klovića 1, 32100 Vinkovci</derivirana_varijabla>
  </DomainObject.Predmet.ProtustrankaFormatedWithAdress>
  <DomainObject.Predmet.ProtustrankaFormatedWithAdressOIB>
    <izvorni_sadrzaj> EMIL MONT društvo s ograničenom odgovornošću za unutarnje uređenje, trgovinu i usluge, OIB 69021001483, Julija Klovića 1, 32100 Vinkovci</izvorni_sadrzaj>
    <derivirana_varijabla naziv="DomainObject.Predmet.ProtustrankaFormatedWithAdressOIB_1"> EMIL MONT društvo s ograničenom odgovornošću za unutarnje uređenje, trgovinu i usluge, OIB 69021001483, Julija Klovića 1, 32100 Vinkovci</derivirana_varijabla>
  </DomainObject.Predmet.ProtustrankaFormatedWithAdressOIB>
  <DomainObject.Predmet.ProtustrankaWithAdress>
    <izvorni_sadrzaj>EMIL MONT društvo s ograničenom odgovornošću za unutarnje uređenje, trgovinu i usluge Julija Klovića 1, 32100 Vinkovci</izvorni_sadrzaj>
    <derivirana_varijabla naziv="DomainObject.Predmet.ProtustrankaWithAdress_1">EMIL MONT društvo s ograničenom odgovornošću za unutarnje uređenje, trgovinu i usluge Julija Klovića 1, 32100 Vinkovci</derivirana_varijabla>
  </DomainObject.Predmet.ProtustrankaWithAdress>
  <DomainObject.Predmet.ProtustrankaWithAdressOIB>
    <izvorni_sadrzaj>EMIL MONT društvo s ograničenom odgovornošću za unutarnje uređenje, trgovinu i usluge, OIB 69021001483, Julija Klovića 1, 32100 Vinkovci</izvorni_sadrzaj>
    <derivirana_varijabla naziv="DomainObject.Predmet.ProtustrankaWithAdressOIB_1">EMIL MONT društvo s ograničenom odgovornošću za unutarnje uređenje, trgovinu i usluge, OIB 69021001483, Julija Klovića 1, 32100 Vinkovci</derivirana_varijabla>
  </DomainObject.Predmet.ProtustrankaWithAdressOIB>
  <DomainObject.Predmet.ProtustrankaNazivFormated>
    <izvorni_sadrzaj>EMIL MONT društvo s ograničenom odgovornošću za unutarnje uređenje, trgovinu i usluge</izvorni_sadrzaj>
    <derivirana_varijabla naziv="DomainObject.Predmet.ProtustrankaNazivFormated_1">EMIL MONT društvo s ograničenom odgovornošću za unutarnje uređenje, trgovinu i usluge</derivirana_varijabla>
  </DomainObject.Predmet.ProtustrankaNazivFormated>
  <DomainObject.Predmet.ProtustrankaNazivFormatedOIB>
    <izvorni_sadrzaj>EMIL MONT društvo s ograničenom odgovornošću za unutarnje uređenje, trgovinu i usluge, OIB 69021001483</izvorni_sadrzaj>
    <derivirana_varijabla naziv="DomainObject.Predmet.ProtustrankaNazivFormatedOIB_1">EMIL MONT društvo s ograničenom odgovornošću za unutarnje uređenje, trgovinu i usluge, OIB 69021001483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EMIL MONT društvo s ograničenom odgovornošću za unutarnje uređenje, trgovinu i usluge</item>
    </izvorni_sadrzaj>
    <derivirana_varijabla naziv="DomainObject.Predmet.ProtuStrankaListFormated_1">
      <item>EMIL MONT društvo s ograničenom odgovornošću za unutarnje uređenje, trgovinu i usluge</item>
    </derivirana_varijabla>
  </DomainObject.Predmet.ProtuStrankaListFormated>
  <DomainObject.Predmet.ProtuStrankaListFormatedOIB>
    <izvorni_sadrzaj>
      <item>EMIL MONT društvo s ograničenom odgovornošću za unutarnje uređenje, trgovinu i usluge, OIB 69021001483</item>
    </izvorni_sadrzaj>
    <derivirana_varijabla naziv="DomainObject.Predmet.ProtuStrankaListFormatedOIB_1">
      <item>EMIL MONT društvo s ograničenom odgovornošću za unutarnje uređenje, trgovinu i usluge, OIB 69021001483</item>
    </derivirana_varijabla>
  </DomainObject.Predmet.ProtuStrankaListFormatedOIB>
  <DomainObject.Predmet.ProtuStrankaListFormatedWithAdress>
    <izvorni_sadrzaj>
      <item>EMIL MONT društvo s ograničenom odgovornošću za unutarnje uređenje, trgovinu i usluge, Julija Klovića 1, 32100 Vinkovci</item>
    </izvorni_sadrzaj>
    <derivirana_varijabla naziv="DomainObject.Predmet.ProtuStrankaListFormatedWithAdress_1">
      <item>EMIL MONT društvo s ograničenom odgovornošću za unutarnje uređenje, trgovinu i usluge, Julija Klovića 1, 32100 Vinkovci</item>
    </derivirana_varijabla>
  </DomainObject.Predmet.ProtuStrankaListFormatedWithAdress>
  <DomainObject.Predmet.ProtuStrankaListFormatedWithAdressOIB>
    <izvorni_sadrzaj>
      <item>EMIL MONT društvo s ograničenom odgovornošću za unutarnje uređenje, trgovinu i usluge, OIB 69021001483, Julija Klovića 1, 32100 Vinkovci</item>
    </izvorni_sadrzaj>
    <derivirana_varijabla naziv="DomainObject.Predmet.ProtuStrankaListFormatedWithAdressOIB_1">
      <item>EMIL MONT društvo s ograničenom odgovornošću za unutarnje uređenje, trgovinu i usluge, OIB 69021001483, Julija Klovića 1, 32100 Vinkovci</item>
    </derivirana_varijabla>
  </DomainObject.Predmet.ProtuStrankaListFormatedWithAdressOIB>
  <DomainObject.Predmet.ProtuStrankaListNazivFormated>
    <izvorni_sadrzaj>
      <item>EMIL MONT društvo s ograničenom odgovornošću za unutarnje uređenje, trgovinu i usluge</item>
    </izvorni_sadrzaj>
    <derivirana_varijabla naziv="DomainObject.Predmet.ProtuStrankaListNazivFormated_1">
      <item>EMIL MONT društvo s ograničenom odgovornošću za unutarnje uređenje, trgovinu i usluge</item>
    </derivirana_varijabla>
  </DomainObject.Predmet.ProtuStrankaListNazivFormated>
  <DomainObject.Predmet.ProtuStrankaListNazivFormatedOIB>
    <izvorni_sadrzaj>
      <item>EMIL MONT društvo s ograničenom odgovornošću za unutarnje uređenje, trgovinu i usluge, OIB 69021001483</item>
    </izvorni_sadrzaj>
    <derivirana_varijabla naziv="DomainObject.Predmet.ProtuStrankaListNazivFormatedOIB_1">
      <item>EMIL MONT društvo s ograničenom odgovornošću za unutarnje uređenje, trgovinu i usluge, OIB 69021001483</item>
    </derivirana_varijabla>
  </DomainObject.Predmet.ProtuStrankaListNazivFormatedOIB>
  <DomainObject.Predmet.OstaliListFormated>
    <izvorni_sadrzaj>
      <item>Željka Klarić</item>
    </izvorni_sadrzaj>
    <derivirana_varijabla naziv="DomainObject.Predmet.OstaliListFormated_1">
      <item>Željka Klarić</item>
    </derivirana_varijabla>
  </DomainObject.Predmet.OstaliListFormated>
  <DomainObject.Predmet.OstaliListFormatedOIB>
    <izvorni_sadrzaj>
      <item>Željka Klarić, OIB 79320635548</item>
    </izvorni_sadrzaj>
    <derivirana_varijabla naziv="DomainObject.Predmet.OstaliListFormatedOIB_1">
      <item>Željka Klarić, OIB 79320635548</item>
    </derivirana_varijabla>
  </DomainObject.Predmet.OstaliListFormatedOIB>
  <DomainObject.Predmet.OstaliListFormatedWithAdress>
    <izvorni_sadrzaj>
      <item>Željka Klarić, Julije Klović 1, 32100 Vinkovci</item>
    </izvorni_sadrzaj>
    <derivirana_varijabla naziv="DomainObject.Predmet.OstaliListFormatedWithAdress_1">
      <item>Željka Klarić, Julije Klović 1, 32100 Vinkovci</item>
    </derivirana_varijabla>
  </DomainObject.Predmet.OstaliListFormatedWithAdress>
  <DomainObject.Predmet.OstaliListFormatedWithAdressOIB>
    <izvorni_sadrzaj>
      <item>Željka Klarić, OIB 79320635548, Julije Klović 1, 32100 Vinkovci</item>
    </izvorni_sadrzaj>
    <derivirana_varijabla naziv="DomainObject.Predmet.OstaliListFormatedWithAdressOIB_1">
      <item>Željka Klarić, OIB 79320635548, Julije Klović 1, 32100 Vinkovci</item>
    </derivirana_varijabla>
  </DomainObject.Predmet.OstaliListFormatedWithAdressOIB>
  <DomainObject.Predmet.OstaliListNazivFormated>
    <izvorni_sadrzaj>
      <item>Željka Klarić</item>
    </izvorni_sadrzaj>
    <derivirana_varijabla naziv="DomainObject.Predmet.OstaliListNazivFormated_1">
      <item>Željka Klarić</item>
    </derivirana_varijabla>
  </DomainObject.Predmet.OstaliListNazivFormated>
  <DomainObject.Predmet.OstaliListNazivFormatedOIB>
    <izvorni_sadrzaj>
      <item>Željka Klarić, OIB 79320635548</item>
    </izvorni_sadrzaj>
    <derivirana_varijabla naziv="DomainObject.Predmet.OstaliListNazivFormatedOIB_1">
      <item>Željka Klarić, OIB 79320635548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St-844/2016-17</izvorni_sadrzaj>
    <derivirana_varijabla naziv="DomainObject.PoslovniBrojDokumenta_1">St-844/2016-17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EMIL MONT društvo s ograničenom odgovornošću za unutarnje uređenje, trgovinu i usluge</izvorni_sadrzaj>
    <derivirana_varijabla naziv="DomainObject.Predmet.ProtustrankaIDrugi_1">EMIL MONT društvo s ograničenom odgovornošću za unutarnje uređenje,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EMIL MONT društvo s ograničenom odgovornošću za unutarnje uređenje, trgovinu i usluge, OIB 69021001483, Julija Klovića 1, 32100 Vinkovci</izvorni_sadrzaj>
    <derivirana_varijabla naziv="DomainObject.Predmet.ProtustrankaIDrugiAdressOIB_1">EMIL MONT društvo s ograničenom odgovornošću za unutarnje uređenje, trgovinu i usluge, OIB 69021001483, Julija Klovića 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lipnja 2018.</izvorni_sadrzaj>
    <derivirana_varijabla naziv="DomainObject.Predmet.OdlukaRjesenje.DatumDonosenjaOdluke_1">18.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St-844/2016-17</izvorni_sadrzaj>
    <derivirana_varijabla naziv="DomainObject.Predmet.OdlukaRjesenje.Oznaka_1">St-844/2016-17</derivirana_varijabla>
  </DomainObject.Predmet.OdlukaRjesenje.Oznaka>
  <DomainObject.Predmet.SudioniciListNaziv>
    <izvorni_sadrzaj>
      <item>FINA RC OSIJEK</item>
      <item>EMIL MONT društvo s ograničenom odgovornošću za unutarnje uređenje, trgovinu i usluge</item>
      <item>Željka Klarić</item>
    </izvorni_sadrzaj>
    <derivirana_varijabla naziv="DomainObject.Predmet.SudioniciListNaziv_1">
      <item>FINA RC OSIJEK</item>
      <item>EMIL MONT društvo s ograničenom odgovornošću za unutarnje uređenje, trgovinu i usluge</item>
      <item>Željka Klarić</item>
    </derivirana_varijabla>
  </DomainObject.Predmet.SudioniciListNaziv>
  <DomainObject.Predmet.SudioniciListAdressOIB>
    <izvorni_sadrzaj>
      <item>FINA RC OSIJEK, OIB 85821130368</item>
      <item>EMIL MONT društvo s ograničenom odgovornošću za unutarnje uređenje, trgovinu i usluge, OIB 69021001483, Julija Klovića 1,32100 Vinkovci</item>
      <item>Željka Klarić, OIB 79320635548, Julije Klović 1,32100 Vinkovci</item>
    </izvorni_sadrzaj>
    <derivirana_varijabla naziv="DomainObject.Predmet.SudioniciListAdressOIB_1">
      <item>FINA RC OSIJEK, OIB 85821130368</item>
      <item>EMIL MONT društvo s ograničenom odgovornošću za unutarnje uređenje, trgovinu i usluge, OIB 69021001483, Julija Klovića 1,32100 Vinkovci</item>
      <item>Željka Klarić, OIB 79320635548, Julije Klović 1,32100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69021001483</item>
      <item>, OIB 79320635548</item>
    </izvorni_sadrzaj>
    <derivirana_varijabla naziv="DomainObject.Predmet.SudioniciListNazivOIB_1">
      <item>, OIB 85821130368</item>
      <item>, OIB 69021001483</item>
      <item>, OIB 79320635548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016CE7-F673-4A1B-B9E6-BC08BE26AC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5981</properties:Characters>
  <properties:Lines>155</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2018-06-15T06:34:00Z</dcterms:created>
  <dc:creator>hermanj</dc:creator>
  <cp:lastModifiedBy>Maja Kocijan</cp:lastModifiedBy>
  <cp:lastPrinted>2018-06-15T07:40:00Z</cp:lastPrinted>
  <dcterms:modified xmlns:xsi="http://www.w3.org/2001/XMLSchema-instance" xsi:type="dcterms:W3CDTF">2018-06-18T06:42:00Z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St-844/2016-17 / Odluka - Rješenje - otvaranje i zaključenje stečajnog postupka (čl. 132) (NOVI_otvara-zaključuje_-_2_razloga_-_čl._132._132)</vt:lpwstr>
  </prop:property>
  <prop:property name="CC_coloring" pid="4" fmtid="{D5CDD505-2E9C-101B-9397-08002B2CF9AE}">
    <vt:bool>true</vt:bool>
  </prop:property>
  <prop:property name="BrojStranica" pid="5" fmtid="{D5CDD505-2E9C-101B-9397-08002B2CF9AE}">
    <vt:i4>3</vt:i4>
  </prop:property>
</prop:Properties>
</file>