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87d4" w14:paraId="02187d4"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1814/2016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 xml:space="preserve">Trgovački sud u Splitu, po sucu ovog suda Velimiru Vukoviću, kao stečajnom sucu, povodom prijedloga za otvaranje stečajnog postupka  nad dužnikom  </w:t>
      </w:r>
      <w:r w:rsidR="008E25C1" w:rsidRPr="008E25C1">
        <w:rPr>
          <w:szCs w:val="24"/>
        </w:rPr>
        <w:t>LUNA ET SOL d.o.o. za usluge</w:t>
      </w:r>
      <w:r>
        <w:rPr>
          <w:szCs w:val="24"/>
        </w:rPr>
        <w:t>,</w:t>
      </w:r>
      <w:r w:rsidR="008E25C1">
        <w:rPr>
          <w:szCs w:val="24"/>
        </w:rPr>
        <w:t xml:space="preserve">Trogir, Kralja Tomislava 47 B,OIB: </w:t>
      </w:r>
      <w:r w:rsidR="008E25C1" w:rsidRPr="008E25C1">
        <w:rPr>
          <w:szCs w:val="24"/>
        </w:rPr>
        <w:t>78380547772</w:t>
      </w:r>
      <w:r w:rsidR="008E25C1">
        <w:rPr>
          <w:szCs w:val="24"/>
        </w:rPr>
        <w:t>,</w:t>
      </w:r>
      <w:r>
        <w:rPr>
          <w:szCs w:val="24"/>
        </w:rPr>
        <w:t xml:space="preserve"> dana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8E25C1">
        <w:rPr>
          <w:rFonts w:cs="Times New Roman" w:eastAsia="Times New Roman"/>
          <w:szCs w:val="24"/>
          <w:lang w:eastAsia="hr-HR"/>
        </w:rPr>
        <w:t xml:space="preserve"> </w:t>
      </w:r>
      <w:r w:rsidR="008E25C1" w:rsidRPr="008E25C1">
        <w:rPr>
          <w:szCs w:val="24"/>
        </w:rPr>
        <w:t>LUNA ET SOL d.o.o. za usluge</w:t>
      </w:r>
      <w:r w:rsidR="008E25C1">
        <w:rPr>
          <w:szCs w:val="24"/>
        </w:rPr>
        <w:t xml:space="preserve">,Trogir, Kralja Tomislava 47 B,OIB: </w:t>
      </w:r>
      <w:r w:rsidR="008E25C1" w:rsidRPr="008E25C1">
        <w:rPr>
          <w:szCs w:val="24"/>
        </w:rPr>
        <w:t>78380547772</w:t>
      </w:r>
      <w:r w:rsidR="008E25C1">
        <w:rPr>
          <w:szCs w:val="24"/>
        </w:rPr>
        <w:t xml:space="preserve"> </w:t>
      </w:r>
      <w:r>
        <w:rPr>
          <w:szCs w:val="24"/>
        </w:rPr>
        <w:t>.</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25C1" w:rsidRPr="008E25C1">
        <w:rPr>
          <w:rFonts w:cs="Times New Roman" w:eastAsia="Times New Roman"/>
          <w:b/>
          <w:szCs w:val="24"/>
          <w:lang w:eastAsia="hr-HR"/>
        </w:rPr>
        <w:t>17.travnja</w:t>
      </w:r>
      <w:r>
        <w:rPr>
          <w:rFonts w:cs="Times New Roman" w:eastAsia="Times New Roman"/>
          <w:b/>
          <w:szCs w:val="24"/>
          <w:lang w:eastAsia="hr-HR"/>
        </w:rPr>
        <w:t xml:space="preserve"> </w:t>
      </w:r>
      <w:r>
        <w:rPr>
          <w:b/>
        </w:rPr>
        <w:t xml:space="preserve"> 201</w:t>
      </w:r>
      <w:r w:rsidR="008E25C1">
        <w:rPr>
          <w:b/>
        </w:rPr>
        <w:t>8</w:t>
      </w:r>
      <w:r>
        <w:rPr>
          <w:b/>
        </w:rPr>
        <w:t>. godine u 0</w:t>
      </w:r>
      <w:r w:rsidR="008E25C1">
        <w:rPr>
          <w:b/>
        </w:rPr>
        <w:t>8</w:t>
      </w:r>
      <w:r>
        <w:rPr>
          <w:b/>
        </w:rPr>
        <w:t>:</w:t>
      </w:r>
      <w:r w:rsidR="008E25C1">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8E25C1" w:rsidR="00D86156" w:rsidRPr="008E25C1">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t>Kajo Guina, Trogir, Kralja Tomislava 47 B</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8E25C1">
        <w:t xml:space="preserve"> Kaju Guina</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D86156" w:rsidR="00D86156">
      <w:pPr>
        <w:pStyle w:val="Odlomakpopisa"/>
        <w:numPr>
          <w:ilvl w:val="0"/>
          <w:numId w:val="1"/>
        </w:numPr>
        <w:spacing w:before="78"/>
        <w:ind w:hanging="85" w:left="1077"/>
        <w:jc w:val="both"/>
      </w:pPr>
      <w:r>
        <w:t>drugih novčanih i nenovčanih obveza dužnika,</w:t>
      </w:r>
    </w:p>
    <w:p w:rsidRDefault="00D86156" w:rsidP="00CD6B49" w:rsidR="00D86156">
      <w:pPr>
        <w:pStyle w:val="Bezproreda"/>
      </w:pPr>
    </w:p>
    <w:p w:rsidRDefault="00CD6B49" w:rsidP="00CD6B49" w:rsidR="00CD6B49">
      <w:pPr>
        <w:pStyle w:val="Bezproreda"/>
      </w:pPr>
    </w:p>
    <w:p w:rsidRDefault="00CD6B49" w:rsidP="00D86156" w:rsidR="00CD6B49">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1.St-1814/2016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86156" w:rsidP="008E25C1"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8E25C1">
        <w:rPr>
          <w:szCs w:val="24"/>
        </w:rPr>
        <w:t>21.prosinca</w:t>
      </w:r>
      <w:r>
        <w:rPr>
          <w:szCs w:val="24"/>
        </w:rPr>
        <w:t xml:space="preserve"> 2015.  godine, na temelju odredbe čl. 444.  st. 1. SZ-a, zahtjev za provedbu skraćenog stečajnog postupka nad dužnikom</w:t>
      </w:r>
      <w:r w:rsidR="008E25C1">
        <w:rPr>
          <w:szCs w:val="24"/>
        </w:rPr>
        <w:t xml:space="preserve"> </w:t>
      </w:r>
      <w:r w:rsidR="008E25C1" w:rsidRPr="008E25C1">
        <w:rPr>
          <w:szCs w:val="24"/>
        </w:rPr>
        <w:t>LUNA ET SOL d.o.o. za usluge</w:t>
      </w:r>
      <w:r w:rsidR="008E25C1">
        <w:rPr>
          <w:szCs w:val="24"/>
        </w:rPr>
        <w:t xml:space="preserve">,Trogir, Kralja Tomislava 47 B,OIB: </w:t>
      </w:r>
      <w:r w:rsidR="008E25C1" w:rsidRPr="008E25C1">
        <w:rPr>
          <w:szCs w:val="24"/>
        </w:rPr>
        <w:t>78380547772</w:t>
      </w:r>
      <w:r w:rsidR="008E25C1">
        <w:rPr>
          <w:szCs w:val="24"/>
        </w:rPr>
        <w:t xml:space="preserve"> .</w:t>
      </w:r>
    </w:p>
    <w:p w:rsidRDefault="00D86156" w:rsidP="00D86156" w:rsidR="00D86156">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8E25C1">
        <w:rPr>
          <w:szCs w:val="24"/>
        </w:rPr>
        <w:t>994</w:t>
      </w:r>
      <w:r>
        <w:rPr>
          <w:szCs w:val="24"/>
        </w:rPr>
        <w:t xml:space="preserve"> dana, u ukupnom iznosu od 6</w:t>
      </w:r>
      <w:r w:rsidR="008E25C1">
        <w:rPr>
          <w:szCs w:val="24"/>
        </w:rPr>
        <w:t>0</w:t>
      </w:r>
      <w:r>
        <w:rPr>
          <w:szCs w:val="24"/>
        </w:rPr>
        <w:t>.</w:t>
      </w:r>
      <w:r w:rsidR="008E25C1">
        <w:rPr>
          <w:szCs w:val="24"/>
        </w:rPr>
        <w:t>105,94</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8E25C1">
        <w:rPr>
          <w:rFonts w:cs="Times New Roman" w:eastAsia="Times New Roman"/>
          <w:szCs w:val="24"/>
          <w:lang w:eastAsia="hr-HR"/>
        </w:rPr>
        <w:t>9</w:t>
      </w:r>
      <w:r>
        <w:rPr>
          <w:rFonts w:cs="Times New Roman" w:eastAsia="Times New Roman"/>
          <w:szCs w:val="24"/>
          <w:lang w:eastAsia="hr-HR"/>
        </w:rPr>
        <w:t>.</w:t>
      </w:r>
      <w:r w:rsidR="008E25C1">
        <w:rPr>
          <w:rFonts w:cs="Times New Roman" w:eastAsia="Times New Roman"/>
          <w:szCs w:val="24"/>
          <w:lang w:eastAsia="hr-HR"/>
        </w:rPr>
        <w:t>veljače</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8E25C1">
        <w:rPr>
          <w:rFonts w:cs="Times New Roman" w:eastAsia="Times New Roman"/>
          <w:szCs w:val="24"/>
          <w:lang w:eastAsia="hr-HR"/>
        </w:rPr>
        <w:t xml:space="preserve">2848/2015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1</w:t>
      </w:r>
      <w:r w:rsidR="008E25C1">
        <w:rPr>
          <w:rFonts w:cs="Times New Roman" w:eastAsia="Times New Roman"/>
          <w:szCs w:val="24"/>
          <w:lang w:eastAsia="hr-HR"/>
        </w:rPr>
        <w:t>8</w:t>
      </w:r>
      <w:r>
        <w:rPr>
          <w:rFonts w:cs="Times New Roman" w:eastAsia="Times New Roman"/>
          <w:szCs w:val="24"/>
          <w:lang w:eastAsia="hr-HR"/>
        </w:rPr>
        <w:t xml:space="preserve">. </w:t>
      </w:r>
      <w:r w:rsidR="008E25C1">
        <w:rPr>
          <w:rFonts w:cs="Times New Roman" w:eastAsia="Times New Roman"/>
          <w:szCs w:val="24"/>
          <w:lang w:eastAsia="hr-HR"/>
        </w:rPr>
        <w:t>ožujka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8E25C1">
        <w:rPr>
          <w:rFonts w:cs="Times New Roman" w:eastAsia="Times New Roman"/>
          <w:szCs w:val="24"/>
          <w:lang w:eastAsia="hr-HR"/>
        </w:rPr>
        <w:t xml:space="preserve">2848/2015 </w:t>
      </w:r>
      <w:r>
        <w:rPr>
          <w:rFonts w:cs="Times New Roman" w:eastAsia="Times New Roman"/>
          <w:szCs w:val="24"/>
          <w:lang w:eastAsia="hr-HR"/>
        </w:rPr>
        <w:t xml:space="preserve"> od </w:t>
      </w:r>
      <w:r w:rsidR="008E25C1">
        <w:rPr>
          <w:rFonts w:cs="Times New Roman" w:eastAsia="Times New Roman"/>
          <w:szCs w:val="24"/>
          <w:lang w:eastAsia="hr-HR"/>
        </w:rPr>
        <w:t>18.srpnja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1814</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8E25C1" w:rsidP="008E25C1" w:rsidR="00CD6B49">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8E25C1" w:rsidP="008E25C1" w:rsidR="008E25C1">
      <w:pPr>
        <w:pStyle w:val="Bezproreda"/>
        <w:ind w:firstLine="708"/>
        <w:rPr>
          <w:lang w:eastAsia="hr-HR"/>
        </w:rPr>
      </w:pPr>
    </w:p>
    <w:p w:rsidRDefault="00D86156" w:rsidP="00D86156" w:rsidR="00D86156">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D6B49">
        <w:rPr>
          <w:b/>
          <w:noProof/>
          <w:szCs w:val="24"/>
          <w:lang w:eastAsia="hr-HR"/>
        </w:rPr>
        <w:t>1814/2016</w:t>
      </w:r>
    </w:p>
    <w:p w:rsidRDefault="00CD6B49" w:rsidP="00D86156" w:rsidR="00CD6B49">
      <w:pPr>
        <w:rPr>
          <w:b/>
          <w:noProof/>
          <w:szCs w:val="24"/>
          <w:lang w:eastAsia="hr-HR"/>
        </w:rPr>
      </w:pPr>
    </w:p>
    <w:p w:rsidRDefault="00D86156" w:rsidP="008E25C1" w:rsidR="00D86156">
      <w:pPr>
        <w:spacing w:before="160"/>
        <w:jc w:val="both"/>
        <w:rPr>
          <w:rFonts w:cs="Times New Roman" w:eastAsia="Times New Roman"/>
          <w:szCs w:val="24"/>
          <w:lang w:eastAsia="hr-HR"/>
        </w:rPr>
      </w:pPr>
      <w:r>
        <w:rPr>
          <w:rFonts w:cs="Times New Roman" w:eastAsia="Times New Roman"/>
          <w:szCs w:val="24"/>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CD6B49">
      <w:pPr>
        <w:pStyle w:val="Odlomakpopisa"/>
        <w:numPr>
          <w:ilvl w:val="0"/>
          <w:numId w:val="2"/>
        </w:numPr>
        <w:ind w:left="567"/>
      </w:pPr>
      <w:r>
        <w:t xml:space="preserve">zakonskom zastupniku dužnika </w:t>
      </w:r>
      <w:r w:rsidR="00D86156">
        <w:t xml:space="preserve"> </w:t>
      </w:r>
      <w:r>
        <w:t>Kajo Guina, Trogir, Kralja Tomislava 47 B</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643368"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43368"/>
    <w:rsid w:val="006A3B07"/>
    <w:rsid w:val="00735D8B"/>
    <w:rsid w:val="007766AB"/>
    <w:rsid w:val="00844228"/>
    <w:rsid w:val="008A10ED"/>
    <w:rsid w:val="008D5DF1"/>
    <w:rsid w:val="008E25C1"/>
    <w:rsid w:val="0092602F"/>
    <w:rsid w:val="00A05026"/>
    <w:rsid w:val="00A86D22"/>
    <w:rsid w:val="00AB6E49"/>
    <w:rsid w:val="00AC09D9"/>
    <w:rsid w:val="00B01348"/>
    <w:rsid w:val="00B40090"/>
    <w:rsid w:val="00B603FD"/>
    <w:rsid w:val="00B72C27"/>
    <w:rsid w:val="00B874FD"/>
    <w:rsid w:val="00BF1B09"/>
    <w:rsid w:val="00C655DC"/>
    <w:rsid w:val="00CD066E"/>
    <w:rsid w:val="00CD6B49"/>
    <w:rsid w:val="00D41B11"/>
    <w:rsid w:val="00D47954"/>
    <w:rsid w:val="00D86156"/>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643368"/>
    <w:rPr>
      <w:color w:val="808080"/>
      <w:bdr w:space="0" w:sz="0" w:color="auto" w:val="none"/>
      <w:shd w:fill="auto" w:color="auto" w:val="clear"/>
    </w:rPr>
  </w:style>
  <w:style w:customStyle="true" w:styleId="eSPISCCParagraphDefaultFont" w:type="character">
    <w:name w:val="eSPIS_CC_Paragraph Default Font"/>
    <w:basedOn w:val="Zadanifontodlomka"/>
    <w:rsid w:val="0064336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4336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4336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336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643368"/>
    <w:rPr>
      <w:color w:val="808080"/>
      <w:bdr w:color="auto" w:space="0" w:sz="0" w:val="none"/>
      <w:shd w:color="auto" w:fill="auto" w:val="clear"/>
    </w:rPr>
  </w:style>
  <w:style w:customStyle="1" w:styleId="eSPISCCParagraphDefaultFont" w:type="character">
    <w:name w:val="eSPIS_CC_Paragraph Default Font"/>
    <w:basedOn w:val="Zadanifontodlomka"/>
    <w:rsid w:val="0064336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4336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4336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336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1814</izvorni_sadrzaj>
    <derivirana_varijabla naziv="DomainObject.Predmet.Broj_1">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St-1814/2016</izvorni_sadrzaj>
    <derivirana_varijabla naziv="DomainObject.Predmet.OznakaBroj_1">St-1814/2016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 ET SOL d.o.o. za usluge</izvorni_sadrzaj>
    <derivirana_varijabla naziv="DomainObject.Predmet.ProtustrankaFormated_1">  LUNA ET SOL d.o.o. za usluge</derivirana_varijabla>
  </DomainObject.Predmet.ProtustrankaFormated>
  <DomainObject.Predmet.ProtustrankaFormatedOIB>
    <izvorni_sadrzaj>  LUNA ET SOL d.o.o. za usluge, OIB 78380547772</izvorni_sadrzaj>
    <derivirana_varijabla naziv="DomainObject.Predmet.ProtustrankaFormatedOIB_1">  LUNA ET SOL d.o.o. za usluge, OIB 78380547772</derivirana_varijabla>
  </DomainObject.Predmet.ProtustrankaFormatedOIB>
  <DomainObject.Predmet.ProtustrankaFormatedWithAdress>
    <izvorni_sadrzaj> LUNA ET SOL d.o.o. za usluge, Kralja Tomislava 47/B, 21220 Trogir</izvorni_sadrzaj>
    <derivirana_varijabla naziv="DomainObject.Predmet.ProtustrankaFormatedWithAdress_1"> LUNA ET SOL d.o.o. za usluge, Kralja Tomislava 47/B, 21220 Trogir</derivirana_varijabla>
  </DomainObject.Predmet.ProtustrankaFormatedWithAdress>
  <DomainObject.Predmet.ProtustrankaFormatedWithAdressOIB>
    <izvorni_sadrzaj> LUNA ET SOL d.o.o. za usluge, OIB 78380547772, Kralja Tomislava 47/B, 21220 Trogir</izvorni_sadrzaj>
    <derivirana_varijabla naziv="DomainObject.Predmet.ProtustrankaFormatedWithAdressOIB_1"> LUNA ET SOL d.o.o. za usluge, OIB 78380547772, Kralja Tomislava 47/B, 21220 Trogir</derivirana_varijabla>
  </DomainObject.Predmet.ProtustrankaFormatedWithAdressOIB>
  <DomainObject.Predmet.ProtustrankaWithAdress>
    <izvorni_sadrzaj>LUNA ET SOL d.o.o. za usluge Kralja Tomislava 47/B, 21220 Trogir</izvorni_sadrzaj>
    <derivirana_varijabla naziv="DomainObject.Predmet.ProtustrankaWithAdress_1">LUNA ET SOL d.o.o. za usluge Kralja Tomislava 47/B, 21220 Trogir</derivirana_varijabla>
  </DomainObject.Predmet.ProtustrankaWithAdress>
  <DomainObject.Predmet.ProtustrankaWithAdressOIB>
    <izvorni_sadrzaj>LUNA ET SOL d.o.o. za usluge, OIB 78380547772, Kralja Tomislava 47/B, 21220 Trogir</izvorni_sadrzaj>
    <derivirana_varijabla naziv="DomainObject.Predmet.ProtustrankaWithAdressOIB_1">LUNA ET SOL d.o.o. za usluge, OIB 78380547772, Kralja Tomislava 47/B, 21220 Trogir</derivirana_varijabla>
  </DomainObject.Predmet.ProtustrankaWithAdressOIB>
  <DomainObject.Predmet.ProtustrankaNazivFormated>
    <izvorni_sadrzaj>LUNA ET SOL d.o.o. za usluge</izvorni_sadrzaj>
    <derivirana_varijabla naziv="DomainObject.Predmet.ProtustrankaNazivFormated_1">LUNA ET SOL d.o.o. za usluge</derivirana_varijabla>
  </DomainObject.Predmet.ProtustrankaNazivFormated>
  <DomainObject.Predmet.ProtustrankaNazivFormatedOIB>
    <izvorni_sadrzaj>LUNA ET SOL d.o.o. za usluge, OIB 78380547772</izvorni_sadrzaj>
    <derivirana_varijabla naziv="DomainObject.Predmet.ProtustrankaNazivFormatedOIB_1">LUNA ET SOL d.o.o. za usluge, OIB 78380547772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60105.94</izvorni_sadrzaj>
    <derivirana_varijabla naziv="DomainObject.Predmet.TrenutnaVrijednost_1">60105.94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LUNA ET SOL d.o.o. za usluge</item>
    </izvorni_sadrzaj>
    <derivirana_varijabla naziv="DomainObject.Predmet.ProtuStrankaListFormated_1">
      <item>LUNA ET SOL d.o.o. za usluge</item>
    </derivirana_varijabla>
  </DomainObject.Predmet.ProtuStrankaListFormated>
  <DomainObject.Predmet.ProtuStrankaListFormatedOIB>
    <izvorni_sadrzaj>
      <item>LUNA ET SOL d.o.o. za usluge, OIB 78380547772</item>
    </izvorni_sadrzaj>
    <derivirana_varijabla naziv="DomainObject.Predmet.ProtuStrankaListFormatedOIB_1">
      <item>LUNA ET SOL d.o.o. za usluge, OIB 78380547772</item>
    </derivirana_varijabla>
  </DomainObject.Predmet.ProtuStrankaListFormatedOIB>
  <DomainObject.Predmet.ProtuStrankaListFormatedWithAdress>
    <izvorni_sadrzaj>
      <item>LUNA ET SOL d.o.o. za usluge, Kralja Tomislava 47/B, 21220 Trogir</item>
    </izvorni_sadrzaj>
    <derivirana_varijabla naziv="DomainObject.Predmet.ProtuStrankaListFormatedWithAdress_1">
      <item>LUNA ET SOL d.o.o. za usluge, Kralja Tomislava 47/B, 21220 Trogir</item>
    </derivirana_varijabla>
  </DomainObject.Predmet.ProtuStrankaListFormatedWithAdress>
  <DomainObject.Predmet.ProtuStrankaListFormatedWithAdressOIB>
    <izvorni_sadrzaj>
      <item>LUNA ET SOL d.o.o. za usluge, OIB 78380547772, Kralja Tomislava 47/B, 21220 Trogir</item>
    </izvorni_sadrzaj>
    <derivirana_varijabla naziv="DomainObject.Predmet.ProtuStrankaListFormatedWithAdressOIB_1">
      <item>LUNA ET SOL d.o.o. za usluge, OIB 78380547772, Kralja Tomislava 47/B, 21220 Trogir</item>
    </derivirana_varijabla>
  </DomainObject.Predmet.ProtuStrankaListFormatedWithAdressOIB>
  <DomainObject.Predmet.ProtuStrankaListNazivFormated>
    <izvorni_sadrzaj>
      <item>LUNA ET SOL d.o.o. za usluge</item>
    </izvorni_sadrzaj>
    <derivirana_varijabla naziv="DomainObject.Predmet.ProtuStrankaListNazivFormated_1">
      <item>LUNA ET SOL d.o.o. za usluge</item>
    </derivirana_varijabla>
  </DomainObject.Predmet.ProtuStrankaListNazivFormated>
  <DomainObject.Predmet.ProtuStrankaListNazivFormatedOIB>
    <izvorni_sadrzaj>
      <item>LUNA ET SOL d.o.o. za usluge, OIB 78380547772</item>
    </izvorni_sadrzaj>
    <derivirana_varijabla naziv="DomainObject.Predmet.ProtuStrankaListNazivFormatedOIB_1">
      <item>LUNA ET SOL d.o.o. za usluge, OIB 78380547772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LUNA ET SOL d.o.o. za usluge</izvorni_sadrzaj>
    <derivirana_varijabla naziv="DomainObject.Predmet.ProtustrankaIDrugi_1">LUNA ET SOL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LUNA ET SOL d.o.o. za usluge, OIB 78380547772, Kralja Tomislava 47/B, 21220 Trogir</izvorni_sadrzaj>
    <derivirana_varijabla naziv="DomainObject.Predmet.ProtustrankaIDrugiAdressOIB_1">LUNA ET SOL d.o.o. za usluge, OIB 78380547772, Kralja Tomislava 47/B,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LUNA ET SOL d.o.o. za usluge</item>
      <item>FINANCIJSKA AGENCIJA, RC SPLIT</item>
    </izvorni_sadrzaj>
    <derivirana_varijabla naziv="DomainObject.Predmet.SudioniciListNaziv_1">
      <item>LUNA ET SOL d.o.o. za usluge</item>
      <item>FINANCIJSKA AGENCIJA, RC SPLIT</item>
    </derivirana_varijabla>
  </DomainObject.Predmet.SudioniciListNaziv>
  <DomainObject.Predmet.SudioniciListAdressOIB>
    <izvorni_sadrzaj>
      <item>LUNA ET SOL d.o.o. za usluge, OIB 78380547772, Kralja Tomislava 47/B,21220 Trogir</item>
      <item>FINANCIJSKA AGENCIJA, RC SPLIT, OIB 85821130368, Mažuranićevo šetalište 24 b,21000 Split</item>
    </izvorni_sadrzaj>
    <derivirana_varijabla naziv="DomainObject.Predmet.SudioniciListAdressOIB_1">
      <item>LUNA ET SOL d.o.o. za usluge, OIB 78380547772, Kralja Tomislava 47/B,21220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78380547772</item>
      <item>, OIB 85821130368</item>
    </izvorni_sadrzaj>
    <derivirana_varijabla naziv="DomainObject.Predmet.SudioniciListNazivOIB_1">
      <item>, OIB 78380547772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4627</properties:Characters>
  <properties:Lines>113</properties:Lines>
  <properties:Paragraphs>54</properties:Paragraphs>
  <properties:TotalTime>101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2018-02-23T07:59:00Z</cp:lastPrinted>
  <dcterms:modified xmlns:xsi="http://www.w3.org/2001/XMLSchema-instance" xsi:type="dcterms:W3CDTF">2018-02-23T08:09:00Z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(St-1814-16.docx)</vt:lpwstr>
  </prop:property>
  <prop:property name="CC_coloring" pid="4" fmtid="{D5CDD505-2E9C-101B-9397-08002B2CF9AE}">
    <vt:bool>false</vt:bool>
  </prop:property>
  <prop:property name="BrojStranica" pid="5" fmtid="{D5CDD505-2E9C-101B-9397-08002B2CF9AE}">
    <vt:i4>3</vt:i4>
  </prop:property>
</prop:Properties>
</file>