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a0fd" w14:paraId="1a1a0fd" w:rsidRDefault="00B43447" w:rsidP="00F902E1" w:rsidR="00E472B2" w:rsidRPr="00B43447">
      <w:pPr>
        <w:spacing w:after="0"/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72B2" w:rsidRPr="00B43447">
        <w:rPr>
          <w:rFonts w:ascii="Times New Roman"/>
          <w:color w:val="000000"/>
        </w:rPr>
        <w:t xml:space="preserve"> </w:t>
      </w:r>
    </w:p>
    <w:p w:rsidRDefault="00E472B2" w:rsidP="00F902E1" w:rsidR="00E472B2" w:rsidRPr="0037038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472B2" w:rsidP="00F902E1" w:rsidR="00E472B2" w:rsidRPr="0037038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>TRGOVAČKI SUD U OSIJEKU</w:t>
      </w:r>
    </w:p>
    <w:p w:rsidRDefault="00E472B2" w:rsidP="00F902E1" w:rsidR="0037038F" w:rsidRPr="0037038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 xml:space="preserve">STALNA SLUŽBA  U </w:t>
      </w:r>
      <w:r w:rsidR="00B43447" w:rsidRPr="0037038F">
        <w:rPr>
          <w:rFonts w:cs="Times New Roman" w:hAnsi="Times New Roman" w:ascii="Times New Roman"/>
          <w:b/>
          <w:sz w:val="24"/>
          <w:szCs w:val="24"/>
        </w:rPr>
        <w:t xml:space="preserve">SLAVONSKOM BRODU          </w:t>
      </w:r>
      <w:r w:rsidR="00B314AF" w:rsidRPr="0037038F">
        <w:rPr>
          <w:rFonts w:cs="Times New Roman" w:hAnsi="Times New Roman" w:ascii="Times New Roman"/>
          <w:b/>
          <w:sz w:val="24"/>
          <w:szCs w:val="24"/>
        </w:rPr>
        <w:t xml:space="preserve">               </w:t>
      </w:r>
    </w:p>
    <w:p w:rsidRDefault="0037038F" w:rsidP="00F902E1" w:rsidR="00E472B2" w:rsidRPr="0037038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>T</w:t>
      </w:r>
      <w:r w:rsidR="00E472B2" w:rsidRPr="0037038F">
        <w:rPr>
          <w:rFonts w:cs="Times New Roman" w:hAnsi="Times New Roman" w:ascii="Times New Roman"/>
          <w:b/>
          <w:sz w:val="24"/>
          <w:szCs w:val="24"/>
        </w:rPr>
        <w:t>rg pobjede 13</w:t>
      </w:r>
    </w:p>
    <w:p w:rsidRDefault="00E472B2" w:rsidP="00F902E1" w:rsidR="00E472B2" w:rsidRPr="0037038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>SLAVONSKI BROD</w:t>
      </w:r>
    </w:p>
    <w:p w:rsidRDefault="00E472B2" w:rsidP="00F902E1" w:rsidR="00E472B2" w:rsidRPr="0037038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E472B2" w:rsidP="00F902E1" w:rsidR="00E472B2" w:rsidRPr="003703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E472B2" w:rsidP="00F902E1" w:rsidR="00E472B2" w:rsidRPr="003703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2B2" w:rsidP="00F902E1" w:rsidR="00E472B2" w:rsidRPr="003703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                TRGOVAČKI SUD U OSIJEKU, STALNA SLUŽBA U </w:t>
      </w:r>
      <w:r w:rsidR="00B43447" w:rsidRPr="00F902E1">
        <w:rPr>
          <w:rFonts w:cs="Times New Roman" w:hAnsi="Times New Roman" w:ascii="Times New Roman"/>
          <w:sz w:val="24"/>
          <w:szCs w:val="24"/>
        </w:rPr>
        <w:t>SLAVONSKOM BRODU</w:t>
      </w:r>
      <w:r w:rsidRPr="00F902E1"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 </w:t>
      </w:r>
      <w:proofErr w:type="spellStart"/>
      <w:r w:rsidRPr="00F902E1">
        <w:rPr>
          <w:rFonts w:cs="Times New Roman" w:hAnsi="Times New Roman" w:ascii="Times New Roman"/>
          <w:sz w:val="24"/>
          <w:szCs w:val="24"/>
        </w:rPr>
        <w:t>predlagateljice</w:t>
      </w:r>
      <w:proofErr w:type="spellEnd"/>
      <w:r w:rsidRPr="00F902E1">
        <w:rPr>
          <w:rFonts w:cs="Times New Roman" w:hAnsi="Times New Roman" w:ascii="Times New Roman"/>
          <w:sz w:val="24"/>
          <w:szCs w:val="24"/>
        </w:rPr>
        <w:t xml:space="preserve"> Republike Hrvatske, Ministarstva financija, Porezne uprave, Područni ured </w:t>
      </w:r>
      <w:r w:rsidR="0037038F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7141D8" w:rsidRPr="003B6A96">
        <w:rPr>
          <w:rFonts w:cs="Times New Roman" w:hAnsi="Times New Roman" w:ascii="Times New Roman"/>
          <w:sz w:val="24"/>
          <w:szCs w:val="24"/>
        </w:rPr>
        <w:t xml:space="preserve">NETRA d.o.o. za trgovinu i usluge, skraćena tvrtka: NETRA d.o.o., Zagreb, </w:t>
      </w:r>
      <w:proofErr w:type="spellStart"/>
      <w:r w:rsidR="007141D8" w:rsidRPr="003B6A96">
        <w:rPr>
          <w:rFonts w:cs="Times New Roman" w:hAnsi="Times New Roman" w:ascii="Times New Roman"/>
          <w:sz w:val="24"/>
          <w:szCs w:val="24"/>
        </w:rPr>
        <w:t>Jarunska</w:t>
      </w:r>
      <w:proofErr w:type="spellEnd"/>
      <w:r w:rsidR="007141D8" w:rsidRPr="003B6A96">
        <w:rPr>
          <w:rFonts w:cs="Times New Roman" w:hAnsi="Times New Roman" w:ascii="Times New Roman"/>
          <w:sz w:val="24"/>
          <w:szCs w:val="24"/>
        </w:rPr>
        <w:t xml:space="preserve"> 5, OIB: 53856978794</w:t>
      </w:r>
      <w:r w:rsidR="00B43447" w:rsidRPr="007141D8">
        <w:rPr>
          <w:rFonts w:cs="Times New Roman" w:hAnsi="Times New Roman" w:ascii="Times New Roman"/>
          <w:sz w:val="24"/>
          <w:szCs w:val="24"/>
        </w:rPr>
        <w:t>,</w:t>
      </w:r>
      <w:r w:rsidR="00B43447" w:rsidRPr="00F902E1">
        <w:rPr>
          <w:rFonts w:cs="Times New Roman" w:hAnsi="Times New Roman" w:ascii="Times New Roman"/>
          <w:sz w:val="24"/>
          <w:szCs w:val="24"/>
        </w:rPr>
        <w:t xml:space="preserve"> dana </w:t>
      </w:r>
      <w:r w:rsidR="0001659E">
        <w:rPr>
          <w:rFonts w:cs="Times New Roman" w:hAnsi="Times New Roman" w:ascii="Times New Roman"/>
          <w:sz w:val="24"/>
          <w:szCs w:val="24"/>
        </w:rPr>
        <w:t>0</w:t>
      </w:r>
      <w:r w:rsidR="004F7B3A">
        <w:rPr>
          <w:rFonts w:cs="Times New Roman" w:hAnsi="Times New Roman" w:ascii="Times New Roman"/>
          <w:sz w:val="24"/>
          <w:szCs w:val="24"/>
        </w:rPr>
        <w:t>8</w:t>
      </w:r>
      <w:r w:rsidR="0001659E">
        <w:rPr>
          <w:rFonts w:cs="Times New Roman" w:hAnsi="Times New Roman" w:ascii="Times New Roman"/>
          <w:sz w:val="24"/>
          <w:szCs w:val="24"/>
        </w:rPr>
        <w:t>. studenog 2018</w:t>
      </w:r>
      <w:r w:rsidRPr="00F902E1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01659E" w:rsidP="00F902E1" w:rsidR="0001659E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E852F0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  <w:r w:rsidR="007141D8" w:rsidRPr="007141D8">
        <w:rPr>
          <w:rFonts w:cs="Times New Roman" w:hAnsi="Times New Roman" w:ascii="Times New Roman"/>
          <w:sz w:val="24"/>
          <w:szCs w:val="24"/>
        </w:rPr>
        <w:t xml:space="preserve">NETRA d.o.o. za trgovinu i usluge, skraćena tvrtka: NETRA d.o.o., Zagreb, </w:t>
      </w:r>
      <w:proofErr w:type="spellStart"/>
      <w:r w:rsidR="007141D8" w:rsidRPr="007141D8">
        <w:rPr>
          <w:rFonts w:cs="Times New Roman" w:hAnsi="Times New Roman" w:ascii="Times New Roman"/>
          <w:sz w:val="24"/>
          <w:szCs w:val="24"/>
        </w:rPr>
        <w:t>Jarunska</w:t>
      </w:r>
      <w:proofErr w:type="spellEnd"/>
      <w:r w:rsidR="007141D8" w:rsidRPr="007141D8">
        <w:rPr>
          <w:rFonts w:cs="Times New Roman" w:hAnsi="Times New Roman" w:ascii="Times New Roman"/>
          <w:sz w:val="24"/>
          <w:szCs w:val="24"/>
        </w:rPr>
        <w:t xml:space="preserve"> 5, OIB: 53856978794</w:t>
      </w:r>
      <w:r w:rsidRPr="00E852F0">
        <w:rPr>
          <w:rFonts w:cs="Times New Roman" w:hAnsi="Times New Roman" w:ascii="Times New Roman"/>
          <w:b/>
          <w:sz w:val="24"/>
          <w:szCs w:val="24"/>
        </w:rPr>
        <w:t xml:space="preserve">. 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135DA" w:rsidP="00F902E1" w:rsidR="00E472B2" w:rsidRPr="00F902E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10</w:t>
      </w:r>
      <w:r w:rsidR="00E852F0">
        <w:rPr>
          <w:rFonts w:cs="Times New Roman" w:hAnsi="Times New Roman" w:ascii="Times New Roman"/>
          <w:b/>
          <w:sz w:val="24"/>
          <w:szCs w:val="24"/>
        </w:rPr>
        <w:t>. prosinca 2018</w:t>
      </w:r>
      <w:r w:rsidR="00E472B2" w:rsidRPr="00F902E1">
        <w:rPr>
          <w:rFonts w:cs="Times New Roman" w:hAnsi="Times New Roman" w:ascii="Times New Roman"/>
          <w:b/>
          <w:sz w:val="24"/>
          <w:szCs w:val="24"/>
        </w:rPr>
        <w:t>. godine u 09:</w:t>
      </w:r>
      <w:r w:rsidR="004F7B3A">
        <w:rPr>
          <w:rFonts w:cs="Times New Roman" w:hAnsi="Times New Roman" w:ascii="Times New Roman"/>
          <w:b/>
          <w:sz w:val="24"/>
          <w:szCs w:val="24"/>
        </w:rPr>
        <w:t>3</w:t>
      </w:r>
      <w:r w:rsidR="00E472B2" w:rsidRPr="00F902E1">
        <w:rPr>
          <w:rFonts w:cs="Times New Roman" w:hAnsi="Times New Roman" w:ascii="Times New Roman"/>
          <w:b/>
          <w:sz w:val="24"/>
          <w:szCs w:val="24"/>
        </w:rPr>
        <w:t>0 sati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DA651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a na koje ročište se pozivaju </w:t>
      </w:r>
      <w:proofErr w:type="spellStart"/>
      <w:r w:rsidRPr="00F902E1">
        <w:rPr>
          <w:rFonts w:cs="Times New Roman" w:hAnsi="Times New Roman" w:ascii="Times New Roman"/>
          <w:sz w:val="24"/>
          <w:szCs w:val="24"/>
        </w:rPr>
        <w:t>predlagateljica</w:t>
      </w:r>
      <w:proofErr w:type="spellEnd"/>
      <w:r w:rsidRPr="00F902E1">
        <w:rPr>
          <w:rFonts w:cs="Times New Roman" w:hAnsi="Times New Roman" w:ascii="Times New Roman"/>
          <w:sz w:val="24"/>
          <w:szCs w:val="24"/>
        </w:rPr>
        <w:t xml:space="preserve"> Republika Hrvatska, Ministarstvo financija, Porezna uprava, Područni ured </w:t>
      </w:r>
      <w:r w:rsidR="00FF4FF7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>, zastupana po Županijskom državnom odvjetništvu, Građansko upravnom odjelu u Slavonskom Brodu</w:t>
      </w:r>
      <w:r w:rsidR="00DC105C"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>te zastupnik po zakonu dužnika i predstavnik pravne osobe koja za dužnika obavlja poslove platnog prometa.</w:t>
      </w:r>
    </w:p>
    <w:p w:rsidRDefault="00DA6512" w:rsidP="00F902E1" w:rsidR="00DA651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6512" w:rsidP="00F902E1" w:rsidR="00E472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="00E472B2" w:rsidRPr="00F902E1">
        <w:rPr>
          <w:rFonts w:cs="Times New Roman" w:hAnsi="Times New Roman" w:ascii="Times New Roman"/>
          <w:sz w:val="24"/>
          <w:szCs w:val="24"/>
        </w:rPr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A74585" w:rsidP="00F902E1" w:rsidR="00A74585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>Obrazloženje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Povodom prijedloga predlagatelja Financijske agencije, Regionalnog centra </w:t>
      </w:r>
      <w:r w:rsidR="00491D70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 xml:space="preserve">, Podružnice </w:t>
      </w:r>
      <w:r w:rsidR="00491D70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 xml:space="preserve">, za provođenje skraćenog stečajnog postupka nad stečajnim dužnikom </w:t>
      </w:r>
      <w:r w:rsidR="00491D70">
        <w:rPr>
          <w:rFonts w:cs="Times New Roman" w:hAnsi="Times New Roman" w:ascii="Times New Roman"/>
          <w:sz w:val="24"/>
          <w:szCs w:val="24"/>
        </w:rPr>
        <w:t xml:space="preserve">Trgovački sud u Zagrebu donio je </w:t>
      </w:r>
      <w:r w:rsidRPr="00F902E1">
        <w:rPr>
          <w:rFonts w:cs="Times New Roman" w:hAnsi="Times New Roman" w:ascii="Times New Roman"/>
          <w:sz w:val="24"/>
          <w:szCs w:val="24"/>
        </w:rPr>
        <w:t>pravomoć</w:t>
      </w:r>
      <w:r w:rsidR="002A0F54" w:rsidRPr="00F902E1">
        <w:rPr>
          <w:rFonts w:cs="Times New Roman" w:hAnsi="Times New Roman" w:ascii="Times New Roman"/>
          <w:sz w:val="24"/>
          <w:szCs w:val="24"/>
        </w:rPr>
        <w:t xml:space="preserve">no rješenje poslovni broj </w:t>
      </w:r>
      <w:r w:rsidR="00931A47">
        <w:rPr>
          <w:rFonts w:cs="Times New Roman" w:hAnsi="Times New Roman" w:ascii="Times New Roman"/>
          <w:sz w:val="24"/>
          <w:szCs w:val="24"/>
        </w:rPr>
        <w:t>71</w:t>
      </w:r>
      <w:r w:rsidR="00491D70">
        <w:rPr>
          <w:rFonts w:cs="Times New Roman" w:hAnsi="Times New Roman" w:ascii="Times New Roman"/>
          <w:sz w:val="24"/>
          <w:szCs w:val="24"/>
        </w:rPr>
        <w:t>/</w:t>
      </w:r>
      <w:r w:rsidR="002A0F54" w:rsidRPr="00F902E1">
        <w:rPr>
          <w:rFonts w:cs="Times New Roman" w:hAnsi="Times New Roman" w:ascii="Times New Roman"/>
          <w:sz w:val="24"/>
          <w:szCs w:val="24"/>
        </w:rPr>
        <w:t>St-</w:t>
      </w:r>
      <w:r w:rsidR="00931A47">
        <w:rPr>
          <w:rFonts w:cs="Times New Roman" w:hAnsi="Times New Roman" w:ascii="Times New Roman"/>
          <w:sz w:val="24"/>
          <w:szCs w:val="24"/>
        </w:rPr>
        <w:t>4672/2015</w:t>
      </w:r>
      <w:r w:rsidRPr="00F902E1">
        <w:rPr>
          <w:rFonts w:cs="Times New Roman" w:hAnsi="Times New Roman" w:ascii="Times New Roman"/>
          <w:sz w:val="24"/>
          <w:szCs w:val="24"/>
        </w:rPr>
        <w:t xml:space="preserve"> od </w:t>
      </w:r>
      <w:r w:rsidR="00931A47">
        <w:rPr>
          <w:rFonts w:cs="Times New Roman" w:hAnsi="Times New Roman" w:ascii="Times New Roman"/>
          <w:sz w:val="24"/>
          <w:szCs w:val="24"/>
        </w:rPr>
        <w:t>13. prosinca</w:t>
      </w:r>
      <w:r w:rsidR="00491D70">
        <w:rPr>
          <w:rFonts w:cs="Times New Roman" w:hAnsi="Times New Roman" w:ascii="Times New Roman"/>
          <w:sz w:val="24"/>
          <w:szCs w:val="24"/>
        </w:rPr>
        <w:t xml:space="preserve"> 2016.</w:t>
      </w:r>
      <w:r w:rsidRPr="00F902E1">
        <w:rPr>
          <w:rFonts w:cs="Times New Roman" w:hAnsi="Times New Roman" w:ascii="Times New Roman"/>
          <w:sz w:val="24"/>
          <w:szCs w:val="24"/>
        </w:rPr>
        <w:t xml:space="preserve"> godine  kojim je skraćeni stečajni postupak obustav</w:t>
      </w:r>
      <w:r w:rsidR="00491D70">
        <w:rPr>
          <w:rFonts w:cs="Times New Roman" w:hAnsi="Times New Roman" w:ascii="Times New Roman"/>
          <w:sz w:val="24"/>
          <w:szCs w:val="24"/>
        </w:rPr>
        <w:t>ljen jer je</w:t>
      </w:r>
      <w:r w:rsidRPr="00F902E1">
        <w:rPr>
          <w:rFonts w:cs="Times New Roman" w:hAnsi="Times New Roman" w:ascii="Times New Roman"/>
          <w:sz w:val="24"/>
          <w:szCs w:val="24"/>
        </w:rPr>
        <w:t xml:space="preserve"> Republika Hrvatska, Ministarstvo financija, Porezna uprava, Područni ured </w:t>
      </w:r>
      <w:r w:rsidR="00491D70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 xml:space="preserve"> kao vjerovnik</w:t>
      </w:r>
      <w:r w:rsidR="00DA6512"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>podnijel</w:t>
      </w:r>
      <w:r w:rsidR="00491D70">
        <w:rPr>
          <w:rFonts w:cs="Times New Roman" w:hAnsi="Times New Roman" w:ascii="Times New Roman"/>
          <w:sz w:val="24"/>
          <w:szCs w:val="24"/>
        </w:rPr>
        <w:t>a</w:t>
      </w:r>
      <w:r w:rsidR="00DA6512"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="00491D70">
        <w:rPr>
          <w:rFonts w:cs="Times New Roman" w:hAnsi="Times New Roman" w:ascii="Times New Roman"/>
          <w:sz w:val="24"/>
          <w:szCs w:val="24"/>
        </w:rPr>
        <w:t>je</w:t>
      </w:r>
      <w:r w:rsidRPr="00F902E1">
        <w:rPr>
          <w:rFonts w:cs="Times New Roman" w:hAnsi="Times New Roman" w:ascii="Times New Roman"/>
          <w:sz w:val="24"/>
          <w:szCs w:val="24"/>
        </w:rPr>
        <w:t xml:space="preserve"> prijedlog za otvaranje stečajnog postupka. </w:t>
      </w:r>
    </w:p>
    <w:p w:rsidRDefault="00D56FE2" w:rsidP="00F902E1" w:rsidR="00D56F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56FE2" w:rsidP="00F902E1" w:rsidR="00D56FE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Rješenje Visokog trgovačkog suda Republike Hrvatske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</w:t>
      </w:r>
      <w:r w:rsidR="001A3D39">
        <w:rPr>
          <w:rFonts w:cs="Times New Roman" w:hAnsi="Times New Roman" w:ascii="Times New Roman"/>
          <w:sz w:val="24"/>
          <w:szCs w:val="24"/>
        </w:rPr>
        <w:t xml:space="preserve">31 Su-236/2018-3 od 09. ožujka 2018. godine </w:t>
      </w:r>
      <w:r w:rsidR="008024BC">
        <w:rPr>
          <w:rFonts w:cs="Times New Roman" w:hAnsi="Times New Roman" w:ascii="Times New Roman"/>
          <w:sz w:val="24"/>
          <w:szCs w:val="24"/>
        </w:rPr>
        <w:t xml:space="preserve">predmet je delegiran ovome sudu na postupanje. </w:t>
      </w:r>
    </w:p>
    <w:p w:rsidRDefault="00E472B2" w:rsidP="00F902E1" w:rsidR="003B2A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F902E1">
        <w:rPr>
          <w:rFonts w:cs="Times New Roman" w:hAnsi="Times New Roman" w:ascii="Times New Roman"/>
          <w:sz w:val="24"/>
          <w:szCs w:val="24"/>
        </w:rPr>
        <w:t>Predlagateljica</w:t>
      </w:r>
      <w:proofErr w:type="spellEnd"/>
      <w:r w:rsidRPr="00F902E1">
        <w:rPr>
          <w:rFonts w:cs="Times New Roman" w:hAnsi="Times New Roman" w:ascii="Times New Roman"/>
          <w:sz w:val="24"/>
          <w:szCs w:val="24"/>
        </w:rPr>
        <w:t xml:space="preserve"> Republika Hrvatska, koja je oslobođena obveze uplata predujma za namirenje troškova stečajnog postupka, je kao vjerovnik na nivou vjerojatnosti dokazala postojanje svoje tražbine prema dužniku u iznosu od </w:t>
      </w:r>
      <w:r w:rsidR="004C0E6D">
        <w:rPr>
          <w:rFonts w:cs="Times New Roman" w:hAnsi="Times New Roman" w:ascii="Times New Roman"/>
          <w:sz w:val="24"/>
          <w:szCs w:val="24"/>
        </w:rPr>
        <w:t>3.759.731,75</w:t>
      </w:r>
      <w:r w:rsidRPr="00F902E1">
        <w:rPr>
          <w:rFonts w:cs="Times New Roman" w:hAnsi="Times New Roman" w:ascii="Times New Roman"/>
          <w:sz w:val="24"/>
          <w:szCs w:val="24"/>
        </w:rPr>
        <w:t xml:space="preserve"> Kn, a što je vidljivo iz Stanja ra</w:t>
      </w:r>
      <w:r w:rsidR="00B43447" w:rsidRPr="00F902E1">
        <w:rPr>
          <w:rFonts w:cs="Times New Roman" w:hAnsi="Times New Roman" w:ascii="Times New Roman"/>
          <w:sz w:val="24"/>
          <w:szCs w:val="24"/>
        </w:rPr>
        <w:t xml:space="preserve">čuna poreznog obveznika na dan  </w:t>
      </w:r>
      <w:r w:rsidR="004735EC">
        <w:rPr>
          <w:rFonts w:cs="Times New Roman" w:hAnsi="Times New Roman" w:ascii="Times New Roman"/>
          <w:sz w:val="24"/>
          <w:szCs w:val="24"/>
        </w:rPr>
        <w:t>04. veljače 2016</w:t>
      </w:r>
      <w:r w:rsidRPr="00F902E1">
        <w:rPr>
          <w:rFonts w:cs="Times New Roman" w:hAnsi="Times New Roman" w:ascii="Times New Roman"/>
          <w:sz w:val="24"/>
          <w:szCs w:val="24"/>
        </w:rPr>
        <w:t>. godine, kao i postojanje stečajnog razloga nesposobnosti za plaćanje, s obzirom d</w:t>
      </w:r>
      <w:r w:rsidR="009416D4">
        <w:rPr>
          <w:rFonts w:cs="Times New Roman" w:hAnsi="Times New Roman" w:ascii="Times New Roman"/>
          <w:sz w:val="24"/>
          <w:szCs w:val="24"/>
        </w:rPr>
        <w:t xml:space="preserve">a prema podacima FINA-e na dan </w:t>
      </w:r>
      <w:r w:rsidR="00C624EF">
        <w:rPr>
          <w:rFonts w:cs="Times New Roman" w:hAnsi="Times New Roman" w:ascii="Times New Roman"/>
          <w:sz w:val="24"/>
          <w:szCs w:val="24"/>
        </w:rPr>
        <w:t>29. listopada</w:t>
      </w:r>
      <w:r w:rsidR="003B2A35">
        <w:rPr>
          <w:rFonts w:cs="Times New Roman" w:hAnsi="Times New Roman" w:ascii="Times New Roman"/>
          <w:sz w:val="24"/>
          <w:szCs w:val="24"/>
        </w:rPr>
        <w:t xml:space="preserve"> 201</w:t>
      </w:r>
      <w:r w:rsidR="00C624EF">
        <w:rPr>
          <w:rFonts w:cs="Times New Roman" w:hAnsi="Times New Roman" w:ascii="Times New Roman"/>
          <w:sz w:val="24"/>
          <w:szCs w:val="24"/>
        </w:rPr>
        <w:t>5</w:t>
      </w:r>
      <w:r w:rsidRPr="00F902E1">
        <w:rPr>
          <w:rFonts w:cs="Times New Roman" w:hAnsi="Times New Roman" w:ascii="Times New Roman"/>
          <w:sz w:val="24"/>
          <w:szCs w:val="24"/>
        </w:rPr>
        <w:t xml:space="preserve">. godine dužnik u Očevidniku redoslijeda plaćanja ima evidentirane neizvršene osnove za plaćanje ukupnom iznosu od </w:t>
      </w:r>
      <w:r w:rsidR="00E90517">
        <w:rPr>
          <w:rFonts w:cs="Times New Roman" w:hAnsi="Times New Roman" w:ascii="Times New Roman"/>
          <w:sz w:val="24"/>
          <w:szCs w:val="24"/>
        </w:rPr>
        <w:t>18.086.307,23</w:t>
      </w:r>
      <w:r w:rsidRPr="00F902E1">
        <w:rPr>
          <w:rFonts w:cs="Times New Roman" w:hAnsi="Times New Roman" w:ascii="Times New Roman"/>
          <w:sz w:val="24"/>
          <w:szCs w:val="24"/>
        </w:rPr>
        <w:t xml:space="preserve"> Kn u neprekinutom razdoblju od </w:t>
      </w:r>
      <w:r w:rsidR="00E90517">
        <w:rPr>
          <w:rFonts w:cs="Times New Roman" w:hAnsi="Times New Roman" w:ascii="Times New Roman"/>
          <w:sz w:val="24"/>
          <w:szCs w:val="24"/>
        </w:rPr>
        <w:t>3743</w:t>
      </w:r>
      <w:r w:rsidRPr="00F902E1">
        <w:rPr>
          <w:rFonts w:cs="Times New Roman" w:hAnsi="Times New Roman" w:ascii="Times New Roman"/>
          <w:sz w:val="24"/>
          <w:szCs w:val="24"/>
        </w:rPr>
        <w:t xml:space="preserve"> dana, a koje pretpostavke su propisane odredbom čl. 109. st. 2. i st. 3. Stečajnog zakona ( dalje: SZ, NN 71/15), pa je </w:t>
      </w:r>
      <w:proofErr w:type="spellStart"/>
      <w:r w:rsidRPr="00F902E1">
        <w:rPr>
          <w:rFonts w:cs="Times New Roman" w:hAnsi="Times New Roman" w:ascii="Times New Roman"/>
          <w:sz w:val="24"/>
          <w:szCs w:val="24"/>
        </w:rPr>
        <w:t>predlagateljica</w:t>
      </w:r>
      <w:proofErr w:type="spellEnd"/>
      <w:r w:rsidRPr="00F902E1">
        <w:rPr>
          <w:rFonts w:cs="Times New Roman" w:hAnsi="Times New Roman" w:ascii="Times New Roman"/>
          <w:sz w:val="24"/>
          <w:szCs w:val="24"/>
        </w:rPr>
        <w:t xml:space="preserve"> ovlaštena podnijeti prijedlog </w:t>
      </w:r>
      <w:r w:rsidR="009416D4">
        <w:rPr>
          <w:rFonts w:cs="Times New Roman" w:hAnsi="Times New Roman" w:ascii="Times New Roman"/>
          <w:sz w:val="24"/>
          <w:szCs w:val="24"/>
        </w:rPr>
        <w:t>za otvaranje stečajnog postupka</w:t>
      </w:r>
      <w:r w:rsidR="003B2A35">
        <w:rPr>
          <w:rFonts w:cs="Times New Roman" w:hAnsi="Times New Roman" w:ascii="Times New Roman"/>
          <w:sz w:val="24"/>
          <w:szCs w:val="24"/>
        </w:rPr>
        <w:t>.</w:t>
      </w:r>
      <w:r w:rsidR="009416D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>Stoga je na temelju odredbe čl. 115. SZ-a donesena odluka o  pokretanju prethodnog postupka radi utvrđivanja pretpostavki za otvaranje stečajnog postupka, a na temelju odredbe čl. 123. i čl. 128. SZ-a odluka o zakazivanju ročišta radi očitovanja o prijedlogu za otvaranje stečajnog postupka, te rasprave o pretpostavkama za otvaranje stečajnog postupka, na koje su pozvane osobe koje je po zakonu potrebno pozvati. 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rješenja.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="00B43447" w:rsidRPr="00F902E1">
        <w:rPr>
          <w:rFonts w:cs="Times New Roman" w:hAnsi="Times New Roman" w:ascii="Times New Roman"/>
          <w:sz w:val="24"/>
          <w:szCs w:val="24"/>
        </w:rPr>
        <w:t xml:space="preserve">U Slavonskom Brodu, </w:t>
      </w:r>
      <w:r w:rsidR="00B27E71">
        <w:rPr>
          <w:rFonts w:cs="Times New Roman" w:hAnsi="Times New Roman" w:ascii="Times New Roman"/>
          <w:sz w:val="24"/>
          <w:szCs w:val="24"/>
        </w:rPr>
        <w:t>0</w:t>
      </w:r>
      <w:r w:rsidR="0052044B">
        <w:rPr>
          <w:rFonts w:cs="Times New Roman" w:hAnsi="Times New Roman" w:ascii="Times New Roman"/>
          <w:sz w:val="24"/>
          <w:szCs w:val="24"/>
        </w:rPr>
        <w:t>8</w:t>
      </w:r>
      <w:r w:rsidR="00B27E71">
        <w:rPr>
          <w:rFonts w:cs="Times New Roman" w:hAnsi="Times New Roman" w:ascii="Times New Roman"/>
          <w:sz w:val="24"/>
          <w:szCs w:val="24"/>
        </w:rPr>
        <w:t>. studenog 2018</w:t>
      </w:r>
      <w:r w:rsidRPr="00F902E1">
        <w:rPr>
          <w:rFonts w:cs="Times New Roman" w:hAnsi="Times New Roman" w:ascii="Times New Roman"/>
          <w:sz w:val="24"/>
          <w:szCs w:val="24"/>
        </w:rPr>
        <w:t>. godine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314AF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="00E472B2" w:rsidRPr="00F902E1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B314AF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E472B2" w:rsidRPr="00F902E1">
        <w:rPr>
          <w:rFonts w:cs="Times New Roman" w:hAnsi="Times New Roman" w:ascii="Times New Roman"/>
          <w:sz w:val="24"/>
          <w:szCs w:val="24"/>
        </w:rPr>
        <w:t>Mirna Vujčić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F902E1">
        <w:rPr>
          <w:rFonts w:cs="Times New Roman" w:hAnsi="Times New Roman" w:ascii="Times New Roman"/>
          <w:sz w:val="20"/>
          <w:szCs w:val="20"/>
        </w:rPr>
        <w:t>NAPUTAK O PRAVNOM LIJEKU: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F902E1">
        <w:rPr>
          <w:rFonts w:cs="Times New Roman" w:hAnsi="Times New Roman" w:ascii="Times New Roman"/>
          <w:sz w:val="18"/>
          <w:szCs w:val="18"/>
        </w:rPr>
        <w:t>Protiv ovog rješenja nije dopuštena posebna žalba sukladno odredbi čl. 115. Stečajnog zakona</w:t>
      </w:r>
      <w:r w:rsidRPr="00F902E1">
        <w:rPr>
          <w:rFonts w:cs="Times New Roman" w:hAnsi="Times New Roman" w:ascii="Times New Roman"/>
          <w:sz w:val="20"/>
          <w:szCs w:val="20"/>
        </w:rPr>
        <w:t xml:space="preserve">. 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>DNA:</w:t>
      </w: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>1. Objaviti na mrežnoj stranici e-Oglasna ploča sudova zajedno s prijedlogom za otvaranje stečajnog postupka</w:t>
      </w: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>2. Dostaviti radi obavijesti:</w:t>
      </w: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>- ŽDO Građansko upravni odjel, Sl. Brod</w:t>
      </w:r>
    </w:p>
    <w:p w:rsidRDefault="00DA6512" w:rsidP="00F902E1" w:rsidR="00DA6512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</w:p>
    <w:p w:rsidRDefault="00DB052E" w:rsidP="00F902E1" w:rsidR="00DB052E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</w:p>
    <w:sectPr w:rsidR="00DB052E" w:rsidRPr="00F902E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4A6" w:rsidP="0037038F" w:rsidR="00EC14A6">
      <w:pPr>
        <w:spacing w:lineRule="auto" w:line="240" w:after="0"/>
      </w:pPr>
      <w:r>
        <w:separator/>
      </w:r>
    </w:p>
  </w:endnote>
  <w:endnote w:id="0" w:type="continuationSeparator">
    <w:p w:rsidRDefault="00EC14A6" w:rsidP="0037038F" w:rsidR="00EC14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4A6" w:rsidP="0037038F" w:rsidR="00EC14A6">
      <w:pPr>
        <w:spacing w:lineRule="auto" w:line="240" w:after="0"/>
      </w:pPr>
      <w:r>
        <w:separator/>
      </w:r>
    </w:p>
  </w:footnote>
  <w:footnote w:id="0" w:type="continuationSeparator">
    <w:p w:rsidRDefault="00EC14A6" w:rsidP="0037038F" w:rsidR="00EC14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B3A" w:rsidP="0037038F" w:rsidR="0037038F" w:rsidRPr="004F7B3A">
    <w:pPr>
      <w:pStyle w:val="Bezproreda"/>
      <w:jc w:val="right"/>
      <w:rPr>
        <w:rFonts w:cs="Times New Roman" w:hAnsi="Times New Roman" w:ascii="Times New Roman"/>
        <w:b/>
        <w:sz w:val="24"/>
        <w:szCs w:val="24"/>
      </w:rPr>
    </w:pPr>
    <w:r>
      <w:rPr>
        <w:rFonts w:cs="Times New Roman" w:hAnsi="Times New Roman" w:ascii="Times New Roman"/>
        <w:b/>
        <w:sz w:val="24"/>
        <w:szCs w:val="24"/>
      </w:rPr>
      <w:t>Broj: 7/St-729</w:t>
    </w:r>
    <w:r w:rsidR="0037038F" w:rsidRPr="004F7B3A">
      <w:rPr>
        <w:rFonts w:cs="Times New Roman" w:hAnsi="Times New Roman" w:ascii="Times New Roman"/>
        <w:b/>
        <w:sz w:val="24"/>
        <w:szCs w:val="24"/>
      </w:rPr>
      <w:t>/2018-</w:t>
    </w:r>
    <w:r w:rsidR="00E24EC1" w:rsidRPr="004F7B3A">
      <w:rPr>
        <w:rFonts w:cs="Times New Roman" w:hAnsi="Times New Roman" w:ascii="Times New Roman"/>
        <w:b/>
        <w:sz w:val="24"/>
        <w:szCs w:val="24"/>
      </w:rPr>
      <w:t>3</w:t>
    </w:r>
  </w:p>
  <w:p w:rsidRDefault="0037038F" w:rsidR="0037038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72B2"/>
    <w:rsid w:val="00000599"/>
    <w:rsid w:val="0001659E"/>
    <w:rsid w:val="000A79F5"/>
    <w:rsid w:val="00141CB8"/>
    <w:rsid w:val="001A3D39"/>
    <w:rsid w:val="002A0F54"/>
    <w:rsid w:val="003028D5"/>
    <w:rsid w:val="0037038F"/>
    <w:rsid w:val="003B2A35"/>
    <w:rsid w:val="003B6A96"/>
    <w:rsid w:val="0041141D"/>
    <w:rsid w:val="00450122"/>
    <w:rsid w:val="004735EC"/>
    <w:rsid w:val="00491D70"/>
    <w:rsid w:val="004B373F"/>
    <w:rsid w:val="004C0E6D"/>
    <w:rsid w:val="004F7B3A"/>
    <w:rsid w:val="0052044B"/>
    <w:rsid w:val="005F2B6B"/>
    <w:rsid w:val="0070764D"/>
    <w:rsid w:val="007141D8"/>
    <w:rsid w:val="008024BC"/>
    <w:rsid w:val="008059AF"/>
    <w:rsid w:val="008566C2"/>
    <w:rsid w:val="00870270"/>
    <w:rsid w:val="008B730F"/>
    <w:rsid w:val="00906253"/>
    <w:rsid w:val="00931A47"/>
    <w:rsid w:val="009416D4"/>
    <w:rsid w:val="00A74585"/>
    <w:rsid w:val="00B21F29"/>
    <w:rsid w:val="00B27E71"/>
    <w:rsid w:val="00B314AF"/>
    <w:rsid w:val="00B43447"/>
    <w:rsid w:val="00B819B0"/>
    <w:rsid w:val="00C624EF"/>
    <w:rsid w:val="00C64FC6"/>
    <w:rsid w:val="00D56FE2"/>
    <w:rsid w:val="00D763A2"/>
    <w:rsid w:val="00DA6512"/>
    <w:rsid w:val="00DB052E"/>
    <w:rsid w:val="00DC105C"/>
    <w:rsid w:val="00E135DA"/>
    <w:rsid w:val="00E24EC1"/>
    <w:rsid w:val="00E472B2"/>
    <w:rsid w:val="00E852F0"/>
    <w:rsid w:val="00E90517"/>
    <w:rsid w:val="00EA31B1"/>
    <w:rsid w:val="00EC14A6"/>
    <w:rsid w:val="00F902E1"/>
    <w:rsid w:val="00FF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2B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344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3447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902E1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7038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7038F"/>
  </w:style>
  <w:style w:styleId="Podnoje" w:type="paragraph">
    <w:name w:val="footer"/>
    <w:basedOn w:val="Normal"/>
    <w:link w:val="PodnojeChar"/>
    <w:uiPriority w:val="99"/>
    <w:unhideWhenUsed/>
    <w:rsid w:val="0037038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7038F"/>
  </w:style>
  <w:style w:styleId="Tekstrezerviranogmjesta" w:type="character">
    <w:name w:val="Placeholder Text"/>
    <w:basedOn w:val="Zadanifontodlomka"/>
    <w:uiPriority w:val="99"/>
    <w:semiHidden/>
    <w:rsid w:val="009062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25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253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25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25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2B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344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3447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902E1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7038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7038F"/>
  </w:style>
  <w:style w:styleId="Podnoje" w:type="paragraph">
    <w:name w:val="footer"/>
    <w:basedOn w:val="Normal"/>
    <w:link w:val="PodnojeChar"/>
    <w:uiPriority w:val="99"/>
    <w:unhideWhenUsed/>
    <w:rsid w:val="0037038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7038F"/>
  </w:style>
  <w:style w:styleId="Tekstrezerviranogmjesta" w:type="character">
    <w:name w:val="Placeholder Text"/>
    <w:basedOn w:val="Zadanifontodlomka"/>
    <w:uiPriority w:val="99"/>
    <w:semiHidden/>
    <w:rsid w:val="009062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25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253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25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25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24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ČL.11.ZS</izvorni_sadrzaj>
    <derivirana_varijabla naziv="DomainObject.Predmet.Opis_1">ČL.11.ZS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St-729/2018</izvorni_sadrzaj>
    <derivirana_varijabla naziv="DomainObject.Predmet.OznakaBroj_1">St-729/2018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NETRA d.o.o.</izvorni_sadrzaj>
    <derivirana_varijabla naziv="DomainObject.Predmet.ProtustrankaFormated_1">  NETRA d.o.o.</derivirana_varijabla>
  </DomainObject.Predmet.ProtustrankaFormated>
  <DomainObject.Predmet.ProtustrankaFormatedOIB>
    <izvorni_sadrzaj>  NETRA d.o.o., OIB 53856978794</izvorni_sadrzaj>
    <derivirana_varijabla naziv="DomainObject.Predmet.ProtustrankaFormatedOIB_1">  NETRA d.o.o., OIB 53856978794</derivirana_varijabla>
  </DomainObject.Predmet.ProtustrankaFormatedOIB>
  <DomainObject.Predmet.ProtustrankaFormatedWithAdress>
    <izvorni_sadrzaj> NETRA d.o.o., Jarunska 5, 10000 Zagreb</izvorni_sadrzaj>
    <derivirana_varijabla naziv="DomainObject.Predmet.ProtustrankaFormatedWithAdress_1"> NETRA d.o.o., Jarunska 5, 10000 Zagreb</derivirana_varijabla>
  </DomainObject.Predmet.ProtustrankaFormatedWithAdress>
  <DomainObject.Predmet.ProtustrankaFormatedWithAdressOIB>
    <izvorni_sadrzaj> NETRA d.o.o., OIB 53856978794, Jarunska 5, 10000 Zagreb</izvorni_sadrzaj>
    <derivirana_varijabla naziv="DomainObject.Predmet.ProtustrankaFormatedWithAdressOIB_1"> NETRA d.o.o., OIB 53856978794, Jarunska 5, 10000 Zagreb</derivirana_varijabla>
  </DomainObject.Predmet.ProtustrankaFormatedWithAdressOIB>
  <DomainObject.Predmet.ProtustrankaWithAdress>
    <izvorni_sadrzaj>NETRA d.o.o. Jarunska 5, 10000 Zagreb</izvorni_sadrzaj>
    <derivirana_varijabla naziv="DomainObject.Predmet.ProtustrankaWithAdress_1">NETRA d.o.o. Jarunska 5, 10000 Zagreb</derivirana_varijabla>
  </DomainObject.Predmet.ProtustrankaWithAdress>
  <DomainObject.Predmet.ProtustrankaWithAdressOIB>
    <izvorni_sadrzaj>NETRA d.o.o., OIB 53856978794, Jarunska 5, 10000 Zagreb</izvorni_sadrzaj>
    <derivirana_varijabla naziv="DomainObject.Predmet.ProtustrankaWithAdressOIB_1">NETRA d.o.o., OIB 53856978794, Jarunska 5, 10000 Zagreb</derivirana_varijabla>
  </DomainObject.Predmet.ProtustrankaWithAdressOIB>
  <DomainObject.Predmet.ProtustrankaNazivFormated>
    <izvorni_sadrzaj>NETRA d.o.o.</izvorni_sadrzaj>
    <derivirana_varijabla naziv="DomainObject.Predmet.ProtustrankaNazivFormated_1">NETRA d.o.o.</derivirana_varijabla>
  </DomainObject.Predmet.ProtustrankaNazivFormated>
  <DomainObject.Predmet.ProtustrankaNazivFormatedOIB>
    <izvorni_sadrzaj>NETRA d.o.o., OIB 53856978794</izvorni_sadrzaj>
    <derivirana_varijabla naziv="DomainObject.Predmet.ProtustrankaNazivFormatedOIB_1">NETRA d.o.o., OIB 53856978794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1, 10000 Zagreb; RH MF Porezna uprava Zagreb</izvorni_sadrzaj>
    <derivirana_varijabla naziv="DomainObject.Predmet.StrankaFormatedWithAdress_1"> FINA Regionalni centar Zagreb, Trg svibanjskih žrtava 1995. 1, 10000 Zagreb; RH MF Porezna uprava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</izvorni_sadrzaj>
    <derivirana_varijabla naziv="DomainObject.Predmet.StrankaFormatedWithAdressOIB_1"> FINA Regionalni centar Zagreb, OIB 85821130368, Trg svibanjskih žrtava 1995. 1, 10000 Zagreb; RH MF Porezna uprava Zagreb, OIB 18683136487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</item>
    </izvorni_sadrzaj>
    <derivirana_varijabla naziv="DomainObject.Predmet.StrankaListFormatedWithAdress_1">
      <item>FINA Regionalni centar Zagreb, Trg svibanjskih žrtava 1995. 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NETRA d.o.o.</item>
    </izvorni_sadrzaj>
    <derivirana_varijabla naziv="DomainObject.Predmet.ProtuStrankaListFormated_1">
      <item>NETRA d.o.o.</item>
    </derivirana_varijabla>
  </DomainObject.Predmet.ProtuStrankaListFormated>
  <DomainObject.Predmet.ProtuStrankaListFormatedOIB>
    <izvorni_sadrzaj>
      <item>NETRA d.o.o., OIB 53856978794</item>
    </izvorni_sadrzaj>
    <derivirana_varijabla naziv="DomainObject.Predmet.ProtuStrankaListFormatedOIB_1">
      <item>NETRA d.o.o., OIB 53856978794</item>
    </derivirana_varijabla>
  </DomainObject.Predmet.ProtuStrankaListFormatedOIB>
  <DomainObject.Predmet.ProtuStrankaListFormatedWithAdress>
    <izvorni_sadrzaj>
      <item>NETRA d.o.o., Jarunska 5, 10000 Zagreb</item>
    </izvorni_sadrzaj>
    <derivirana_varijabla naziv="DomainObject.Predmet.ProtuStrankaListFormatedWithAdress_1">
      <item>NETRA d.o.o., Jarunska 5, 10000 Zagreb</item>
    </derivirana_varijabla>
  </DomainObject.Predmet.ProtuStrankaListFormatedWithAdress>
  <DomainObject.Predmet.ProtuStrankaListFormatedWithAdressOIB>
    <izvorni_sadrzaj>
      <item>NETRA d.o.o., OIB 53856978794, Jarunska 5, 10000 Zagreb</item>
    </izvorni_sadrzaj>
    <derivirana_varijabla naziv="DomainObject.Predmet.ProtuStrankaListFormatedWithAdressOIB_1">
      <item>NETRA d.o.o., OIB 53856978794, Jarunska 5, 10000 Zagreb</item>
    </derivirana_varijabla>
  </DomainObject.Predmet.ProtuStrankaListFormatedWithAdressOIB>
  <DomainObject.Predmet.ProtuStrankaListNazivFormated>
    <izvorni_sadrzaj>
      <item>NETRA d.o.o.</item>
    </izvorni_sadrzaj>
    <derivirana_varijabla naziv="DomainObject.Predmet.ProtuStrankaListNazivFormated_1">
      <item>NETRA d.o.o.</item>
    </derivirana_varijabla>
  </DomainObject.Predmet.ProtuStrankaListNazivFormated>
  <DomainObject.Predmet.ProtuStrankaListNazivFormatedOIB>
    <izvorni_sadrzaj>
      <item>NETRA d.o.o., OIB 53856978794</item>
    </izvorni_sadrzaj>
    <derivirana_varijabla naziv="DomainObject.Predmet.ProtuStrankaListNazivFormatedOIB_1">
      <item>NETRA d.o.o., OIB 53856978794</item>
    </derivirana_varijabla>
  </DomainObject.Predmet.ProtuStrankaListNazivFormatedOIB>
  <DomainObject.Predmet.OstaliListFormated>
    <izvorni_sadrzaj>
      <item>Zdravko Milić</item>
      <item>ŽDO u Zagrebu</item>
    </izvorni_sadrzaj>
    <derivirana_varijabla naziv="DomainObject.Predmet.OstaliListFormated_1">
      <item>Zdravko Milić</item>
      <item>ŽDO u Zagrebu</item>
    </derivirana_varijabla>
  </DomainObject.Predmet.OstaliListFormated>
  <DomainObject.Predmet.OstaliListFormatedOIB>
    <izvorni_sadrzaj>
      <item>Zdravko Milić, OIB 16237427253</item>
      <item>ŽDO u Zagrebu, OIB 16488001145</item>
    </izvorni_sadrzaj>
    <derivirana_varijabla naziv="DomainObject.Predmet.OstaliListFormatedOIB_1">
      <item>Zdravko Milić, OIB 16237427253</item>
      <item>ŽDO u Zagrebu, OIB 16488001145</item>
    </derivirana_varijabla>
  </DomainObject.Predmet.OstaliListFormatedOIB>
  <DomainObject.Predmet.OstaliListFormatedWithAdress>
    <izvorni_sadrzaj>
      <item>Zdravko Milić, Banjalučka 70, 31000 Osijek</item>
      <item>ŽDO u Zagrebu, Savska cesta 41, 10000 Zagreb</item>
    </izvorni_sadrzaj>
    <derivirana_varijabla naziv="DomainObject.Predmet.OstaliListFormatedWithAdress_1">
      <item>Zdravko Milić, Banjalučka 70, 31000 Osijek</item>
      <item>ŽDO u Zagrebu, Savska cesta 41, 10000 Zagreb</item>
    </derivirana_varijabla>
  </DomainObject.Predmet.OstaliListFormatedWithAdress>
  <DomainObject.Predmet.OstaliListFormatedWithAdressOIB>
    <izvorni_sadrzaj>
      <item>Zdravko Milić, OIB 16237427253, Banjalučka 70, 31000 Osijek</item>
      <item>ŽDO u Zagrebu, OIB 16488001145, Savska cesta 41, 10000 Zagreb</item>
    </izvorni_sadrzaj>
    <derivirana_varijabla naziv="DomainObject.Predmet.OstaliListFormatedWithAdressOIB_1">
      <item>Zdravko Milić, OIB 16237427253, Banjalučka 70, 31000 Osijek</item>
      <item>ŽDO u Zagrebu, OIB 16488001145, Savska cesta 41, 10000 Zagreb</item>
    </derivirana_varijabla>
  </DomainObject.Predmet.OstaliListFormatedWithAdressOIB>
  <DomainObject.Predmet.OstaliListNazivFormated>
    <izvorni_sadrzaj>
      <item>Zdravko Milić</item>
      <item>ŽDO u Zagrebu</item>
    </izvorni_sadrzaj>
    <derivirana_varijabla naziv="DomainObject.Predmet.OstaliListNazivFormated_1">
      <item>Zdravko Milić</item>
      <item>ŽDO u Zagrebu</item>
    </derivirana_varijabla>
  </DomainObject.Predmet.OstaliListNazivFormated>
  <DomainObject.Predmet.OstaliListNazivFormatedOIB>
    <izvorni_sadrzaj>
      <item>Zdravko Milić, OIB 16237427253</item>
      <item>ŽDO u Zagrebu, OIB 16488001145</item>
    </izvorni_sadrzaj>
    <derivirana_varijabla naziv="DomainObject.Predmet.OstaliListNazivFormatedOIB_1">
      <item>Zdravko Milić, OIB 16237427253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NETRA d.o.o.</izvorni_sadrzaj>
    <derivirana_varijabla naziv="DomainObject.Predmet.ProtustrankaIDrugi_1">NETRA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NETRA d.o.o., OIB 53856978794, Jarunska 5, 10000 Zagreb</izvorni_sadrzaj>
    <derivirana_varijabla naziv="DomainObject.Predmet.ProtustrankaIDrugiAdressOIB_1">NETRA d.o.o., OIB 53856978794, Jarunska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NETRA d.o.o.</item>
      <item>FINA Regionalni centar Zagreb</item>
      <item>RH MF Porezna uprava Zagreb</item>
      <item>Zdravko Milić</item>
      <item>ŽDO u Zagrebu</item>
    </izvorni_sadrzaj>
    <derivirana_varijabla naziv="DomainObject.Predmet.SudioniciListNaziv_1">
      <item>NETRA d.o.o.</item>
      <item>FINA Regionalni centar Zagreb</item>
      <item>RH MF Porezna uprava Zagreb</item>
      <item>Zdravko Milić</item>
      <item>ŽDO u Zagrebu</item>
    </derivirana_varijabla>
  </DomainObject.Predmet.SudioniciListNaziv>
  <DomainObject.Predmet.SudioniciListAdressOIB>
    <izvorni_sadrzaj>
      <item>NETRA d.o.o., OIB 53856978794, Jarunska 5,10000 Zagreb</item>
      <item>FINA Regionalni centar Zagreb, OIB 85821130368, Trg svibanjskih žrtava 1995. 1,10000 Zagreb</item>
      <item>RH MF Porezna uprava Zagreb, OIB 18683136487</item>
      <item>Zdravko Milić, OIB 16237427253, Banjalučka 70,31000 Osijek</item>
      <item>ŽDO u Zagrebu, OIB 16488001145, Savska cesta 41,10000 Zagreb</item>
    </izvorni_sadrzaj>
    <derivirana_varijabla naziv="DomainObject.Predmet.SudioniciListAdressOIB_1">
      <item>NETRA d.o.o., OIB 53856978794, Jarunska 5,10000 Zagreb</item>
      <item>FINA Regionalni centar Zagreb, OIB 85821130368, Trg svibanjskih žrtava 1995. 1,10000 Zagreb</item>
      <item>RH MF Porezna uprava Zagreb, OIB 18683136487</item>
      <item>Zdravko Milić, OIB 16237427253, Banjalučka 70,31000 Osijek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53856978794</item>
      <item>, OIB 85821130368</item>
      <item>, OIB 18683136487</item>
      <item>, OIB 16237427253</item>
      <item>, OIB 16488001145</item>
    </izvorni_sadrzaj>
    <derivirana_varijabla naziv="DomainObject.Predmet.SudioniciListNazivOIB_1">
      <item>, OIB 53856978794</item>
      <item>, OIB 85821130368</item>
      <item>, OIB 18683136487</item>
      <item>, OIB 16237427253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628</properties:Words>
  <properties:Characters>3643</properties:Characters>
  <properties:Lines>92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2018-11-07T12:59:00Z</dcterms:created>
  <dc:creator>wsadmin</dc:creator>
  <cp:lastModifiedBy>wsadmin</cp:lastModifiedBy>
  <cp:lastPrinted>2017-08-31T11:33:00Z</cp:lastPrinted>
  <dcterms:modified xmlns:xsi="http://www.w3.org/2001/XMLSchema-instance" xsi:type="dcterms:W3CDTF">2018-11-08T13:31:00Z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(st-729-2018-08.11.2018. RJEŠENJE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