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bdf0" w14:paraId="378bdf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C7618" w:rsidP="003C7618" w:rsidR="003C7618">
      <w:pPr>
        <w:pStyle w:val="Bezproreda"/>
        <w:jc w:val="right"/>
        <w:rPr>
          <w:b/>
        </w:rPr>
      </w:pPr>
    </w:p>
    <w:p w:rsidRDefault="003C7618" w:rsidP="003C7618" w:rsidR="003C7618">
      <w:pPr>
        <w:pStyle w:val="Bezproreda"/>
        <w:jc w:val="right"/>
        <w:rPr>
          <w:b/>
        </w:rPr>
      </w:pPr>
      <w:r>
        <w:rPr>
          <w:b/>
        </w:rPr>
        <w:t>3 St-1379/2016-6</w:t>
      </w:r>
    </w:p>
    <w:p w:rsidRDefault="003C7618" w:rsidP="003C7618" w:rsidR="003C7618">
      <w:pPr>
        <w:pStyle w:val="Bezproreda"/>
        <w:jc w:val="right"/>
        <w:rPr>
          <w:b/>
        </w:rPr>
      </w:pPr>
    </w:p>
    <w:p w:rsidRDefault="003C7618" w:rsidP="003C7618" w:rsidR="003C7618">
      <w:pPr>
        <w:pStyle w:val="Bezproreda"/>
        <w:jc w:val="center"/>
        <w:rPr>
          <w:b/>
        </w:rPr>
      </w:pPr>
      <w:r>
        <w:rPr>
          <w:b/>
        </w:rPr>
        <w:t>Z A K L JU Č A K</w:t>
      </w:r>
    </w:p>
    <w:p w:rsidRDefault="003C7618" w:rsidP="003C7618" w:rsidR="003C7618">
      <w:pPr>
        <w:pStyle w:val="Bezproreda"/>
        <w:jc w:val="center"/>
      </w:pPr>
    </w:p>
    <w:p w:rsidRDefault="003C7618" w:rsidP="003C7618" w:rsidR="003C7618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VIAGRO d.d. u stečaju sa sjedištem u Virovitici, Ferde Rusana 100, OIB 58476838040, radi provođenja naknadne diobe, dana 26. listopada 2016. godine 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center"/>
        <w:rPr>
          <w:b/>
        </w:rPr>
      </w:pPr>
      <w:r>
        <w:rPr>
          <w:b/>
        </w:rPr>
        <w:t>z a k l j u č i o   j e</w:t>
      </w:r>
    </w:p>
    <w:p w:rsidRDefault="003C7618" w:rsidP="003C7618" w:rsidR="003C7618">
      <w:pPr>
        <w:pStyle w:val="Bezproreda"/>
        <w:jc w:val="center"/>
        <w:rPr>
          <w:b/>
        </w:rPr>
      </w:pPr>
    </w:p>
    <w:p w:rsidRDefault="003C7618" w:rsidP="003C7618" w:rsidR="003C7618">
      <w:pPr>
        <w:pStyle w:val="Bezproreda"/>
        <w:ind w:firstLine="708"/>
        <w:jc w:val="both"/>
      </w:pPr>
      <w:r>
        <w:t xml:space="preserve">Stečajnom upravitelju daje se suglasnost za provođenje naknadne diobe u skladu s Diobnim popisom namirenja stečajnih vjerovnika drugog višeg isplatnog reda naknadnom diobom (Tabela 2) koji se nalazi u podnesku stečajnog upravitelja od 20. listopada 2016. godine (list 784-786 spisa). 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3C7618" w:rsidP="003C7618" w:rsidR="003C7618">
      <w:pPr>
        <w:pStyle w:val="Bezproreda"/>
        <w:jc w:val="center"/>
        <w:rPr>
          <w:b/>
        </w:rPr>
      </w:pPr>
    </w:p>
    <w:p w:rsidRDefault="003C7618" w:rsidP="003C7618" w:rsidR="003C7618">
      <w:pPr>
        <w:pStyle w:val="Bezproreda"/>
        <w:jc w:val="both"/>
      </w:pPr>
      <w:r>
        <w:tab/>
        <w:t>Stečajni upravitelj je podneskom od 20. listopada 2016. godine predložio naknadnu diobu iznosa od 306.051,82 kn način kako je to navedeno u Diobnom popisu u Tabeli 2 (list 785 i 786 spisa).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both"/>
      </w:pPr>
      <w:r>
        <w:tab/>
        <w:t>Budući da je prijedlog stečajnog upravitelja osnovan, temeljem čl. 273. st. 3. Stečajnog zakona ("Narodne novine" br. 71/15) zaključeno je kao u izreci.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center"/>
      </w:pPr>
      <w:r>
        <w:t>U Bjelovaru, 26. listopada 2016. godine</w:t>
      </w:r>
    </w:p>
    <w:p w:rsidRDefault="003C7618" w:rsidP="003C7618" w:rsidR="003C7618">
      <w:pPr>
        <w:pStyle w:val="Bezproreda"/>
        <w:jc w:val="center"/>
      </w:pPr>
    </w:p>
    <w:p w:rsidRDefault="003C7618" w:rsidP="003C7618" w:rsidR="003C7618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3C7618" w:rsidP="003C7618" w:rsidR="003C7618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both"/>
      </w:pPr>
      <w:r>
        <w:rPr>
          <w:b/>
        </w:rPr>
        <w:t>POUKA O PRAVNOM LIJEKU</w:t>
      </w:r>
      <w:r>
        <w:t xml:space="preserve">: Protiv ovog zaključka nije dopuštena žalba. </w:t>
      </w:r>
    </w:p>
    <w:p w:rsidRDefault="003C7618" w:rsidP="003C7618" w:rsidR="003C7618">
      <w:pPr>
        <w:pStyle w:val="Bezproreda"/>
        <w:jc w:val="both"/>
      </w:pPr>
    </w:p>
    <w:p w:rsidRDefault="003C7618" w:rsidP="003C7618" w:rsidR="003C7618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3C7618" w:rsidP="003C7618" w:rsidR="003C7618">
      <w:pPr>
        <w:pStyle w:val="Bezproreda"/>
        <w:jc w:val="both"/>
      </w:pPr>
      <w:r>
        <w:t xml:space="preserve">Dna: stečajnom upravitelju putem pošte i putem e- oglasne ploče </w:t>
      </w:r>
    </w:p>
    <w:p w:rsidRDefault="003C7618" w:rsidP="003C7618" w:rsidR="003C7618">
      <w:pPr>
        <w:pStyle w:val="Bezproreda"/>
        <w:jc w:val="both"/>
      </w:pPr>
      <w:r>
        <w:t xml:space="preserve">          e- oglasna ploča </w:t>
      </w:r>
    </w:p>
    <w:p w:rsidRDefault="003C7618" w:rsidP="003C7618" w:rsidR="00DA0242">
      <w:pPr>
        <w:pStyle w:val="Bezproreda"/>
        <w:jc w:val="both"/>
      </w:pPr>
      <w:proofErr w:type="spellStart"/>
      <w:r>
        <w:t>Bj</w:t>
      </w:r>
      <w:proofErr w:type="spellEnd"/>
      <w:r>
        <w:t xml:space="preserve">. 26.10.2016.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61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28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St-1379/2016-6</izvorni_sadrzaj>
    <derivirana_varijabla naziv="DomainObject.Oznaka_1">St-1379/2016-6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St-419/03)</izvorni_sadrzaj>
    <derivirana_varijabla naziv="DomainObject.Predmet.Opis_1">nastavak postupka nad stečajnom masom
(veza St-419/03)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 I A G R O dioničko društvo za poljoprivrednu proizvodnju i trgovinu - u stečaju</izvorni_sadrzaj>
    <derivirana_varijabla naziv="DomainObject.Predmet.ProtustrankaFormated_1">  Stečajna masa iza V I A G R O dioničko društvo za poljoprivrednu proizvodnju i trgovinu - u stečaju</derivirana_varijabla>
  </DomainObject.Predmet.ProtustrankaFormated>
  <DomainObject.Predmet.ProtustrankaFormatedOIB>
    <izvorni_sadrzaj>  Stečajna masa iza V I A G R O dioničko društvo za poljoprivrednu proizvodnju i trgovinu - u stečaju, OIB 58476838040</izvorni_sadrzaj>
    <derivirana_varijabla naziv="DomainObject.Predmet.ProtustrankaFormatedOIB_1">  Stečajna masa iza V I A G R O dioničko društvo za poljoprivrednu proizvodnju i trgovinu - u stečaju, OIB 58476838040</derivirana_varijabla>
  </DomainObject.Predmet.ProtustrankaFormatedOIB>
  <DomainObject.Predmet.ProtustrankaFormatedWithAdress>
    <izvorni_sadrzaj> Stečajna masa iza V I A G R O dioničko društvo za poljoprivrednu proizvodnju i trgovinu - u stečaju, Ferde Rusana 100, 33000 Virovitica</izvorni_sadrzaj>
    <derivirana_varijabla naziv="DomainObject.Predmet.ProtustrankaFormatedWithAdress_1"> Stečajna masa iza V I A G R O dioničko društvo za poljoprivrednu proizvodnju i trgovinu - u stečaju, Ferde Rusana 100, 33000 Virovitica</derivirana_varijabla>
  </DomainObject.Predmet.ProtustrankaFormatedWithAdress>
  <DomainObject.Predmet.ProtustrankaFormatedWithAdressOIB>
    <izvorni_sadrzaj> Stečajna masa iza V I A G R O dioničko društvo za poljoprivrednu proizvodnju i trgovinu - u stečaju, OIB 58476838040, Ferde Rusana 100, 33000 Virovitica</izvorni_sadrzaj>
    <derivirana_varijabla naziv="DomainObject.Predmet.ProtustrankaFormatedWithAdressOIB_1"> Stečajna masa iza V I A G R O dioničko društvo za poljoprivrednu proizvodnju i trgovinu - u stečaju, OIB 58476838040, Ferde Rusana 100, 33000 Virovitica</derivirana_varijabla>
  </DomainObject.Predmet.ProtustrankaFormatedWithAdressOIB>
  <DomainObject.Predmet.ProtustrankaWithAdress>
    <izvorni_sadrzaj>Stečajna masa iza V I A G R O dioničko društvo za poljoprivrednu proizvodnju i trgovinu - u stečaju Ferde Rusana 100, 33000 Virovitica</izvorni_sadrzaj>
    <derivirana_varijabla naziv="DomainObject.Predmet.ProtustrankaWithAdress_1">Stečajna masa iza V I A G R O dioničko društvo za poljoprivrednu proizvodnju i trgovinu - u stečaju Ferde Rusana 100, 33000 Virovitica</derivirana_varijabla>
  </DomainObject.Predmet.ProtustrankaWithAdress>
  <DomainObject.Predmet.ProtustrankaWithAdressOIB>
    <izvorni_sadrzaj>Stečajna masa iza V I A G R O dioničko društvo za poljoprivrednu proizvodnju i trgovinu - u stečaju, OIB 58476838040, Ferde Rusana 100, 33000 Virovitica</izvorni_sadrzaj>
    <derivirana_varijabla naziv="DomainObject.Predmet.ProtustrankaWithAdressOIB_1">Stečajna masa iza V I A G R O dioničko društvo za poljoprivrednu proizvodnju i trgovinu - u stečaju, OIB 58476838040, Ferde Rusana 100, 33000 Virovitica</derivirana_varijabla>
  </DomainObject.Predmet.ProtustrankaWithAdressOIB>
  <DomainObject.Predmet.ProtustrankaNazivFormated>
    <izvorni_sadrzaj>Stečajna masa iza V I A G R O dioničko društvo za poljoprivrednu proizvodnju i trgovinu - u stečaju</izvorni_sadrzaj>
    <derivirana_varijabla naziv="DomainObject.Predmet.ProtustrankaNazivFormated_1">Stečajna masa iza V I A G R O dioničko društvo za poljoprivrednu proizvodnju i trgovinu - u stečaju</derivirana_varijabla>
  </DomainObject.Predmet.ProtustrankaNazivFormated>
  <DomainObject.Predmet.ProtustrankaNazivFormatedOIB>
    <izvorni_sadrzaj>Stečajna masa iza V I A G R O dioničko društvo za poljoprivrednu proizvodnju i trgovinu - u stečaju, OIB 58476838040</izvorni_sadrzaj>
    <derivirana_varijabla naziv="DomainObject.Predmet.ProtustrankaNazivFormatedOIB_1">Stečajna masa iza V I A G R O dioničko društvo za poljoprivrednu proizvodnju i trgovinu - u stečaju, OIB 58476838040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 I A G R O dioničko društvo za poljoprivrednu proizvodnju i trgovinu - u stečaju</item>
    </izvorni_sadrzaj>
    <derivirana_varijabla naziv="DomainObject.Predmet.ProtuStrankaListFormated_1">
      <item>Stečajna masa iza V I A G R O dioničko društvo za poljoprivrednu proizvodnju i trgovinu - u stečaju</item>
    </derivirana_varijabla>
  </DomainObject.Predmet.ProtuStrankaListFormated>
  <DomainObject.Predmet.ProtuStrankaListFormatedOIB>
    <izvorni_sadrzaj>
      <item>Stečajna masa iza V I A G R O dioničko društvo za poljoprivrednu proizvodnju i trgovinu - u stečaju, OIB 58476838040</item>
    </izvorni_sadrzaj>
    <derivirana_varijabla naziv="DomainObject.Predmet.ProtuStrankaListFormatedOIB_1">
      <item>Stečajna masa iza V I A G R O dioničko društvo za poljoprivrednu proizvodnju i trgovinu - u stečaju, OIB 58476838040</item>
    </derivirana_varijabla>
  </DomainObject.Predmet.ProtuStrankaListFormatedOIB>
  <DomainObject.Predmet.ProtuStrankaListFormatedWithAdress>
    <izvorni_sadrzaj>
      <item>Stečajna masa iza V I A G R O dioničko društvo za poljoprivrednu proizvodnju i trgovinu - u stečaju, Ferde Rusana 100, 33000 Virovitica</item>
    </izvorni_sadrzaj>
    <derivirana_varijabla naziv="DomainObject.Predmet.ProtuStrankaListFormatedWithAdress_1">
      <item>Stečajna masa iza V I A G R O dioničko društvo za poljoprivrednu proizvodnju i trgovinu - u stečaju, Ferde Rusana 100, 33000 Virovitica</item>
    </derivirana_varijabla>
  </DomainObject.Predmet.ProtuStrankaListFormatedWithAdress>
  <DomainObject.Predmet.ProtuStrankaListFormatedWithAdressOIB>
    <izvorni_sadrzaj>
      <item>Stečajna masa iza V I A G R O dioničko društvo za poljoprivrednu proizvodnju i trgovinu - u stečaju, OIB 58476838040, Ferde Rusana 100, 33000 Virovitica</item>
    </izvorni_sadrzaj>
    <derivirana_varijabla naziv="DomainObject.Predmet.ProtuStrankaListFormatedWithAdressOIB_1">
      <item>Stečajna masa iza V I A G R O dioničko društvo za poljoprivrednu proizvodnju i trgovinu - u stečaju, OIB 58476838040, Ferde Rusana 100, 33000 Virovitica</item>
    </derivirana_varijabla>
  </DomainObject.Predmet.ProtuStrankaListFormatedWithAdressOIB>
  <DomainObject.Predmet.ProtuStrankaListNazivFormated>
    <izvorni_sadrzaj>
      <item>Stečajna masa iza V I A G R O dioničko društvo za poljoprivrednu proizvodnju i trgovinu - u stečaju</item>
    </izvorni_sadrzaj>
    <derivirana_varijabla naziv="DomainObject.Predmet.ProtuStrankaListNazivFormated_1">
      <item>Stečajna masa iza V I A G R O dioničko društvo za poljoprivrednu proizvodnju i trgovinu - u stečaju</item>
    </derivirana_varijabla>
  </DomainObject.Predmet.ProtuStrankaListNazivFormated>
  <DomainObject.Predmet.ProtuStrankaListNazivFormatedOIB>
    <izvorni_sadrzaj>
      <item>Stečajna masa iza V I A G R O dioničko društvo za poljoprivrednu proizvodnju i trgovinu - u stečaju, OIB 58476838040</item>
    </izvorni_sadrzaj>
    <derivirana_varijabla naziv="DomainObject.Predmet.ProtuStrankaListNazivFormatedOIB_1">
      <item>Stečajna masa iza V I A G R O dioničko društvo za poljoprivrednu proizvodnju i trgovinu - u stečaju, OIB 58476838040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St-1379/2016-6</izvorni_sadrzaj>
    <derivirana_varijabla naziv="DomainObject.PoslovniBrojDokumenta_1">St-1379/2016-6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 I A G R O dioničko društvo za poljoprivrednu proizvodnju i trgovinu - u stečaju</izvorni_sadrzaj>
    <derivirana_varijabla naziv="DomainObject.Predmet.ProtustrankaIDrugi_1">Stečajna masa iza V I A G R O dioničko društvo za poljoprivrednu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 I A G R O dioničko društvo za poljoprivrednu proizvodnju i trgovinu - u stečaju, OIB 58476838040, Ferde Rusana 100, 33000 Virovitica</izvorni_sadrzaj>
    <derivirana_varijabla naziv="DomainObject.Predmet.ProtustrankaIDrugiAdressOIB_1">Stečajna masa iza V I A G R O dioničko društvo za poljoprivrednu proizvodnju i trgovinu - u stečaju, OIB 58476838040,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 I A G R O dioničko društvo za poljoprivrednu proizvodnju i trgovinu - u stečaju</item>
    </izvorni_sadrzaj>
    <derivirana_varijabla naziv="DomainObject.Predmet.SudioniciListNaziv_1">
      <item>Stečajna masa iza V I A G R O dioničko društvo za poljoprivrednu proizvodnju i trgovinu - u stečaju</item>
    </derivirana_varijabla>
  </DomainObject.Predmet.SudioniciListNaziv>
  <DomainObject.Predmet.SudioniciListAdressOIB>
    <izvorni_sadrzaj>
      <item>Stečajna masa iza V I A G R O dioničko društvo za poljoprivrednu proizvodnju i trgovinu - u stečaju, OIB 58476838040, Ferde Rusana 100,33000 Virovitica</item>
    </izvorni_sadrzaj>
    <derivirana_varijabla naziv="DomainObject.Predmet.SudioniciListAdressOIB_1">
      <item>Stečajna masa iza V I A G R O dioničko društvo za poljoprivrednu proizvodnju i trgovinu - u stečaju, OIB 58476838040,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30856-D819-461F-84E8-134DBF722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1028</properties:Characters>
  <properties:Lines>42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2016-10-26T10:56:00Z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