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2f0c" w14:paraId="c0d2f0c" w:rsidRDefault="00D81CBE" w:rsidP="00910611" w:rsidR="00D81C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CBE" w:rsidP="00910611" w:rsidR="00D81CBE">
      <w:r>
        <w:rPr>
          <w:rFonts w:eastAsia="MS Mincho"/>
        </w:rPr>
        <w:t>REPUBLIKA HRVATSKA</w:t>
      </w:r>
    </w:p>
    <w:p w:rsidRDefault="00D81CBE" w:rsidP="00910611" w:rsidR="00D81CBE">
      <w:r>
        <w:rPr>
          <w:rFonts w:eastAsia="MS Mincho"/>
        </w:rPr>
        <w:t>TRGOVAČKI SUD U RIJECI</w:t>
      </w:r>
    </w:p>
    <w:p w:rsidRDefault="00D81CBE" w:rsidR="00D81C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1CBE" w:rsidP="00910611" w:rsidR="00D81CB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C3148">
        <w:t>439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C3148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4C3148" w:rsidRPr="004C3148">
        <w:rPr>
          <w:b/>
          <w:bCs/>
        </w:rPr>
        <w:t>GREGAL društvo s ograničenom odgovornošću za proizvodnju i trgovinu, Rijeka, Slaviše Vajnera Čiče 8, OIB 24765538893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C3148">
        <w:t>01. veljače</w:t>
      </w:r>
      <w:r w:rsidR="006A302D">
        <w:t xml:space="preserve"> 201</w:t>
      </w:r>
      <w:r w:rsidR="004C3148">
        <w:t>6</w:t>
      </w:r>
      <w:r w:rsidR="006A302D">
        <w:t>.</w:t>
      </w:r>
      <w:r>
        <w:t xml:space="preserve"> godine iznosi </w:t>
      </w:r>
      <w:r w:rsidR="004C3148">
        <w:rPr>
          <w:b/>
        </w:rPr>
        <w:t>31.118,22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C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C3148">
      <w:t>439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841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3148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12FDB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1CBE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C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C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C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C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C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C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C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C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GREGAL d.o.o.</izvorni_sadrzaj>
    <derivirana_varijabla naziv="DomainObject.Predmet.ProtustrankaFormated_1">  GREGAL d.o.o.</derivirana_varijabla>
  </DomainObject.Predmet.ProtustrankaFormated>
  <DomainObject.Predmet.ProtustrankaFormatedOIB>
    <izvorni_sadrzaj>  GREGAL d.o.o., OIB 24765538893</izvorni_sadrzaj>
    <derivirana_varijabla naziv="DomainObject.Predmet.ProtustrankaFormatedOIB_1">  GREGAL d.o.o., OIB 24765538893</derivirana_varijabla>
  </DomainObject.Predmet.ProtustrankaFormatedOIB>
  <DomainObject.Predmet.ProtustrankaFormatedWithAdress>
    <izvorni_sadrzaj> GREGAL d.o.o., Slaviše Vajnera Čiče 8, 51000 Rijeka</izvorni_sadrzaj>
    <derivirana_varijabla naziv="DomainObject.Predmet.ProtustrankaFormatedWithAdress_1"> GREGAL d.o.o., Slaviše Vajnera Čiče 8, 51000 Rijeka</derivirana_varijabla>
  </DomainObject.Predmet.ProtustrankaFormatedWithAdress>
  <DomainObject.Predmet.ProtustrankaFormatedWithAdressOIB>
    <izvorni_sadrzaj> GREGAL d.o.o., OIB 24765538893, Slaviše Vajnera Čiče 8, 51000 Rijeka</izvorni_sadrzaj>
    <derivirana_varijabla naziv="DomainObject.Predmet.ProtustrankaFormatedWithAdressOIB_1"> GREGAL d.o.o., OIB 24765538893, Slaviše Vajnera Čiče 8, 51000 Rijeka</derivirana_varijabla>
  </DomainObject.Predmet.ProtustrankaFormatedWithAdressOIB>
  <DomainObject.Predmet.ProtustrankaWithAdress>
    <izvorni_sadrzaj>GREGAL d.o.o. Slaviše Vajnera Čiče 8, 51000 Rijeka</izvorni_sadrzaj>
    <derivirana_varijabla naziv="DomainObject.Predmet.ProtustrankaWithAdress_1">GREGAL d.o.o. Slaviše Vajnera Čiče 8, 51000 Rijeka</derivirana_varijabla>
  </DomainObject.Predmet.ProtustrankaWithAdress>
  <DomainObject.Predmet.ProtustrankaWithAdressOIB>
    <izvorni_sadrzaj>GREGAL d.o.o., OIB 24765538893, Slaviše Vajnera Čiče 8, 51000 Rijeka</izvorni_sadrzaj>
    <derivirana_varijabla naziv="DomainObject.Predmet.ProtustrankaWithAdressOIB_1">GREGAL d.o.o., OIB 24765538893, Slaviše Vajnera Čiče 8, 51000 Rijeka</derivirana_varijabla>
  </DomainObject.Predmet.ProtustrankaWithAdressOIB>
  <DomainObject.Predmet.ProtustrankaNazivFormated>
    <izvorni_sadrzaj>GREGAL d.o.o.</izvorni_sadrzaj>
    <derivirana_varijabla naziv="DomainObject.Predmet.ProtustrankaNazivFormated_1">GREGAL d.o.o.</derivirana_varijabla>
  </DomainObject.Predmet.ProtustrankaNazivFormated>
  <DomainObject.Predmet.ProtustrankaNazivFormatedOIB>
    <izvorni_sadrzaj>GREGAL d.o.o., OIB 24765538893</izvorni_sadrzaj>
    <derivirana_varijabla naziv="DomainObject.Predmet.ProtustrankaNazivFormatedOIB_1">GREGAL d.o.o., OIB 24765538893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GREGAL d.o.o.</item>
    </izvorni_sadrzaj>
    <derivirana_varijabla naziv="DomainObject.Predmet.ProtuStrankaListFormated_1">
      <item>GREGAL d.o.o.</item>
    </derivirana_varijabla>
  </DomainObject.Predmet.ProtuStrankaListFormated>
  <DomainObject.Predmet.ProtuStrankaListFormatedOIB>
    <izvorni_sadrzaj>
      <item>GREGAL d.o.o., OIB 24765538893</item>
    </izvorni_sadrzaj>
    <derivirana_varijabla naziv="DomainObject.Predmet.ProtuStrankaListFormatedOIB_1">
      <item>GREGAL d.o.o., OIB 24765538893</item>
    </derivirana_varijabla>
  </DomainObject.Predmet.ProtuStrankaListFormatedOIB>
  <DomainObject.Predmet.ProtuStrankaListFormatedWithAdress>
    <izvorni_sadrzaj>
      <item>GREGAL d.o.o., Slaviše Vajnera Čiče 8, 51000 Rijeka</item>
    </izvorni_sadrzaj>
    <derivirana_varijabla naziv="DomainObject.Predmet.ProtuStrankaListFormatedWithAdress_1">
      <item>GREGAL d.o.o., Slaviše Vajnera Čiče 8, 51000 Rijeka</item>
    </derivirana_varijabla>
  </DomainObject.Predmet.ProtuStrankaListFormatedWithAdress>
  <DomainObject.Predmet.ProtuStrankaListFormatedWithAdressOIB>
    <izvorni_sadrzaj>
      <item>GREGAL d.o.o., OIB 24765538893, Slaviše Vajnera Čiče 8, 51000 Rijeka</item>
    </izvorni_sadrzaj>
    <derivirana_varijabla naziv="DomainObject.Predmet.ProtuStrankaListFormatedWithAdressOIB_1">
      <item>GREGAL d.o.o., OIB 24765538893, Slaviše Vajnera Čiče 8, 51000 Rijeka</item>
    </derivirana_varijabla>
  </DomainObject.Predmet.ProtuStrankaListFormatedWithAdressOIB>
  <DomainObject.Predmet.ProtuStrankaListNazivFormated>
    <izvorni_sadrzaj>
      <item>GREGAL d.o.o.</item>
    </izvorni_sadrzaj>
    <derivirana_varijabla naziv="DomainObject.Predmet.ProtuStrankaListNazivFormated_1">
      <item>GREGAL d.o.o.</item>
    </derivirana_varijabla>
  </DomainObject.Predmet.ProtuStrankaListNazivFormated>
  <DomainObject.Predmet.ProtuStrankaListNazivFormatedOIB>
    <izvorni_sadrzaj>
      <item>GREGAL d.o.o., OIB 24765538893</item>
    </izvorni_sadrzaj>
    <derivirana_varijabla naziv="DomainObject.Predmet.ProtuStrankaListNazivFormatedOIB_1">
      <item>GREGAL d.o.o., OIB 24765538893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GREGAL d.o.o.</izvorni_sadrzaj>
    <derivirana_varijabla naziv="DomainObject.Predmet.ProtustrankaIDrugi_1">GREGAL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GREGAL d.o.o., OIB 24765538893, Slaviše Vajnera Čiče 8, 51000 Rijeka</izvorni_sadrzaj>
    <derivirana_varijabla naziv="DomainObject.Predmet.ProtustrankaIDrugiAdressOIB_1">GREGAL d.o.o., OIB 24765538893, Slaviše Vajnera Čiče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GREGAL d.o.o.</item>
    </izvorni_sadrzaj>
    <derivirana_varijabla naziv="DomainObject.Predmet.SudioniciListNaziv_1">
      <item>FINA  Rijeka</item>
      <item>GREGAL d.o.o.</item>
    </derivirana_varijabla>
  </DomainObject.Predmet.SudioniciListNaziv>
  <DomainObject.Predmet.SudioniciListAdressOIB>
    <izvorni_sadrzaj>
      <item>FINA  Rijeka, OIB 85821130368, Frana Kurelca 8,51000 Rijeka</item>
      <item>GREGAL d.o.o., OIB 24765538893, Slaviše Vajnera Čiče 8,51000 Rijeka</item>
    </izvorni_sadrzaj>
    <derivirana_varijabla naziv="DomainObject.Predmet.SudioniciListAdressOIB_1">
      <item>FINA  Rijeka, OIB 85821130368, Frana Kurelca 8,51000 Rijeka</item>
      <item>GREGAL d.o.o., OIB 24765538893, Slaviše Vajnera Čiče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24765538893</item>
    </izvorni_sadrzaj>
    <derivirana_varijabla naziv="DomainObject.Predmet.SudioniciListNazivOIB_1">
      <item>, OIB 85821130368</item>
      <item>, OIB 24765538893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22BD1-0149-48F5-A575-26BC92DEA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1435</properties:Characters>
  <properties:Lines>57</properties:Lines>
  <properties:Paragraphs>22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2016-05-02T09:16:00Z</cp:lastPrinted>
  <dcterms:modified xmlns:xsi="http://www.w3.org/2001/XMLSchema-instance" xsi:type="dcterms:W3CDTF">2016-05-02T09:23:00Z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